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90FE6" w14:textId="4912DF3D" w:rsidR="00D20876" w:rsidRPr="00BC6E97" w:rsidRDefault="00D20876" w:rsidP="1CDB7F0F">
      <w:pPr>
        <w:jc w:val="right"/>
        <w:rPr>
          <w:rFonts w:ascii="Times New Roman" w:hAnsi="Times New Roman" w:cs="Times New Roman"/>
          <w:sz w:val="24"/>
          <w:szCs w:val="24"/>
          <w:lang w:val="lt-LT"/>
        </w:rPr>
      </w:pPr>
    </w:p>
    <w:p w14:paraId="03239EA2" w14:textId="77777777" w:rsidR="00D20876" w:rsidRPr="00BC6E97" w:rsidRDefault="00D20876" w:rsidP="1CDB7F0F">
      <w:pPr>
        <w:jc w:val="right"/>
        <w:rPr>
          <w:rFonts w:ascii="Times New Roman" w:hAnsi="Times New Roman" w:cs="Times New Roman"/>
          <w:sz w:val="24"/>
          <w:szCs w:val="24"/>
          <w:lang w:val="lt-LT"/>
        </w:rPr>
      </w:pPr>
    </w:p>
    <w:p w14:paraId="0889698C" w14:textId="77777777" w:rsidR="00D20876" w:rsidRPr="00BC6E97" w:rsidRDefault="00D20876" w:rsidP="1CDB7F0F">
      <w:pPr>
        <w:jc w:val="right"/>
        <w:rPr>
          <w:rFonts w:ascii="Times New Roman" w:hAnsi="Times New Roman" w:cs="Times New Roman"/>
          <w:sz w:val="24"/>
          <w:szCs w:val="24"/>
          <w:lang w:val="lt-LT"/>
        </w:rPr>
      </w:pPr>
    </w:p>
    <w:p w14:paraId="1AA2D849" w14:textId="77777777" w:rsidR="00D20876" w:rsidRPr="00BC6E97" w:rsidRDefault="00D20876" w:rsidP="1CDB7F0F">
      <w:pPr>
        <w:jc w:val="right"/>
        <w:rPr>
          <w:rFonts w:ascii="Times New Roman" w:hAnsi="Times New Roman" w:cs="Times New Roman"/>
          <w:sz w:val="24"/>
          <w:szCs w:val="24"/>
          <w:lang w:val="lt-LT"/>
        </w:rPr>
      </w:pPr>
    </w:p>
    <w:p w14:paraId="74502A5F" w14:textId="77777777" w:rsidR="00D20876" w:rsidRPr="00BC6E97" w:rsidRDefault="00D20876" w:rsidP="1CDB7F0F">
      <w:pPr>
        <w:jc w:val="right"/>
        <w:rPr>
          <w:rFonts w:ascii="Times New Roman" w:hAnsi="Times New Roman" w:cs="Times New Roman"/>
          <w:sz w:val="24"/>
          <w:szCs w:val="24"/>
          <w:lang w:val="lt-LT"/>
        </w:rPr>
      </w:pPr>
    </w:p>
    <w:p w14:paraId="42766281" w14:textId="77777777" w:rsidR="00D20876" w:rsidRPr="00BC6E97" w:rsidRDefault="00D20876" w:rsidP="1CDB7F0F">
      <w:pPr>
        <w:jc w:val="right"/>
        <w:rPr>
          <w:rFonts w:ascii="Times New Roman" w:hAnsi="Times New Roman" w:cs="Times New Roman"/>
          <w:sz w:val="24"/>
          <w:szCs w:val="24"/>
          <w:lang w:val="lt-LT"/>
        </w:rPr>
      </w:pPr>
    </w:p>
    <w:p w14:paraId="52ADC4F4" w14:textId="77777777" w:rsidR="00D20876" w:rsidRPr="00BC6E97" w:rsidRDefault="00D20876" w:rsidP="1CDB7F0F">
      <w:pPr>
        <w:jc w:val="right"/>
        <w:rPr>
          <w:rFonts w:ascii="Times New Roman" w:hAnsi="Times New Roman" w:cs="Times New Roman"/>
          <w:sz w:val="24"/>
          <w:szCs w:val="24"/>
          <w:lang w:val="lt-LT"/>
        </w:rPr>
      </w:pPr>
    </w:p>
    <w:p w14:paraId="6F69B987" w14:textId="77777777" w:rsidR="00D20876" w:rsidRPr="00BC6E97" w:rsidRDefault="00D20876" w:rsidP="1CDB7F0F">
      <w:pPr>
        <w:jc w:val="right"/>
        <w:rPr>
          <w:rFonts w:ascii="Times New Roman" w:hAnsi="Times New Roman" w:cs="Times New Roman"/>
          <w:sz w:val="24"/>
          <w:szCs w:val="24"/>
          <w:lang w:val="lt-LT"/>
        </w:rPr>
      </w:pPr>
    </w:p>
    <w:p w14:paraId="45FF57AB" w14:textId="77777777" w:rsidR="00D20876" w:rsidRPr="00BC6E97" w:rsidRDefault="00D20876" w:rsidP="1CDB7F0F">
      <w:pPr>
        <w:jc w:val="right"/>
        <w:rPr>
          <w:rFonts w:ascii="Times New Roman" w:hAnsi="Times New Roman" w:cs="Times New Roman"/>
          <w:sz w:val="24"/>
          <w:szCs w:val="24"/>
          <w:lang w:val="lt-LT"/>
        </w:rPr>
      </w:pPr>
    </w:p>
    <w:p w14:paraId="6FD31D0D" w14:textId="77777777" w:rsidR="00D20876" w:rsidRPr="00BC6E97" w:rsidRDefault="00D20876" w:rsidP="1CDB7F0F">
      <w:pPr>
        <w:jc w:val="right"/>
        <w:rPr>
          <w:rFonts w:ascii="Times New Roman" w:hAnsi="Times New Roman" w:cs="Times New Roman"/>
          <w:sz w:val="24"/>
          <w:szCs w:val="24"/>
          <w:lang w:val="lt-LT"/>
        </w:rPr>
      </w:pPr>
    </w:p>
    <w:p w14:paraId="110E6513" w14:textId="77777777" w:rsidR="00D20876" w:rsidRPr="00BC6E97" w:rsidRDefault="00D20876" w:rsidP="1CDB7F0F">
      <w:pPr>
        <w:jc w:val="right"/>
        <w:rPr>
          <w:rFonts w:ascii="Times New Roman" w:hAnsi="Times New Roman" w:cs="Times New Roman"/>
          <w:sz w:val="24"/>
          <w:szCs w:val="24"/>
          <w:lang w:val="lt-LT"/>
        </w:rPr>
      </w:pPr>
    </w:p>
    <w:p w14:paraId="70484C5C" w14:textId="77777777" w:rsidR="00D20876" w:rsidRPr="00BC6E97" w:rsidRDefault="00D20876" w:rsidP="1CDB7F0F">
      <w:pPr>
        <w:jc w:val="right"/>
        <w:rPr>
          <w:rFonts w:ascii="Times New Roman" w:hAnsi="Times New Roman" w:cs="Times New Roman"/>
          <w:sz w:val="24"/>
          <w:szCs w:val="24"/>
          <w:lang w:val="lt-LT"/>
        </w:rPr>
      </w:pPr>
    </w:p>
    <w:p w14:paraId="20A66A0C" w14:textId="77777777" w:rsidR="00D20876" w:rsidRPr="00BC6E97" w:rsidRDefault="00D20876" w:rsidP="1CDB7F0F">
      <w:pPr>
        <w:jc w:val="right"/>
        <w:rPr>
          <w:rFonts w:ascii="Times New Roman" w:hAnsi="Times New Roman" w:cs="Times New Roman"/>
          <w:sz w:val="24"/>
          <w:szCs w:val="24"/>
          <w:lang w:val="lt-LT"/>
        </w:rPr>
      </w:pPr>
    </w:p>
    <w:p w14:paraId="2B3F1551" w14:textId="77777777" w:rsidR="00D20876" w:rsidRPr="00BC6E97" w:rsidRDefault="00D20876" w:rsidP="1CDB7F0F">
      <w:pPr>
        <w:jc w:val="right"/>
        <w:rPr>
          <w:rFonts w:ascii="Times New Roman" w:hAnsi="Times New Roman" w:cs="Times New Roman"/>
          <w:sz w:val="24"/>
          <w:szCs w:val="24"/>
          <w:lang w:val="lt-LT"/>
        </w:rPr>
      </w:pPr>
    </w:p>
    <w:p w14:paraId="2E219ECA" w14:textId="77777777" w:rsidR="00D20876" w:rsidRPr="00BC6E97" w:rsidRDefault="00D20876" w:rsidP="1CDB7F0F">
      <w:pPr>
        <w:jc w:val="right"/>
        <w:rPr>
          <w:rFonts w:ascii="Times New Roman" w:hAnsi="Times New Roman" w:cs="Times New Roman"/>
          <w:sz w:val="24"/>
          <w:szCs w:val="24"/>
          <w:lang w:val="lt-LT"/>
        </w:rPr>
      </w:pPr>
    </w:p>
    <w:p w14:paraId="5AD58778" w14:textId="77777777" w:rsidR="00D20876" w:rsidRPr="00BC6E97" w:rsidRDefault="00D20876" w:rsidP="1CDB7F0F">
      <w:pPr>
        <w:jc w:val="right"/>
        <w:rPr>
          <w:rFonts w:ascii="Times New Roman" w:hAnsi="Times New Roman" w:cs="Times New Roman"/>
          <w:sz w:val="24"/>
          <w:szCs w:val="24"/>
          <w:lang w:val="lt-LT"/>
        </w:rPr>
      </w:pPr>
    </w:p>
    <w:p w14:paraId="4CBAE980" w14:textId="77777777" w:rsidR="00D20876" w:rsidRPr="00BC6E97" w:rsidRDefault="00D20876" w:rsidP="56B471F7">
      <w:pPr>
        <w:pStyle w:val="Title"/>
        <w:jc w:val="center"/>
        <w:rPr>
          <w:rFonts w:ascii="Times New Roman" w:eastAsia="Times New Roman" w:hAnsi="Times New Roman" w:cs="Times New Roman"/>
          <w:lang w:val="lt-LT"/>
        </w:rPr>
      </w:pPr>
      <w:r w:rsidRPr="56B471F7">
        <w:rPr>
          <w:rFonts w:ascii="Times New Roman" w:eastAsia="Times New Roman" w:hAnsi="Times New Roman" w:cs="Times New Roman"/>
          <w:lang w:val="lt-LT"/>
        </w:rPr>
        <w:t>PRIEDAI</w:t>
      </w:r>
    </w:p>
    <w:p w14:paraId="399CA459" w14:textId="77777777" w:rsidR="00D20876" w:rsidRPr="00BC6E97" w:rsidRDefault="00D20876" w:rsidP="1CDB7F0F">
      <w:pPr>
        <w:jc w:val="center"/>
        <w:rPr>
          <w:rFonts w:ascii="Times New Roman" w:hAnsi="Times New Roman" w:cs="Times New Roman"/>
          <w:sz w:val="24"/>
          <w:szCs w:val="24"/>
          <w:lang w:val="lt-LT"/>
        </w:rPr>
      </w:pPr>
    </w:p>
    <w:p w14:paraId="4959C3CC" w14:textId="77777777" w:rsidR="00D20876" w:rsidRPr="00BC6E97" w:rsidRDefault="00D20876" w:rsidP="1CDB7F0F">
      <w:pPr>
        <w:jc w:val="center"/>
        <w:rPr>
          <w:rFonts w:ascii="Times New Roman" w:hAnsi="Times New Roman" w:cs="Times New Roman"/>
          <w:sz w:val="24"/>
          <w:szCs w:val="24"/>
          <w:lang w:val="lt-LT"/>
        </w:rPr>
      </w:pPr>
    </w:p>
    <w:p w14:paraId="13B93E4E" w14:textId="77777777" w:rsidR="00D20876" w:rsidRPr="00BC6E97" w:rsidRDefault="00D20876" w:rsidP="1CDB7F0F">
      <w:pPr>
        <w:jc w:val="center"/>
        <w:rPr>
          <w:rFonts w:ascii="Times New Roman" w:hAnsi="Times New Roman" w:cs="Times New Roman"/>
          <w:sz w:val="24"/>
          <w:szCs w:val="24"/>
          <w:lang w:val="lt-LT"/>
        </w:rPr>
      </w:pPr>
    </w:p>
    <w:p w14:paraId="4497FDF8" w14:textId="77777777" w:rsidR="00D20876" w:rsidRPr="00BC6E97" w:rsidRDefault="00D20876" w:rsidP="1CDB7F0F">
      <w:pPr>
        <w:jc w:val="center"/>
        <w:rPr>
          <w:rFonts w:ascii="Times New Roman" w:hAnsi="Times New Roman" w:cs="Times New Roman"/>
          <w:sz w:val="24"/>
          <w:szCs w:val="24"/>
          <w:lang w:val="lt-LT"/>
        </w:rPr>
      </w:pPr>
    </w:p>
    <w:p w14:paraId="15F6DF73" w14:textId="77777777" w:rsidR="00D20876" w:rsidRPr="00BC6E97" w:rsidRDefault="00D20876" w:rsidP="1CDB7F0F">
      <w:pPr>
        <w:jc w:val="center"/>
        <w:rPr>
          <w:rFonts w:ascii="Times New Roman" w:hAnsi="Times New Roman" w:cs="Times New Roman"/>
          <w:sz w:val="24"/>
          <w:szCs w:val="24"/>
          <w:lang w:val="lt-LT"/>
        </w:rPr>
      </w:pPr>
    </w:p>
    <w:p w14:paraId="3AE6F5C6" w14:textId="77777777" w:rsidR="00D20876" w:rsidRPr="00BC6E97" w:rsidRDefault="00D20876" w:rsidP="1CDB7F0F">
      <w:pPr>
        <w:jc w:val="center"/>
        <w:rPr>
          <w:rFonts w:ascii="Times New Roman" w:hAnsi="Times New Roman" w:cs="Times New Roman"/>
          <w:sz w:val="24"/>
          <w:szCs w:val="24"/>
          <w:lang w:val="lt-LT"/>
        </w:rPr>
      </w:pPr>
    </w:p>
    <w:p w14:paraId="496F9335" w14:textId="77777777" w:rsidR="00D20876" w:rsidRPr="00BC6E97" w:rsidRDefault="00D20876" w:rsidP="1CDB7F0F">
      <w:pPr>
        <w:jc w:val="center"/>
        <w:rPr>
          <w:rFonts w:ascii="Times New Roman" w:hAnsi="Times New Roman" w:cs="Times New Roman"/>
          <w:sz w:val="24"/>
          <w:szCs w:val="24"/>
          <w:lang w:val="lt-LT"/>
        </w:rPr>
      </w:pPr>
    </w:p>
    <w:p w14:paraId="586F2FC5" w14:textId="77777777" w:rsidR="00D20876" w:rsidRPr="00BC6E97" w:rsidRDefault="00D20876" w:rsidP="1CDB7F0F">
      <w:pPr>
        <w:jc w:val="center"/>
        <w:rPr>
          <w:rFonts w:ascii="Times New Roman" w:hAnsi="Times New Roman" w:cs="Times New Roman"/>
          <w:sz w:val="24"/>
          <w:szCs w:val="24"/>
          <w:lang w:val="lt-LT"/>
        </w:rPr>
      </w:pPr>
    </w:p>
    <w:p w14:paraId="3C887866" w14:textId="77777777" w:rsidR="00D20876" w:rsidRPr="00BC6E97" w:rsidRDefault="00D20876" w:rsidP="1CDB7F0F">
      <w:pPr>
        <w:jc w:val="center"/>
        <w:rPr>
          <w:rFonts w:ascii="Times New Roman" w:hAnsi="Times New Roman" w:cs="Times New Roman"/>
          <w:sz w:val="24"/>
          <w:szCs w:val="24"/>
          <w:lang w:val="lt-LT"/>
        </w:rPr>
      </w:pPr>
    </w:p>
    <w:p w14:paraId="5A7FC71B" w14:textId="77777777" w:rsidR="00D20876" w:rsidRPr="00BC6E97" w:rsidRDefault="00D20876" w:rsidP="1CDB7F0F">
      <w:pPr>
        <w:jc w:val="center"/>
        <w:rPr>
          <w:rFonts w:ascii="Times New Roman" w:hAnsi="Times New Roman" w:cs="Times New Roman"/>
          <w:sz w:val="24"/>
          <w:szCs w:val="24"/>
          <w:lang w:val="lt-LT"/>
        </w:rPr>
      </w:pPr>
    </w:p>
    <w:p w14:paraId="73063FC8" w14:textId="77777777" w:rsidR="00D20876" w:rsidRPr="00BC6E97" w:rsidRDefault="00D20876" w:rsidP="1CDB7F0F">
      <w:pPr>
        <w:jc w:val="center"/>
        <w:rPr>
          <w:rFonts w:ascii="Times New Roman" w:hAnsi="Times New Roman" w:cs="Times New Roman"/>
          <w:sz w:val="24"/>
          <w:szCs w:val="24"/>
          <w:lang w:val="lt-LT"/>
        </w:rPr>
      </w:pPr>
    </w:p>
    <w:p w14:paraId="51C9C7DA" w14:textId="77777777" w:rsidR="00D20876" w:rsidRPr="00BC6E97" w:rsidRDefault="00D20876" w:rsidP="1CDB7F0F">
      <w:pPr>
        <w:jc w:val="center"/>
        <w:rPr>
          <w:rFonts w:ascii="Times New Roman" w:hAnsi="Times New Roman" w:cs="Times New Roman"/>
          <w:sz w:val="24"/>
          <w:szCs w:val="24"/>
          <w:lang w:val="lt-LT"/>
        </w:rPr>
      </w:pPr>
    </w:p>
    <w:p w14:paraId="4504DB20" w14:textId="77777777" w:rsidR="00684332" w:rsidRPr="00BC6E97" w:rsidRDefault="00684332" w:rsidP="1CDB7F0F">
      <w:pPr>
        <w:rPr>
          <w:rFonts w:ascii="Times New Roman" w:hAnsi="Times New Roman" w:cs="Times New Roman"/>
          <w:sz w:val="24"/>
          <w:szCs w:val="24"/>
          <w:lang w:val="lt-LT"/>
        </w:rPr>
      </w:pPr>
      <w:r w:rsidRPr="00BC6E97">
        <w:rPr>
          <w:rFonts w:ascii="Times New Roman" w:hAnsi="Times New Roman" w:cs="Times New Roman"/>
          <w:sz w:val="24"/>
          <w:szCs w:val="24"/>
          <w:lang w:val="lt-LT"/>
        </w:rPr>
        <w:br w:type="page"/>
      </w:r>
    </w:p>
    <w:p w14:paraId="665727CD" w14:textId="77777777" w:rsidR="00D20876" w:rsidRPr="00CE2631" w:rsidRDefault="00D20876" w:rsidP="56B471F7">
      <w:pPr>
        <w:pStyle w:val="BodyText"/>
        <w:spacing w:after="120"/>
        <w:jc w:val="right"/>
        <w:rPr>
          <w:szCs w:val="24"/>
        </w:rPr>
      </w:pPr>
      <w:r w:rsidRPr="00CE2631">
        <w:rPr>
          <w:szCs w:val="24"/>
        </w:rPr>
        <w:lastRenderedPageBreak/>
        <w:t xml:space="preserve">1 priedas </w:t>
      </w:r>
    </w:p>
    <w:p w14:paraId="389EC0C2" w14:textId="4C254304" w:rsidR="00D20876" w:rsidRPr="009E4F78" w:rsidRDefault="37E41FDD" w:rsidP="56B471F7">
      <w:pPr>
        <w:pStyle w:val="Heading2"/>
        <w:jc w:val="center"/>
        <w:rPr>
          <w:rFonts w:ascii="Times New Roman" w:hAnsi="Times New Roman" w:cs="Times New Roman"/>
          <w:i w:val="0"/>
          <w:iCs w:val="0"/>
          <w:sz w:val="32"/>
          <w:szCs w:val="32"/>
        </w:rPr>
      </w:pPr>
      <w:proofErr w:type="spellStart"/>
      <w:r w:rsidRPr="009E4F78">
        <w:rPr>
          <w:rFonts w:ascii="Times New Roman" w:hAnsi="Times New Roman" w:cs="Times New Roman"/>
          <w:i w:val="0"/>
          <w:iCs w:val="0"/>
          <w:color w:val="000000" w:themeColor="text1"/>
          <w:sz w:val="32"/>
          <w:szCs w:val="32"/>
        </w:rPr>
        <w:t>Detalieji</w:t>
      </w:r>
      <w:proofErr w:type="spellEnd"/>
      <w:r w:rsidRPr="009E4F78">
        <w:rPr>
          <w:rFonts w:ascii="Times New Roman" w:hAnsi="Times New Roman" w:cs="Times New Roman"/>
          <w:i w:val="0"/>
          <w:iCs w:val="0"/>
          <w:color w:val="000000" w:themeColor="text1"/>
          <w:sz w:val="32"/>
          <w:szCs w:val="32"/>
        </w:rPr>
        <w:t xml:space="preserve"> </w:t>
      </w:r>
      <w:r w:rsidR="23226426" w:rsidRPr="009E4F78">
        <w:rPr>
          <w:rFonts w:ascii="Times New Roman" w:hAnsi="Times New Roman" w:cs="Times New Roman"/>
          <w:i w:val="0"/>
          <w:iCs w:val="0"/>
          <w:color w:val="000000" w:themeColor="text1"/>
          <w:sz w:val="32"/>
          <w:szCs w:val="32"/>
        </w:rPr>
        <w:t>M</w:t>
      </w:r>
      <w:r w:rsidR="23226426" w:rsidRPr="009E4F78">
        <w:rPr>
          <w:rFonts w:ascii="Times New Roman" w:hAnsi="Times New Roman" w:cs="Times New Roman"/>
          <w:i w:val="0"/>
          <w:iCs w:val="0"/>
          <w:sz w:val="32"/>
          <w:szCs w:val="32"/>
        </w:rPr>
        <w:t xml:space="preserve">agistro </w:t>
      </w:r>
      <w:proofErr w:type="spellStart"/>
      <w:r w:rsidRPr="009E4F78">
        <w:rPr>
          <w:rFonts w:ascii="Times New Roman" w:hAnsi="Times New Roman" w:cs="Times New Roman"/>
          <w:i w:val="0"/>
          <w:iCs w:val="0"/>
          <w:sz w:val="32"/>
          <w:szCs w:val="32"/>
        </w:rPr>
        <w:t>baigiamojo</w:t>
      </w:r>
      <w:proofErr w:type="spellEnd"/>
      <w:r w:rsidRPr="009E4F78">
        <w:rPr>
          <w:rFonts w:ascii="Times New Roman" w:hAnsi="Times New Roman" w:cs="Times New Roman"/>
          <w:i w:val="0"/>
          <w:iCs w:val="0"/>
          <w:sz w:val="32"/>
          <w:szCs w:val="32"/>
        </w:rPr>
        <w:t xml:space="preserve"> </w:t>
      </w:r>
      <w:proofErr w:type="spellStart"/>
      <w:r w:rsidRPr="009E4F78">
        <w:rPr>
          <w:rFonts w:ascii="Times New Roman" w:hAnsi="Times New Roman" w:cs="Times New Roman"/>
          <w:i w:val="0"/>
          <w:iCs w:val="0"/>
          <w:sz w:val="32"/>
          <w:szCs w:val="32"/>
        </w:rPr>
        <w:t>darbo</w:t>
      </w:r>
      <w:proofErr w:type="spellEnd"/>
      <w:r w:rsidRPr="009E4F78">
        <w:rPr>
          <w:rFonts w:ascii="Times New Roman" w:hAnsi="Times New Roman" w:cs="Times New Roman"/>
          <w:i w:val="0"/>
          <w:iCs w:val="0"/>
          <w:sz w:val="32"/>
          <w:szCs w:val="32"/>
        </w:rPr>
        <w:t xml:space="preserve"> </w:t>
      </w:r>
      <w:proofErr w:type="spellStart"/>
      <w:r w:rsidRPr="009E4F78">
        <w:rPr>
          <w:rFonts w:ascii="Times New Roman" w:hAnsi="Times New Roman" w:cs="Times New Roman"/>
          <w:i w:val="0"/>
          <w:iCs w:val="0"/>
          <w:sz w:val="32"/>
          <w:szCs w:val="32"/>
        </w:rPr>
        <w:t>struktūros</w:t>
      </w:r>
      <w:proofErr w:type="spellEnd"/>
      <w:r w:rsidRPr="009E4F78">
        <w:rPr>
          <w:rFonts w:ascii="Times New Roman" w:hAnsi="Times New Roman" w:cs="Times New Roman"/>
          <w:i w:val="0"/>
          <w:iCs w:val="0"/>
          <w:sz w:val="32"/>
          <w:szCs w:val="32"/>
        </w:rPr>
        <w:t xml:space="preserve"> </w:t>
      </w:r>
      <w:proofErr w:type="spellStart"/>
      <w:r w:rsidRPr="009E4F78">
        <w:rPr>
          <w:rFonts w:ascii="Times New Roman" w:hAnsi="Times New Roman" w:cs="Times New Roman"/>
          <w:i w:val="0"/>
          <w:iCs w:val="0"/>
          <w:sz w:val="32"/>
          <w:szCs w:val="32"/>
        </w:rPr>
        <w:t>reikalavimai</w:t>
      </w:r>
      <w:proofErr w:type="spellEnd"/>
      <w:r w:rsidR="107C2806" w:rsidRPr="009E4F78">
        <w:rPr>
          <w:i w:val="0"/>
          <w:iCs w:val="0"/>
          <w:sz w:val="32"/>
          <w:szCs w:val="32"/>
        </w:rPr>
        <w:br/>
      </w:r>
    </w:p>
    <w:p w14:paraId="1B9247A9" w14:textId="0627FB6B" w:rsidR="00D20876" w:rsidRPr="00BC6E97" w:rsidRDefault="004F226C" w:rsidP="00CE2631">
      <w:pPr>
        <w:numPr>
          <w:ilvl w:val="0"/>
          <w:numId w:val="6"/>
        </w:numPr>
        <w:spacing w:after="120" w:line="240" w:lineRule="auto"/>
        <w:ind w:left="426"/>
        <w:jc w:val="both"/>
        <w:rPr>
          <w:rFonts w:ascii="Times New Roman" w:hAnsi="Times New Roman" w:cs="Times New Roman"/>
          <w:sz w:val="24"/>
          <w:szCs w:val="24"/>
          <w:lang w:val="lt-LT"/>
        </w:rPr>
      </w:pPr>
      <w:r>
        <w:rPr>
          <w:rFonts w:ascii="Times New Roman" w:hAnsi="Times New Roman" w:cs="Times New Roman"/>
          <w:sz w:val="24"/>
          <w:szCs w:val="24"/>
          <w:lang w:val="lt-LT"/>
        </w:rPr>
        <w:t>MBD</w:t>
      </w:r>
      <w:r w:rsidR="00D20876" w:rsidRPr="00BC6E97">
        <w:rPr>
          <w:rFonts w:ascii="Times New Roman" w:hAnsi="Times New Roman" w:cs="Times New Roman"/>
          <w:sz w:val="24"/>
          <w:szCs w:val="24"/>
          <w:lang w:val="lt-LT"/>
        </w:rPr>
        <w:t xml:space="preserve"> pagrindiniai struktūriniai elementai yra: </w:t>
      </w:r>
    </w:p>
    <w:p w14:paraId="55D3D77D" w14:textId="77777777" w:rsidR="00D20876" w:rsidRPr="00BC6E97" w:rsidRDefault="00D20876" w:rsidP="00CE2631">
      <w:pPr>
        <w:numPr>
          <w:ilvl w:val="1"/>
          <w:numId w:val="6"/>
        </w:numPr>
        <w:spacing w:after="120" w:line="240" w:lineRule="auto"/>
        <w:ind w:left="851"/>
        <w:jc w:val="both"/>
        <w:rPr>
          <w:rFonts w:ascii="Times New Roman" w:hAnsi="Times New Roman" w:cs="Times New Roman"/>
          <w:sz w:val="24"/>
          <w:szCs w:val="24"/>
          <w:lang w:val="lt-LT"/>
        </w:rPr>
      </w:pPr>
      <w:r w:rsidRPr="00BC6E97">
        <w:rPr>
          <w:rFonts w:ascii="Times New Roman" w:hAnsi="Times New Roman" w:cs="Times New Roman"/>
          <w:sz w:val="24"/>
          <w:szCs w:val="24"/>
          <w:lang w:val="lt-LT"/>
        </w:rPr>
        <w:t>Titulinis lapas;</w:t>
      </w:r>
    </w:p>
    <w:p w14:paraId="5A17FDC3" w14:textId="77777777" w:rsidR="00D20876" w:rsidRPr="00BC6E97" w:rsidRDefault="00D20876" w:rsidP="00CE2631">
      <w:pPr>
        <w:numPr>
          <w:ilvl w:val="1"/>
          <w:numId w:val="6"/>
        </w:numPr>
        <w:spacing w:after="120" w:line="240" w:lineRule="auto"/>
        <w:ind w:left="851"/>
        <w:jc w:val="both"/>
        <w:rPr>
          <w:rFonts w:ascii="Times New Roman" w:hAnsi="Times New Roman" w:cs="Times New Roman"/>
          <w:sz w:val="24"/>
          <w:szCs w:val="24"/>
          <w:lang w:val="lt-LT"/>
        </w:rPr>
      </w:pPr>
      <w:r w:rsidRPr="00BC6E97">
        <w:rPr>
          <w:rFonts w:ascii="Times New Roman" w:hAnsi="Times New Roman" w:cs="Times New Roman"/>
          <w:sz w:val="24"/>
          <w:szCs w:val="24"/>
          <w:lang w:val="lt-LT"/>
        </w:rPr>
        <w:t xml:space="preserve">Turinys; </w:t>
      </w:r>
    </w:p>
    <w:p w14:paraId="656F0C29" w14:textId="77777777" w:rsidR="00D20876" w:rsidRPr="00BC6E97" w:rsidRDefault="00D20876" w:rsidP="00CE2631">
      <w:pPr>
        <w:numPr>
          <w:ilvl w:val="1"/>
          <w:numId w:val="6"/>
        </w:numPr>
        <w:spacing w:after="120" w:line="240" w:lineRule="auto"/>
        <w:ind w:left="851"/>
        <w:jc w:val="both"/>
        <w:rPr>
          <w:rFonts w:ascii="Times New Roman" w:hAnsi="Times New Roman" w:cs="Times New Roman"/>
          <w:sz w:val="24"/>
          <w:szCs w:val="24"/>
          <w:lang w:val="lt-LT"/>
        </w:rPr>
      </w:pPr>
      <w:r w:rsidRPr="00BC6E97">
        <w:rPr>
          <w:rFonts w:ascii="Times New Roman" w:hAnsi="Times New Roman" w:cs="Times New Roman"/>
          <w:sz w:val="24"/>
          <w:szCs w:val="24"/>
          <w:lang w:val="lt-LT"/>
        </w:rPr>
        <w:t xml:space="preserve">Santrauka lietuvių ir anglų kalbomis;  </w:t>
      </w:r>
    </w:p>
    <w:p w14:paraId="7032776E" w14:textId="3CE2AB8B" w:rsidR="00D20876" w:rsidRPr="00AE2813" w:rsidRDefault="22BFBDB0" w:rsidP="00CE2631">
      <w:pPr>
        <w:numPr>
          <w:ilvl w:val="1"/>
          <w:numId w:val="6"/>
        </w:numPr>
        <w:spacing w:after="120" w:line="240" w:lineRule="auto"/>
        <w:ind w:left="851"/>
        <w:jc w:val="both"/>
        <w:rPr>
          <w:rFonts w:ascii="Times New Roman" w:hAnsi="Times New Roman" w:cs="Times New Roman"/>
          <w:sz w:val="24"/>
          <w:szCs w:val="24"/>
          <w:lang w:val="lt-LT"/>
        </w:rPr>
      </w:pPr>
      <w:r w:rsidRPr="00AE2813">
        <w:rPr>
          <w:rFonts w:ascii="Times New Roman" w:hAnsi="Times New Roman" w:cs="Times New Roman"/>
          <w:sz w:val="24"/>
          <w:szCs w:val="24"/>
          <w:lang w:val="lt-LT"/>
        </w:rPr>
        <w:t xml:space="preserve">Santrumpos; </w:t>
      </w:r>
    </w:p>
    <w:p w14:paraId="5B1C9E70" w14:textId="78B933B8" w:rsidR="00D20876" w:rsidRPr="00BC6E97" w:rsidRDefault="73DEA681" w:rsidP="00CE2631">
      <w:pPr>
        <w:numPr>
          <w:ilvl w:val="1"/>
          <w:numId w:val="6"/>
        </w:numPr>
        <w:spacing w:after="120" w:line="240" w:lineRule="auto"/>
        <w:ind w:left="851"/>
        <w:jc w:val="both"/>
        <w:rPr>
          <w:rFonts w:ascii="Times New Roman" w:hAnsi="Times New Roman" w:cs="Times New Roman"/>
          <w:sz w:val="24"/>
          <w:szCs w:val="24"/>
          <w:lang w:val="lt-LT"/>
        </w:rPr>
      </w:pPr>
      <w:r w:rsidRPr="0AA6A85B">
        <w:rPr>
          <w:rFonts w:ascii="Times New Roman" w:hAnsi="Times New Roman" w:cs="Times New Roman"/>
          <w:sz w:val="24"/>
          <w:szCs w:val="24"/>
          <w:lang w:val="lt-LT"/>
        </w:rPr>
        <w:t>Įvadas</w:t>
      </w:r>
      <w:r w:rsidR="2A7E3637" w:rsidRPr="0AA6A85B">
        <w:rPr>
          <w:rFonts w:ascii="Times New Roman" w:hAnsi="Times New Roman" w:cs="Times New Roman"/>
          <w:sz w:val="24"/>
          <w:szCs w:val="24"/>
          <w:lang w:val="lt-LT"/>
        </w:rPr>
        <w:t>, nurodant</w:t>
      </w:r>
      <w:r w:rsidRPr="0AA6A85B">
        <w:rPr>
          <w:rFonts w:ascii="Times New Roman" w:hAnsi="Times New Roman" w:cs="Times New Roman"/>
          <w:sz w:val="24"/>
          <w:szCs w:val="24"/>
          <w:lang w:val="lt-LT"/>
        </w:rPr>
        <w:t xml:space="preserve"> </w:t>
      </w:r>
      <w:r w:rsidR="00C92534">
        <w:rPr>
          <w:rFonts w:ascii="Times New Roman" w:hAnsi="Times New Roman" w:cs="Times New Roman"/>
          <w:sz w:val="24"/>
          <w:szCs w:val="24"/>
          <w:lang w:val="lt-LT"/>
        </w:rPr>
        <w:t>MBD</w:t>
      </w:r>
      <w:r w:rsidRPr="0AA6A85B">
        <w:rPr>
          <w:rFonts w:ascii="Times New Roman" w:hAnsi="Times New Roman" w:cs="Times New Roman"/>
          <w:sz w:val="24"/>
          <w:szCs w:val="24"/>
          <w:lang w:val="lt-LT"/>
        </w:rPr>
        <w:t xml:space="preserve"> tiksl</w:t>
      </w:r>
      <w:r w:rsidR="32934CE4" w:rsidRPr="0AA6A85B">
        <w:rPr>
          <w:rFonts w:ascii="Times New Roman" w:hAnsi="Times New Roman" w:cs="Times New Roman"/>
          <w:sz w:val="24"/>
          <w:szCs w:val="24"/>
          <w:lang w:val="lt-LT"/>
        </w:rPr>
        <w:t>ą</w:t>
      </w:r>
      <w:r w:rsidRPr="0AA6A85B">
        <w:rPr>
          <w:rFonts w:ascii="Times New Roman" w:hAnsi="Times New Roman" w:cs="Times New Roman"/>
          <w:sz w:val="24"/>
          <w:szCs w:val="24"/>
          <w:lang w:val="lt-LT"/>
        </w:rPr>
        <w:t xml:space="preserve"> ir uždavini</w:t>
      </w:r>
      <w:r w:rsidR="21EE31EA" w:rsidRPr="0AA6A85B">
        <w:rPr>
          <w:rFonts w:ascii="Times New Roman" w:hAnsi="Times New Roman" w:cs="Times New Roman"/>
          <w:sz w:val="24"/>
          <w:szCs w:val="24"/>
          <w:lang w:val="lt-LT"/>
        </w:rPr>
        <w:t>us</w:t>
      </w:r>
      <w:r w:rsidRPr="0AA6A85B">
        <w:rPr>
          <w:rFonts w:ascii="Times New Roman" w:hAnsi="Times New Roman" w:cs="Times New Roman"/>
          <w:sz w:val="24"/>
          <w:szCs w:val="24"/>
          <w:lang w:val="lt-LT"/>
        </w:rPr>
        <w:t xml:space="preserve">; </w:t>
      </w:r>
    </w:p>
    <w:p w14:paraId="73F702AE" w14:textId="77777777" w:rsidR="00D20876" w:rsidRPr="00BC6E97" w:rsidRDefault="00D20876" w:rsidP="00CE2631">
      <w:pPr>
        <w:numPr>
          <w:ilvl w:val="1"/>
          <w:numId w:val="6"/>
        </w:numPr>
        <w:spacing w:after="120" w:line="240" w:lineRule="auto"/>
        <w:ind w:left="851"/>
        <w:jc w:val="both"/>
        <w:rPr>
          <w:rFonts w:ascii="Times New Roman" w:hAnsi="Times New Roman" w:cs="Times New Roman"/>
          <w:sz w:val="24"/>
          <w:szCs w:val="24"/>
          <w:lang w:val="lt-LT"/>
        </w:rPr>
      </w:pPr>
      <w:r w:rsidRPr="00BC6E97">
        <w:rPr>
          <w:rFonts w:ascii="Times New Roman" w:hAnsi="Times New Roman" w:cs="Times New Roman"/>
          <w:sz w:val="24"/>
          <w:szCs w:val="24"/>
          <w:lang w:val="lt-LT"/>
        </w:rPr>
        <w:t xml:space="preserve">Literatūros apžvalga; </w:t>
      </w:r>
    </w:p>
    <w:p w14:paraId="662EBECD" w14:textId="263EC58F" w:rsidR="00D20876" w:rsidRPr="00BC6E97" w:rsidRDefault="73DEA681" w:rsidP="00CE2631">
      <w:pPr>
        <w:numPr>
          <w:ilvl w:val="1"/>
          <w:numId w:val="6"/>
        </w:numPr>
        <w:spacing w:after="120" w:line="240" w:lineRule="auto"/>
        <w:ind w:left="851"/>
        <w:jc w:val="both"/>
        <w:rPr>
          <w:rFonts w:ascii="Times New Roman" w:hAnsi="Times New Roman" w:cs="Times New Roman"/>
          <w:sz w:val="24"/>
          <w:szCs w:val="24"/>
          <w:lang w:val="lt-LT"/>
        </w:rPr>
      </w:pPr>
      <w:r w:rsidRPr="0AA6A85B">
        <w:rPr>
          <w:rFonts w:ascii="Times New Roman" w:hAnsi="Times New Roman" w:cs="Times New Roman"/>
          <w:sz w:val="24"/>
          <w:szCs w:val="24"/>
          <w:lang w:val="lt-LT"/>
        </w:rPr>
        <w:t xml:space="preserve">Tyrimo </w:t>
      </w:r>
      <w:r w:rsidR="539A1E5B" w:rsidRPr="0AA6A85B">
        <w:rPr>
          <w:rFonts w:ascii="Times New Roman" w:hAnsi="Times New Roman" w:cs="Times New Roman"/>
          <w:sz w:val="24"/>
          <w:szCs w:val="24"/>
          <w:lang w:val="lt-LT"/>
        </w:rPr>
        <w:t xml:space="preserve">medžiaga ir </w:t>
      </w:r>
      <w:r w:rsidRPr="0AA6A85B">
        <w:rPr>
          <w:rFonts w:ascii="Times New Roman" w:hAnsi="Times New Roman" w:cs="Times New Roman"/>
          <w:sz w:val="24"/>
          <w:szCs w:val="24"/>
          <w:lang w:val="lt-LT"/>
        </w:rPr>
        <w:t xml:space="preserve">metodai; </w:t>
      </w:r>
    </w:p>
    <w:p w14:paraId="2A5AA666" w14:textId="77777777" w:rsidR="00D20876" w:rsidRPr="00BC6E97" w:rsidRDefault="00D20876" w:rsidP="00CE2631">
      <w:pPr>
        <w:numPr>
          <w:ilvl w:val="1"/>
          <w:numId w:val="6"/>
        </w:numPr>
        <w:spacing w:after="120" w:line="240" w:lineRule="auto"/>
        <w:ind w:left="851"/>
        <w:jc w:val="both"/>
        <w:rPr>
          <w:rFonts w:ascii="Times New Roman" w:hAnsi="Times New Roman" w:cs="Times New Roman"/>
          <w:sz w:val="24"/>
          <w:szCs w:val="24"/>
          <w:lang w:val="lt-LT"/>
        </w:rPr>
      </w:pPr>
      <w:r w:rsidRPr="00BC6E97">
        <w:rPr>
          <w:rFonts w:ascii="Times New Roman" w:hAnsi="Times New Roman" w:cs="Times New Roman"/>
          <w:sz w:val="24"/>
          <w:szCs w:val="24"/>
          <w:lang w:val="lt-LT"/>
        </w:rPr>
        <w:t xml:space="preserve">Tyrimo rezultatai; </w:t>
      </w:r>
    </w:p>
    <w:p w14:paraId="72AE6E6B" w14:textId="2F2A036E" w:rsidR="00D20876" w:rsidRPr="00BC6E97" w:rsidRDefault="00D20876" w:rsidP="00CE2631">
      <w:pPr>
        <w:numPr>
          <w:ilvl w:val="1"/>
          <w:numId w:val="6"/>
        </w:numPr>
        <w:spacing w:after="120" w:line="240" w:lineRule="auto"/>
        <w:ind w:left="851"/>
        <w:jc w:val="both"/>
        <w:rPr>
          <w:rFonts w:ascii="Times New Roman" w:hAnsi="Times New Roman" w:cs="Times New Roman"/>
          <w:sz w:val="24"/>
          <w:szCs w:val="24"/>
          <w:lang w:val="lt-LT"/>
        </w:rPr>
      </w:pPr>
      <w:r w:rsidRPr="1B2D92BF">
        <w:rPr>
          <w:rFonts w:ascii="Times New Roman" w:hAnsi="Times New Roman" w:cs="Times New Roman"/>
          <w:sz w:val="24"/>
          <w:szCs w:val="24"/>
          <w:lang w:val="lt-LT"/>
        </w:rPr>
        <w:t xml:space="preserve">Rezultatų </w:t>
      </w:r>
      <w:r w:rsidR="71D7FF45" w:rsidRPr="1B2D92BF">
        <w:rPr>
          <w:rFonts w:ascii="Times New Roman" w:hAnsi="Times New Roman" w:cs="Times New Roman"/>
          <w:sz w:val="24"/>
          <w:szCs w:val="24"/>
          <w:lang w:val="lt-LT"/>
        </w:rPr>
        <w:t xml:space="preserve"> </w:t>
      </w:r>
      <w:r w:rsidR="0076365E">
        <w:rPr>
          <w:rFonts w:ascii="Times New Roman" w:hAnsi="Times New Roman" w:cs="Times New Roman"/>
          <w:sz w:val="24"/>
          <w:szCs w:val="24"/>
          <w:lang w:val="lt-LT"/>
        </w:rPr>
        <w:t>aptarimas</w:t>
      </w:r>
      <w:r w:rsidRPr="1B2D92BF">
        <w:rPr>
          <w:rFonts w:ascii="Times New Roman" w:hAnsi="Times New Roman" w:cs="Times New Roman"/>
          <w:sz w:val="24"/>
          <w:szCs w:val="24"/>
          <w:lang w:val="lt-LT"/>
        </w:rPr>
        <w:t xml:space="preserve">; </w:t>
      </w:r>
    </w:p>
    <w:p w14:paraId="28CEF722" w14:textId="77777777" w:rsidR="00D20876" w:rsidRPr="00BC6E97" w:rsidRDefault="00D20876" w:rsidP="00CE2631">
      <w:pPr>
        <w:numPr>
          <w:ilvl w:val="1"/>
          <w:numId w:val="6"/>
        </w:numPr>
        <w:spacing w:after="120" w:line="240" w:lineRule="auto"/>
        <w:ind w:left="851"/>
        <w:jc w:val="both"/>
        <w:rPr>
          <w:rFonts w:ascii="Times New Roman" w:hAnsi="Times New Roman" w:cs="Times New Roman"/>
          <w:sz w:val="24"/>
          <w:szCs w:val="24"/>
          <w:lang w:val="lt-LT"/>
        </w:rPr>
      </w:pPr>
      <w:r w:rsidRPr="00BC6E97">
        <w:rPr>
          <w:rFonts w:ascii="Times New Roman" w:hAnsi="Times New Roman" w:cs="Times New Roman"/>
          <w:sz w:val="24"/>
          <w:szCs w:val="24"/>
          <w:lang w:val="lt-LT"/>
        </w:rPr>
        <w:t xml:space="preserve">Išvados; </w:t>
      </w:r>
    </w:p>
    <w:p w14:paraId="26EB9B5C" w14:textId="09489DE2" w:rsidR="00D20876" w:rsidRPr="00D20876" w:rsidRDefault="0076365E" w:rsidP="00CE2631">
      <w:pPr>
        <w:numPr>
          <w:ilvl w:val="1"/>
          <w:numId w:val="6"/>
        </w:numPr>
        <w:spacing w:after="120" w:line="240" w:lineRule="auto"/>
        <w:ind w:left="851"/>
        <w:jc w:val="both"/>
        <w:rPr>
          <w:rFonts w:ascii="Times New Roman" w:hAnsi="Times New Roman" w:cs="Times New Roman"/>
          <w:sz w:val="24"/>
          <w:szCs w:val="24"/>
        </w:rPr>
      </w:pPr>
      <w:proofErr w:type="spellStart"/>
      <w:r>
        <w:rPr>
          <w:rFonts w:ascii="Times New Roman" w:hAnsi="Times New Roman" w:cs="Times New Roman"/>
          <w:sz w:val="24"/>
          <w:szCs w:val="24"/>
        </w:rPr>
        <w:t>Pasiūlymai</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Rekomendacijos</w:t>
      </w:r>
      <w:proofErr w:type="spellEnd"/>
      <w:r w:rsidR="00D20876" w:rsidRPr="25365316">
        <w:rPr>
          <w:rFonts w:ascii="Times New Roman" w:hAnsi="Times New Roman" w:cs="Times New Roman"/>
          <w:sz w:val="24"/>
          <w:szCs w:val="24"/>
        </w:rPr>
        <w:t xml:space="preserve">; </w:t>
      </w:r>
    </w:p>
    <w:p w14:paraId="1C18485E" w14:textId="0A5F41DD" w:rsidR="00D20876" w:rsidRPr="00AE2813" w:rsidRDefault="5D2E0150" w:rsidP="00CE2631">
      <w:pPr>
        <w:numPr>
          <w:ilvl w:val="1"/>
          <w:numId w:val="6"/>
        </w:numPr>
        <w:spacing w:after="120" w:line="240" w:lineRule="auto"/>
        <w:ind w:left="851"/>
        <w:jc w:val="both"/>
        <w:rPr>
          <w:rFonts w:ascii="Times New Roman" w:hAnsi="Times New Roman" w:cs="Times New Roman"/>
          <w:sz w:val="24"/>
          <w:szCs w:val="24"/>
        </w:rPr>
      </w:pPr>
      <w:r w:rsidRPr="00AE2813">
        <w:rPr>
          <w:rFonts w:ascii="Times New Roman" w:hAnsi="Times New Roman" w:cs="Times New Roman"/>
          <w:sz w:val="24"/>
          <w:szCs w:val="24"/>
          <w:lang w:val="lt-LT"/>
        </w:rPr>
        <w:t xml:space="preserve">Studento per VM studijų metus parengtų </w:t>
      </w:r>
      <w:r w:rsidR="00800E59">
        <w:rPr>
          <w:rFonts w:ascii="Times New Roman" w:hAnsi="Times New Roman" w:cs="Times New Roman"/>
          <w:sz w:val="24"/>
          <w:szCs w:val="24"/>
          <w:lang w:val="lt-LT"/>
        </w:rPr>
        <w:t>t</w:t>
      </w:r>
      <w:r w:rsidRPr="00AE2813">
        <w:rPr>
          <w:rFonts w:ascii="Times New Roman" w:hAnsi="Times New Roman" w:cs="Times New Roman"/>
          <w:sz w:val="24"/>
          <w:szCs w:val="24"/>
          <w:lang w:val="lt-LT"/>
        </w:rPr>
        <w:t xml:space="preserve">ezių ir /ar </w:t>
      </w:r>
      <w:r w:rsidR="0CD4FBE0" w:rsidRPr="00AE2813">
        <w:rPr>
          <w:rFonts w:ascii="Times New Roman" w:hAnsi="Times New Roman" w:cs="Times New Roman"/>
          <w:sz w:val="24"/>
          <w:szCs w:val="24"/>
          <w:lang w:val="lt-LT"/>
        </w:rPr>
        <w:t>straipsnių</w:t>
      </w:r>
      <w:r w:rsidRPr="00AE2813">
        <w:rPr>
          <w:rFonts w:ascii="Times New Roman" w:hAnsi="Times New Roman" w:cs="Times New Roman"/>
          <w:sz w:val="24"/>
          <w:szCs w:val="24"/>
          <w:lang w:val="lt-LT"/>
        </w:rPr>
        <w:t xml:space="preserve"> sąrašas ir kopijos arba aktyvios nuorodos;</w:t>
      </w:r>
      <w:r w:rsidRPr="00AE2813">
        <w:rPr>
          <w:rFonts w:ascii="Times New Roman" w:hAnsi="Times New Roman" w:cs="Times New Roman"/>
          <w:sz w:val="24"/>
          <w:szCs w:val="24"/>
        </w:rPr>
        <w:t xml:space="preserve"> </w:t>
      </w:r>
    </w:p>
    <w:p w14:paraId="37B3E141" w14:textId="0B48DBF9" w:rsidR="00D20876" w:rsidRPr="00D20876" w:rsidRDefault="00D20876" w:rsidP="00CE2631">
      <w:pPr>
        <w:numPr>
          <w:ilvl w:val="1"/>
          <w:numId w:val="6"/>
        </w:numPr>
        <w:spacing w:after="120" w:line="240" w:lineRule="auto"/>
        <w:ind w:left="851"/>
        <w:jc w:val="both"/>
        <w:rPr>
          <w:rFonts w:ascii="Times New Roman" w:hAnsi="Times New Roman" w:cs="Times New Roman"/>
          <w:sz w:val="24"/>
          <w:szCs w:val="24"/>
        </w:rPr>
      </w:pPr>
      <w:proofErr w:type="spellStart"/>
      <w:r w:rsidRPr="25365316">
        <w:rPr>
          <w:rFonts w:ascii="Times New Roman" w:hAnsi="Times New Roman" w:cs="Times New Roman"/>
          <w:sz w:val="24"/>
          <w:szCs w:val="24"/>
        </w:rPr>
        <w:t>Padėka</w:t>
      </w:r>
      <w:proofErr w:type="spellEnd"/>
      <w:r w:rsidRPr="25365316">
        <w:rPr>
          <w:rFonts w:ascii="Times New Roman" w:hAnsi="Times New Roman" w:cs="Times New Roman"/>
          <w:sz w:val="24"/>
          <w:szCs w:val="24"/>
        </w:rPr>
        <w:t>;</w:t>
      </w:r>
    </w:p>
    <w:p w14:paraId="0AD5435F" w14:textId="58C8B30C" w:rsidR="00D20876" w:rsidRPr="000D3F26" w:rsidRDefault="00D20876" w:rsidP="00CE2631">
      <w:pPr>
        <w:numPr>
          <w:ilvl w:val="1"/>
          <w:numId w:val="6"/>
        </w:numPr>
        <w:spacing w:after="120" w:line="240" w:lineRule="auto"/>
        <w:ind w:left="851"/>
        <w:jc w:val="both"/>
        <w:rPr>
          <w:rFonts w:ascii="Times New Roman" w:hAnsi="Times New Roman" w:cs="Times New Roman"/>
          <w:sz w:val="24"/>
          <w:szCs w:val="24"/>
          <w:lang w:val="lt-LT"/>
        </w:rPr>
      </w:pPr>
      <w:r w:rsidRPr="25365316">
        <w:rPr>
          <w:rFonts w:ascii="Times New Roman" w:hAnsi="Times New Roman" w:cs="Times New Roman"/>
          <w:sz w:val="24"/>
          <w:szCs w:val="24"/>
          <w:lang w:val="lt-LT"/>
        </w:rPr>
        <w:t xml:space="preserve">Literatūros sąrašas; </w:t>
      </w:r>
    </w:p>
    <w:p w14:paraId="3286554D" w14:textId="32EDDC11" w:rsidR="00D20876" w:rsidRDefault="22BFBDB0" w:rsidP="00CE2631">
      <w:pPr>
        <w:numPr>
          <w:ilvl w:val="1"/>
          <w:numId w:val="6"/>
        </w:numPr>
        <w:spacing w:after="120" w:line="240" w:lineRule="auto"/>
        <w:ind w:left="851"/>
        <w:jc w:val="both"/>
        <w:rPr>
          <w:rFonts w:ascii="Times New Roman" w:hAnsi="Times New Roman" w:cs="Times New Roman"/>
          <w:sz w:val="24"/>
          <w:szCs w:val="24"/>
          <w:lang w:val="lt-LT"/>
        </w:rPr>
      </w:pPr>
      <w:r w:rsidRPr="56331C94">
        <w:rPr>
          <w:rFonts w:ascii="Times New Roman" w:hAnsi="Times New Roman" w:cs="Times New Roman"/>
          <w:sz w:val="24"/>
          <w:szCs w:val="24"/>
          <w:lang w:val="lt-LT"/>
        </w:rPr>
        <w:t>Priedai.</w:t>
      </w:r>
    </w:p>
    <w:p w14:paraId="668330E1" w14:textId="3761CA39" w:rsidR="00D20876" w:rsidRPr="00AE2813" w:rsidRDefault="00D20876" w:rsidP="00CE2631">
      <w:pPr>
        <w:numPr>
          <w:ilvl w:val="0"/>
          <w:numId w:val="6"/>
        </w:numPr>
        <w:spacing w:after="120" w:line="240" w:lineRule="auto"/>
        <w:ind w:left="426"/>
        <w:jc w:val="both"/>
        <w:rPr>
          <w:rFonts w:ascii="Times New Roman" w:hAnsi="Times New Roman" w:cs="Times New Roman"/>
          <w:sz w:val="24"/>
          <w:szCs w:val="24"/>
          <w:lang w:val="lt-LT"/>
        </w:rPr>
      </w:pPr>
      <w:r w:rsidRPr="00AE2813">
        <w:rPr>
          <w:rFonts w:ascii="Times New Roman" w:hAnsi="Times New Roman" w:cs="Times New Roman"/>
          <w:b/>
          <w:bCs/>
          <w:sz w:val="24"/>
          <w:szCs w:val="24"/>
          <w:lang w:val="lt-LT"/>
        </w:rPr>
        <w:t>Tituliniame lape</w:t>
      </w:r>
      <w:r w:rsidRPr="00AE2813">
        <w:rPr>
          <w:rFonts w:ascii="Times New Roman" w:hAnsi="Times New Roman" w:cs="Times New Roman"/>
          <w:sz w:val="24"/>
          <w:szCs w:val="24"/>
          <w:lang w:val="lt-LT"/>
        </w:rPr>
        <w:t xml:space="preserve"> (3 priedas) pateikiama tokia informacija: aukštosios mokyklos pavadinimas,</w:t>
      </w:r>
      <w:r w:rsidR="00A31973" w:rsidRPr="00AE2813">
        <w:rPr>
          <w:rFonts w:ascii="Times New Roman" w:hAnsi="Times New Roman" w:cs="Times New Roman"/>
          <w:sz w:val="24"/>
          <w:szCs w:val="24"/>
          <w:lang w:val="lt-LT"/>
        </w:rPr>
        <w:t xml:space="preserve"> </w:t>
      </w:r>
      <w:r w:rsidRPr="00AE2813">
        <w:rPr>
          <w:rFonts w:ascii="Times New Roman" w:hAnsi="Times New Roman" w:cs="Times New Roman"/>
          <w:sz w:val="24"/>
          <w:szCs w:val="24"/>
          <w:lang w:val="lt-LT"/>
        </w:rPr>
        <w:t xml:space="preserve">fakulteto pavadinimas, studento vardas, pavardė, temos pavadinimas (lietuvių ir anglų kalbomis), studijų programos pavadinimas – Veterinarinės medicinos vientisųjų studijų MAGISTRO BAIGIAMASIS DARBAS, </w:t>
      </w:r>
      <w:r w:rsidR="00B630CC">
        <w:rPr>
          <w:rFonts w:ascii="Times New Roman" w:hAnsi="Times New Roman" w:cs="Times New Roman"/>
          <w:sz w:val="24"/>
          <w:szCs w:val="24"/>
          <w:lang w:val="lt-LT"/>
        </w:rPr>
        <w:t>MBD V</w:t>
      </w:r>
      <w:r w:rsidRPr="00AE2813">
        <w:rPr>
          <w:rFonts w:ascii="Times New Roman" w:hAnsi="Times New Roman" w:cs="Times New Roman"/>
          <w:sz w:val="24"/>
          <w:szCs w:val="24"/>
          <w:lang w:val="lt-LT"/>
        </w:rPr>
        <w:t xml:space="preserve">adovo vardas, pavardė, pedagoginis vardas, mokslo laipsnis, miestas, metai. </w:t>
      </w:r>
      <w:r w:rsidRPr="00AE2813">
        <w:rPr>
          <w:rFonts w:ascii="Times New Roman" w:hAnsi="Times New Roman" w:cs="Times New Roman"/>
          <w:b/>
          <w:sz w:val="24"/>
          <w:szCs w:val="24"/>
          <w:lang w:val="lt-LT"/>
        </w:rPr>
        <w:t>Temos pavadinimas</w:t>
      </w:r>
      <w:r w:rsidRPr="00AE2813">
        <w:rPr>
          <w:rFonts w:ascii="Times New Roman" w:hAnsi="Times New Roman" w:cs="Times New Roman"/>
          <w:sz w:val="24"/>
          <w:szCs w:val="24"/>
          <w:lang w:val="lt-LT"/>
        </w:rPr>
        <w:t xml:space="preserve"> turi būti, informatyvus, konkretus, atitinkantis pateiktą medžiagą.</w:t>
      </w:r>
      <w:r w:rsidR="0088695E" w:rsidRPr="00AE2813">
        <w:rPr>
          <w:rFonts w:ascii="Times New Roman" w:hAnsi="Times New Roman" w:cs="Times New Roman"/>
          <w:sz w:val="24"/>
          <w:szCs w:val="24"/>
          <w:lang w:val="lt-LT"/>
        </w:rPr>
        <w:t xml:space="preserve"> Nerekomenduojama </w:t>
      </w:r>
      <w:r w:rsidR="00811E3D">
        <w:rPr>
          <w:rFonts w:ascii="Times New Roman" w:hAnsi="Times New Roman" w:cs="Times New Roman"/>
          <w:sz w:val="24"/>
          <w:szCs w:val="24"/>
          <w:lang w:val="lt-LT"/>
        </w:rPr>
        <w:t>t</w:t>
      </w:r>
      <w:r w:rsidR="0088695E" w:rsidRPr="00AE2813">
        <w:rPr>
          <w:rFonts w:ascii="Times New Roman" w:hAnsi="Times New Roman" w:cs="Times New Roman"/>
          <w:sz w:val="24"/>
          <w:szCs w:val="24"/>
          <w:lang w:val="lt-LT"/>
        </w:rPr>
        <w:t>emos pavadinime naudoti išsireiškimų : atlikta „X klinikoje“, „X mieste“ ar pan.</w:t>
      </w:r>
    </w:p>
    <w:p w14:paraId="0EB91D46" w14:textId="63BA9849" w:rsidR="00D20876" w:rsidRPr="00AE2813" w:rsidRDefault="1E20CD22" w:rsidP="00CE2631">
      <w:pPr>
        <w:numPr>
          <w:ilvl w:val="0"/>
          <w:numId w:val="6"/>
        </w:numPr>
        <w:spacing w:after="120" w:line="240" w:lineRule="auto"/>
        <w:ind w:left="426"/>
        <w:jc w:val="both"/>
        <w:rPr>
          <w:rFonts w:ascii="Times New Roman" w:eastAsia="Calibri" w:hAnsi="Times New Roman" w:cs="Times New Roman"/>
          <w:sz w:val="24"/>
          <w:szCs w:val="24"/>
          <w:lang w:val="lt-LT"/>
        </w:rPr>
      </w:pPr>
      <w:r w:rsidRPr="00AE2813">
        <w:rPr>
          <w:rFonts w:ascii="Times New Roman" w:hAnsi="Times New Roman" w:cs="Times New Roman"/>
          <w:b/>
          <w:bCs/>
          <w:sz w:val="24"/>
          <w:szCs w:val="24"/>
          <w:lang w:val="lt-LT"/>
        </w:rPr>
        <w:t>Turinys</w:t>
      </w:r>
      <w:r w:rsidRPr="00AE2813">
        <w:rPr>
          <w:rFonts w:ascii="Times New Roman" w:eastAsia="Calibri" w:hAnsi="Times New Roman" w:cs="Times New Roman"/>
          <w:sz w:val="24"/>
          <w:szCs w:val="24"/>
          <w:lang w:val="lt-LT"/>
        </w:rPr>
        <w:t xml:space="preserve"> </w:t>
      </w:r>
      <w:r w:rsidRPr="00AE2813">
        <w:rPr>
          <w:rFonts w:ascii="Times New Roman" w:hAnsi="Times New Roman" w:cs="Times New Roman"/>
          <w:sz w:val="24"/>
          <w:szCs w:val="24"/>
          <w:lang w:val="lt-LT"/>
        </w:rPr>
        <w:t>–</w:t>
      </w:r>
      <w:r w:rsidRPr="00AE2813">
        <w:rPr>
          <w:rFonts w:ascii="Times New Roman" w:eastAsia="Calibri" w:hAnsi="Times New Roman" w:cs="Times New Roman"/>
          <w:sz w:val="24"/>
          <w:szCs w:val="24"/>
          <w:lang w:val="lt-LT"/>
        </w:rPr>
        <w:t xml:space="preserve"> tai </w:t>
      </w:r>
      <w:r w:rsidR="00C92534">
        <w:rPr>
          <w:rFonts w:ascii="Times New Roman" w:eastAsia="Calibri" w:hAnsi="Times New Roman" w:cs="Times New Roman"/>
          <w:sz w:val="24"/>
          <w:szCs w:val="24"/>
          <w:lang w:val="lt-LT"/>
        </w:rPr>
        <w:t>MBD</w:t>
      </w:r>
      <w:r w:rsidRPr="00AE2813">
        <w:rPr>
          <w:rFonts w:ascii="Times New Roman" w:eastAsia="Calibri" w:hAnsi="Times New Roman" w:cs="Times New Roman"/>
          <w:sz w:val="24"/>
          <w:szCs w:val="24"/>
          <w:lang w:val="lt-LT"/>
        </w:rPr>
        <w:t xml:space="preserve"> struktūrą detalizuojanti dalis. </w:t>
      </w:r>
      <w:r w:rsidRPr="00AE2813">
        <w:rPr>
          <w:rFonts w:ascii="Times New Roman" w:hAnsi="Times New Roman" w:cs="Times New Roman"/>
          <w:sz w:val="24"/>
          <w:szCs w:val="24"/>
          <w:lang w:val="lt-LT"/>
        </w:rPr>
        <w:t>Turinys rašomas kaip skyriaus antrašt</w:t>
      </w:r>
      <w:r w:rsidRPr="00AE2813">
        <w:rPr>
          <w:rFonts w:ascii="Times New Roman" w:eastAsia="TimesNewRomanPSMT" w:hAnsi="Times New Roman" w:cs="Times New Roman"/>
          <w:sz w:val="24"/>
          <w:szCs w:val="24"/>
          <w:lang w:val="lt-LT"/>
        </w:rPr>
        <w:t xml:space="preserve">ė </w:t>
      </w:r>
      <w:r w:rsidRPr="00AE2813">
        <w:rPr>
          <w:rFonts w:ascii="Times New Roman" w:hAnsi="Times New Roman" w:cs="Times New Roman"/>
          <w:sz w:val="24"/>
          <w:szCs w:val="24"/>
          <w:lang w:val="lt-LT"/>
        </w:rPr>
        <w:t>– didžiosiomis raid</w:t>
      </w:r>
      <w:r w:rsidRPr="00AE2813">
        <w:rPr>
          <w:rFonts w:ascii="Times New Roman" w:eastAsia="TimesNewRomanPSMT" w:hAnsi="Times New Roman" w:cs="Times New Roman"/>
          <w:sz w:val="24"/>
          <w:szCs w:val="24"/>
          <w:lang w:val="lt-LT"/>
        </w:rPr>
        <w:t>ė</w:t>
      </w:r>
      <w:r w:rsidRPr="00AE2813">
        <w:rPr>
          <w:rFonts w:ascii="Times New Roman" w:hAnsi="Times New Roman" w:cs="Times New Roman"/>
          <w:sz w:val="24"/>
          <w:szCs w:val="24"/>
          <w:lang w:val="lt-LT"/>
        </w:rPr>
        <w:t>mis. Turinyje sunumeruot</w:t>
      </w:r>
      <w:r w:rsidR="7B3E8A26" w:rsidRPr="00AE2813">
        <w:rPr>
          <w:rFonts w:ascii="Times New Roman" w:hAnsi="Times New Roman" w:cs="Times New Roman"/>
          <w:sz w:val="24"/>
          <w:szCs w:val="24"/>
          <w:lang w:val="lt-LT"/>
        </w:rPr>
        <w:t>a</w:t>
      </w:r>
      <w:r w:rsidRPr="00AE2813">
        <w:rPr>
          <w:rFonts w:ascii="Times New Roman" w:hAnsi="Times New Roman" w:cs="Times New Roman"/>
          <w:sz w:val="24"/>
          <w:szCs w:val="24"/>
          <w:lang w:val="lt-LT"/>
        </w:rPr>
        <w:t>i</w:t>
      </w:r>
      <w:r w:rsidR="718F8BAE" w:rsidRPr="00AE2813">
        <w:rPr>
          <w:rFonts w:ascii="Times New Roman" w:hAnsi="Times New Roman" w:cs="Times New Roman"/>
          <w:sz w:val="24"/>
          <w:szCs w:val="24"/>
          <w:lang w:val="lt-LT"/>
        </w:rPr>
        <w:t xml:space="preserve"> </w:t>
      </w:r>
      <w:r w:rsidRPr="00AE2813">
        <w:rPr>
          <w:rFonts w:ascii="Times New Roman" w:hAnsi="Times New Roman" w:cs="Times New Roman"/>
          <w:sz w:val="24"/>
          <w:szCs w:val="24"/>
          <w:lang w:val="lt-LT"/>
        </w:rPr>
        <w:t xml:space="preserve">išvardijami </w:t>
      </w:r>
      <w:r w:rsidR="00C92534">
        <w:rPr>
          <w:rFonts w:ascii="Times New Roman" w:hAnsi="Times New Roman" w:cs="Times New Roman"/>
          <w:sz w:val="24"/>
          <w:szCs w:val="24"/>
          <w:lang w:val="lt-LT"/>
        </w:rPr>
        <w:t>MBD</w:t>
      </w:r>
      <w:r w:rsidRPr="00AE2813">
        <w:rPr>
          <w:rFonts w:ascii="Times New Roman" w:hAnsi="Times New Roman" w:cs="Times New Roman"/>
          <w:sz w:val="24"/>
          <w:szCs w:val="24"/>
          <w:lang w:val="lt-LT"/>
        </w:rPr>
        <w:t xml:space="preserve"> skyriai, poskyriai ir skirsniai. Santrumpos, santrauka lietuvių ir užsienio kalba, įvadas, padėka(-</w:t>
      </w:r>
      <w:proofErr w:type="spellStart"/>
      <w:r w:rsidRPr="00AE2813">
        <w:rPr>
          <w:rFonts w:ascii="Times New Roman" w:hAnsi="Times New Roman" w:cs="Times New Roman"/>
          <w:sz w:val="24"/>
          <w:szCs w:val="24"/>
          <w:lang w:val="lt-LT"/>
        </w:rPr>
        <w:t>os</w:t>
      </w:r>
      <w:proofErr w:type="spellEnd"/>
      <w:r w:rsidRPr="00AE2813">
        <w:rPr>
          <w:rFonts w:ascii="Times New Roman" w:hAnsi="Times New Roman" w:cs="Times New Roman"/>
          <w:sz w:val="24"/>
          <w:szCs w:val="24"/>
          <w:lang w:val="lt-LT"/>
        </w:rPr>
        <w:t xml:space="preserve">), išvados, rekomendacijos, literatūros sąrašas, priedai nenumeruojami. Turinys pateikiamas tvarkingai, skyrių pavadinimai turi būti rašomi didžiosiomis raidėmis, poskyrių ir skirsnių – mažosiomis. Turinyje pateikti skyrių, poskyrių ir skirsnių pavadinimai ir jų numeracija turi sutapti su </w:t>
      </w:r>
      <w:r w:rsidR="00C92534">
        <w:rPr>
          <w:rFonts w:ascii="Times New Roman" w:hAnsi="Times New Roman" w:cs="Times New Roman"/>
          <w:sz w:val="24"/>
          <w:szCs w:val="24"/>
          <w:lang w:val="lt-LT"/>
        </w:rPr>
        <w:t>MBD</w:t>
      </w:r>
      <w:r w:rsidRPr="00AE2813">
        <w:rPr>
          <w:rFonts w:ascii="Times New Roman" w:hAnsi="Times New Roman" w:cs="Times New Roman"/>
          <w:sz w:val="24"/>
          <w:szCs w:val="24"/>
          <w:lang w:val="lt-LT"/>
        </w:rPr>
        <w:t xml:space="preserve"> pateiktais. </w:t>
      </w:r>
      <w:r w:rsidR="5D085630" w:rsidRPr="00AE2813">
        <w:rPr>
          <w:rFonts w:ascii="Times New Roman" w:hAnsi="Times New Roman" w:cs="Times New Roman"/>
          <w:sz w:val="24"/>
          <w:szCs w:val="24"/>
          <w:lang w:val="lt-LT"/>
        </w:rPr>
        <w:t xml:space="preserve">Turinys turi būti aktyvus. </w:t>
      </w:r>
      <w:r w:rsidRPr="00AE2813">
        <w:rPr>
          <w:rFonts w:ascii="Times New Roman" w:eastAsia="Calibri" w:hAnsi="Times New Roman" w:cs="Times New Roman"/>
          <w:sz w:val="24"/>
          <w:szCs w:val="24"/>
          <w:lang w:val="lt-LT"/>
        </w:rPr>
        <w:t xml:space="preserve">Turinys patikslinamas, kai </w:t>
      </w:r>
      <w:r w:rsidR="004F226C">
        <w:rPr>
          <w:rFonts w:ascii="Times New Roman" w:eastAsia="Calibri" w:hAnsi="Times New Roman" w:cs="Times New Roman"/>
          <w:sz w:val="24"/>
          <w:szCs w:val="24"/>
          <w:lang w:val="lt-LT"/>
        </w:rPr>
        <w:t>MBD</w:t>
      </w:r>
      <w:r w:rsidRPr="00AE2813">
        <w:rPr>
          <w:rFonts w:ascii="Times New Roman" w:eastAsia="Calibri" w:hAnsi="Times New Roman" w:cs="Times New Roman"/>
          <w:sz w:val="24"/>
          <w:szCs w:val="24"/>
          <w:lang w:val="lt-LT"/>
        </w:rPr>
        <w:t xml:space="preserve"> yra užbaigtas.</w:t>
      </w:r>
    </w:p>
    <w:p w14:paraId="7539F9AA" w14:textId="4F895CBC" w:rsidR="00A31973" w:rsidRPr="00AE2813" w:rsidRDefault="1E20CD22" w:rsidP="00CE2631">
      <w:pPr>
        <w:pStyle w:val="ListParagraph"/>
        <w:numPr>
          <w:ilvl w:val="0"/>
          <w:numId w:val="6"/>
        </w:numPr>
        <w:spacing w:after="120" w:line="240" w:lineRule="auto"/>
        <w:ind w:left="426" w:right="-1"/>
        <w:jc w:val="both"/>
        <w:rPr>
          <w:rFonts w:eastAsia="Times New Roman"/>
          <w:sz w:val="22"/>
          <w:lang w:val="lt-LT"/>
        </w:rPr>
      </w:pPr>
      <w:r w:rsidRPr="00AE2813">
        <w:rPr>
          <w:b/>
          <w:bCs/>
          <w:lang w:val="lt-LT"/>
        </w:rPr>
        <w:t>Santrauka</w:t>
      </w:r>
      <w:r w:rsidRPr="00AE2813">
        <w:rPr>
          <w:lang w:val="lt-LT"/>
        </w:rPr>
        <w:t xml:space="preserve"> (</w:t>
      </w:r>
      <w:r w:rsidR="00B630CC">
        <w:rPr>
          <w:lang w:val="lt-LT"/>
        </w:rPr>
        <w:t>4-</w:t>
      </w:r>
      <w:r w:rsidRPr="00AE2813">
        <w:rPr>
          <w:lang w:val="lt-LT"/>
        </w:rPr>
        <w:t xml:space="preserve">5 priedai) – </w:t>
      </w:r>
      <w:r w:rsidR="00AE2813">
        <w:rPr>
          <w:rFonts w:eastAsia="Times New Roman"/>
          <w:lang w:val="lt-LT"/>
        </w:rPr>
        <w:t>t</w:t>
      </w:r>
      <w:r w:rsidR="5D085630" w:rsidRPr="00AE2813">
        <w:rPr>
          <w:rFonts w:eastAsia="Times New Roman"/>
          <w:lang w:val="lt-LT"/>
        </w:rPr>
        <w:t xml:space="preserve">ai glaustas </w:t>
      </w:r>
      <w:r w:rsidR="004F226C">
        <w:rPr>
          <w:rFonts w:eastAsia="Times New Roman"/>
          <w:lang w:val="lt-LT"/>
        </w:rPr>
        <w:t>MBD</w:t>
      </w:r>
      <w:r w:rsidR="5D085630" w:rsidRPr="00AE2813">
        <w:rPr>
          <w:rFonts w:eastAsia="Times New Roman"/>
          <w:lang w:val="lt-LT"/>
        </w:rPr>
        <w:t xml:space="preserve"> aprašymas arba MBD sintezė. Santrauka,  išdėstyta keliomis trumpomis pastraipomis</w:t>
      </w:r>
      <w:r w:rsidR="74C238AB" w:rsidRPr="00AE2813">
        <w:rPr>
          <w:rFonts w:eastAsia="Times New Roman"/>
          <w:lang w:val="lt-LT"/>
        </w:rPr>
        <w:t>, trečiuoju asmeniu</w:t>
      </w:r>
      <w:r w:rsidR="5D085630" w:rsidRPr="00AE2813">
        <w:rPr>
          <w:rFonts w:eastAsia="Times New Roman"/>
          <w:lang w:val="lt-LT"/>
        </w:rPr>
        <w:t xml:space="preserve">, suteikia skaitytojui galimybę </w:t>
      </w:r>
      <w:r w:rsidR="160AF50A" w:rsidRPr="00AE2813">
        <w:rPr>
          <w:rFonts w:eastAsia="Times New Roman"/>
          <w:lang w:val="lt-LT"/>
        </w:rPr>
        <w:t>suprasti</w:t>
      </w:r>
      <w:r w:rsidR="5D085630" w:rsidRPr="00AE2813">
        <w:rPr>
          <w:rFonts w:eastAsia="Times New Roman"/>
          <w:lang w:val="lt-LT"/>
        </w:rPr>
        <w:t xml:space="preserve"> pagrindinius </w:t>
      </w:r>
      <w:r w:rsidR="00C92534">
        <w:rPr>
          <w:rFonts w:eastAsia="Times New Roman"/>
          <w:lang w:val="lt-LT"/>
        </w:rPr>
        <w:t>MBD</w:t>
      </w:r>
      <w:r w:rsidR="5D085630" w:rsidRPr="00AE2813">
        <w:rPr>
          <w:rFonts w:eastAsia="Times New Roman"/>
          <w:lang w:val="lt-LT"/>
        </w:rPr>
        <w:t xml:space="preserve"> aspektus. </w:t>
      </w:r>
      <w:r w:rsidR="00C92534">
        <w:rPr>
          <w:rFonts w:eastAsia="Times New Roman"/>
          <w:lang w:val="lt-LT"/>
        </w:rPr>
        <w:t>MBD</w:t>
      </w:r>
      <w:r w:rsidR="5D085630" w:rsidRPr="00AE2813">
        <w:rPr>
          <w:rFonts w:eastAsia="Times New Roman"/>
          <w:lang w:val="lt-LT"/>
        </w:rPr>
        <w:t xml:space="preserve"> trumpai apibūdinamas, nurodant: </w:t>
      </w:r>
      <w:r w:rsidR="00C92534">
        <w:rPr>
          <w:rFonts w:eastAsia="Times New Roman"/>
          <w:lang w:val="lt-LT"/>
        </w:rPr>
        <w:t>MBD</w:t>
      </w:r>
      <w:r w:rsidR="5D085630" w:rsidRPr="00AE2813">
        <w:rPr>
          <w:rFonts w:eastAsia="Times New Roman"/>
          <w:lang w:val="lt-LT"/>
        </w:rPr>
        <w:t xml:space="preserve"> tikslą ir uždavinius; </w:t>
      </w:r>
      <w:r w:rsidR="00C92534">
        <w:rPr>
          <w:rFonts w:eastAsia="Times New Roman"/>
          <w:lang w:val="lt-LT"/>
        </w:rPr>
        <w:t xml:space="preserve">MBD </w:t>
      </w:r>
      <w:r w:rsidR="5D085630" w:rsidRPr="00AE2813">
        <w:rPr>
          <w:rFonts w:eastAsia="Times New Roman"/>
          <w:lang w:val="lt-LT"/>
        </w:rPr>
        <w:t xml:space="preserve">panaudotus metodus; atliktus tyrimus ir gautus rezultatus; pagrindines išvadas;  Santrauka pateikiama atskirame lape. Jos apimtis – 300-500 žodžių. MBD pateikiamos dvi santraukos, lietuvių ir anglų k. Už santraukos užsienio kalba </w:t>
      </w:r>
      <w:r w:rsidR="789D540B" w:rsidRPr="00AE2813">
        <w:rPr>
          <w:rFonts w:eastAsia="Times New Roman"/>
          <w:lang w:val="lt-LT"/>
        </w:rPr>
        <w:t xml:space="preserve">taisyklingumą </w:t>
      </w:r>
      <w:r w:rsidR="5D085630" w:rsidRPr="00AE2813">
        <w:rPr>
          <w:rFonts w:eastAsia="Times New Roman"/>
          <w:lang w:val="lt-LT"/>
        </w:rPr>
        <w:t xml:space="preserve">atsakingas </w:t>
      </w:r>
      <w:r w:rsidR="00C92534">
        <w:rPr>
          <w:rFonts w:eastAsia="Times New Roman"/>
          <w:lang w:val="lt-LT"/>
        </w:rPr>
        <w:t>MBD</w:t>
      </w:r>
      <w:r w:rsidR="5D085630" w:rsidRPr="00AE2813">
        <w:rPr>
          <w:rFonts w:eastAsia="Times New Roman"/>
          <w:lang w:val="lt-LT"/>
        </w:rPr>
        <w:t xml:space="preserve"> autorius (-ė)</w:t>
      </w:r>
      <w:r w:rsidR="6DCEB96C" w:rsidRPr="00AE2813">
        <w:rPr>
          <w:rFonts w:eastAsia="Times New Roman"/>
          <w:lang w:val="lt-LT"/>
        </w:rPr>
        <w:t>.</w:t>
      </w:r>
    </w:p>
    <w:p w14:paraId="6EA4BDB9" w14:textId="411AD072" w:rsidR="00D20876" w:rsidRPr="00D20876" w:rsidRDefault="2F3ECEA1" w:rsidP="00CE2631">
      <w:pPr>
        <w:pStyle w:val="ListParagraph"/>
        <w:spacing w:after="120" w:line="240" w:lineRule="auto"/>
        <w:ind w:left="426" w:right="-1" w:firstLine="0"/>
        <w:jc w:val="both"/>
        <w:rPr>
          <w:lang w:val="lt-LT"/>
        </w:rPr>
      </w:pPr>
      <w:r w:rsidRPr="56331C94">
        <w:rPr>
          <w:lang w:val="lt-LT"/>
        </w:rPr>
        <w:t xml:space="preserve">Pirmiausia santrauka rašoma lietuvių, po to užsienio – anglų kalba. Jeigu </w:t>
      </w:r>
      <w:r w:rsidR="00C92534">
        <w:rPr>
          <w:lang w:val="lt-LT"/>
        </w:rPr>
        <w:t xml:space="preserve">MBD </w:t>
      </w:r>
      <w:r w:rsidRPr="56331C94">
        <w:rPr>
          <w:lang w:val="lt-LT"/>
        </w:rPr>
        <w:t xml:space="preserve">parengtas anglų kalba, pirmiausia pateikiama santrauka anglų kalba, po to – lietuvių kalba. Santraukoje </w:t>
      </w:r>
      <w:r w:rsidRPr="56331C94">
        <w:rPr>
          <w:lang w:val="lt-LT"/>
        </w:rPr>
        <w:lastRenderedPageBreak/>
        <w:t xml:space="preserve">nurodoma: </w:t>
      </w:r>
      <w:r w:rsidR="004F226C" w:rsidRPr="004F226C">
        <w:rPr>
          <w:i/>
          <w:iCs/>
          <w:lang w:val="lt-LT"/>
        </w:rPr>
        <w:t xml:space="preserve">magistro </w:t>
      </w:r>
      <w:r w:rsidRPr="56331C94">
        <w:rPr>
          <w:i/>
          <w:iCs/>
          <w:lang w:val="lt-LT"/>
        </w:rPr>
        <w:t xml:space="preserve">baigiamojo darbo pavadinimas, autoriaus vardas, pavardė, </w:t>
      </w:r>
      <w:r w:rsidRPr="00CE2631">
        <w:rPr>
          <w:i/>
          <w:iCs/>
          <w:lang w:val="lt-LT"/>
        </w:rPr>
        <w:t>raktažodžia</w:t>
      </w:r>
      <w:r w:rsidR="7FDC35C0" w:rsidRPr="00CE2631">
        <w:rPr>
          <w:i/>
          <w:iCs/>
          <w:lang w:val="lt-LT"/>
        </w:rPr>
        <w:t xml:space="preserve">i (4-6 </w:t>
      </w:r>
      <w:r w:rsidR="7ABCCA28" w:rsidRPr="00CE2631">
        <w:rPr>
          <w:i/>
          <w:iCs/>
          <w:lang w:val="lt-LT"/>
        </w:rPr>
        <w:t>raktažodžiai</w:t>
      </w:r>
      <w:r w:rsidR="7FDC35C0" w:rsidRPr="00CE2631">
        <w:rPr>
          <w:i/>
          <w:iCs/>
          <w:lang w:val="lt-LT"/>
        </w:rPr>
        <w:t>)</w:t>
      </w:r>
      <w:r w:rsidRPr="00CE2631">
        <w:rPr>
          <w:lang w:val="lt-LT"/>
        </w:rPr>
        <w:t xml:space="preserve">. </w:t>
      </w:r>
      <w:r w:rsidR="22BFBDB0" w:rsidRPr="00CE2631">
        <w:rPr>
          <w:lang w:val="lt-LT"/>
        </w:rPr>
        <w:t xml:space="preserve">Santrauka rašoma, kai </w:t>
      </w:r>
      <w:r w:rsidR="00C92534">
        <w:rPr>
          <w:lang w:val="lt-LT"/>
        </w:rPr>
        <w:t>MBD</w:t>
      </w:r>
      <w:r w:rsidR="22BFBDB0" w:rsidRPr="00CE2631">
        <w:rPr>
          <w:lang w:val="lt-LT"/>
        </w:rPr>
        <w:t xml:space="preserve"> būna baigtas.</w:t>
      </w:r>
    </w:p>
    <w:p w14:paraId="410F645C" w14:textId="2CEB2937" w:rsidR="00D20876" w:rsidRPr="00091D85" w:rsidRDefault="00D20876" w:rsidP="00CE2631">
      <w:pPr>
        <w:pStyle w:val="ListParagraph"/>
        <w:numPr>
          <w:ilvl w:val="0"/>
          <w:numId w:val="6"/>
        </w:numPr>
        <w:spacing w:after="120" w:line="240" w:lineRule="auto"/>
        <w:ind w:left="426" w:right="-1"/>
        <w:jc w:val="both"/>
        <w:rPr>
          <w:lang w:val="lt-LT"/>
        </w:rPr>
      </w:pPr>
      <w:r w:rsidRPr="1CDB7F0F">
        <w:rPr>
          <w:b/>
          <w:bCs/>
          <w:lang w:val="lt-LT"/>
        </w:rPr>
        <w:t>Santrumpos</w:t>
      </w:r>
      <w:r w:rsidR="009B1FEA" w:rsidRPr="1CDB7F0F">
        <w:rPr>
          <w:b/>
          <w:bCs/>
          <w:lang w:val="lt-LT"/>
        </w:rPr>
        <w:t xml:space="preserve"> </w:t>
      </w:r>
      <w:r w:rsidRPr="1CDB7F0F">
        <w:rPr>
          <w:lang w:val="lt-LT"/>
        </w:rPr>
        <w:t>– pateikiamos santrumpos, kurios priimtos tarptautiniu mastu arba naudojamos kaip mokslinių pavadinimų trumpiniai.</w:t>
      </w:r>
      <w:r w:rsidR="000409B7" w:rsidRPr="1CDB7F0F">
        <w:rPr>
          <w:lang w:val="lt-LT"/>
        </w:rPr>
        <w:t xml:space="preserve"> </w:t>
      </w:r>
      <w:r w:rsidRPr="1CDB7F0F">
        <w:rPr>
          <w:lang w:val="lt-LT"/>
        </w:rPr>
        <w:t>Vis</w:t>
      </w:r>
      <w:r w:rsidR="004210C0" w:rsidRPr="1CDB7F0F">
        <w:rPr>
          <w:lang w:val="lt-LT"/>
        </w:rPr>
        <w:t>os</w:t>
      </w:r>
      <w:r w:rsidR="007E5FCC" w:rsidRPr="1CDB7F0F">
        <w:rPr>
          <w:lang w:val="lt-LT"/>
        </w:rPr>
        <w:t xml:space="preserve"> </w:t>
      </w:r>
      <w:r w:rsidR="0005169F" w:rsidRPr="1CDB7F0F">
        <w:rPr>
          <w:lang w:val="lt-LT"/>
        </w:rPr>
        <w:t>san</w:t>
      </w:r>
      <w:r w:rsidRPr="1CDB7F0F">
        <w:rPr>
          <w:lang w:val="lt-LT"/>
        </w:rPr>
        <w:t>trump</w:t>
      </w:r>
      <w:r w:rsidR="004210C0" w:rsidRPr="1CDB7F0F">
        <w:rPr>
          <w:lang w:val="lt-LT"/>
        </w:rPr>
        <w:t>os</w:t>
      </w:r>
      <w:r w:rsidR="007E5FCC" w:rsidRPr="1CDB7F0F">
        <w:rPr>
          <w:lang w:val="lt-LT"/>
        </w:rPr>
        <w:t xml:space="preserve"> turi būti paaiškinamos</w:t>
      </w:r>
      <w:r w:rsidRPr="1CDB7F0F">
        <w:rPr>
          <w:lang w:val="lt-LT"/>
        </w:rPr>
        <w:t xml:space="preserve"> </w:t>
      </w:r>
      <w:r w:rsidR="0001035D" w:rsidRPr="1CDB7F0F">
        <w:rPr>
          <w:lang w:val="lt-LT"/>
        </w:rPr>
        <w:t xml:space="preserve">tekste, </w:t>
      </w:r>
      <w:r w:rsidRPr="1CDB7F0F">
        <w:rPr>
          <w:lang w:val="lt-LT"/>
        </w:rPr>
        <w:t xml:space="preserve">pirmą kartą </w:t>
      </w:r>
      <w:r w:rsidR="007E5FCC" w:rsidRPr="1CDB7F0F">
        <w:rPr>
          <w:lang w:val="lt-LT"/>
        </w:rPr>
        <w:t>ja</w:t>
      </w:r>
      <w:r w:rsidRPr="1CDB7F0F">
        <w:rPr>
          <w:lang w:val="lt-LT"/>
        </w:rPr>
        <w:t xml:space="preserve">s </w:t>
      </w:r>
      <w:r w:rsidR="0001035D" w:rsidRPr="1CDB7F0F">
        <w:rPr>
          <w:lang w:val="lt-LT"/>
        </w:rPr>
        <w:t>pavartojus</w:t>
      </w:r>
      <w:r w:rsidR="00091D85" w:rsidRPr="1CDB7F0F">
        <w:rPr>
          <w:lang w:val="lt-LT"/>
        </w:rPr>
        <w:t>. Nevartoti san</w:t>
      </w:r>
      <w:r w:rsidRPr="1CDB7F0F">
        <w:rPr>
          <w:lang w:val="lt-LT"/>
        </w:rPr>
        <w:t>trump</w:t>
      </w:r>
      <w:r w:rsidR="004210C0" w:rsidRPr="1CDB7F0F">
        <w:rPr>
          <w:lang w:val="lt-LT"/>
        </w:rPr>
        <w:t>ų</w:t>
      </w:r>
      <w:r w:rsidR="00C92534">
        <w:rPr>
          <w:lang w:val="lt-LT"/>
        </w:rPr>
        <w:t xml:space="preserve"> MBD</w:t>
      </w:r>
      <w:r w:rsidR="0001035D" w:rsidRPr="1CDB7F0F">
        <w:rPr>
          <w:lang w:val="lt-LT"/>
        </w:rPr>
        <w:t xml:space="preserve">, </w:t>
      </w:r>
      <w:r w:rsidRPr="1CDB7F0F">
        <w:rPr>
          <w:lang w:val="lt-LT"/>
        </w:rPr>
        <w:t>skyrių, poskyrių ir skirsnių pavadinimuose, išskyrus tuos atvejus, kai tie trumpiniai yra visuotinai priimti.</w:t>
      </w:r>
    </w:p>
    <w:p w14:paraId="0689E488" w14:textId="775DEB66" w:rsidR="00D20876" w:rsidRPr="00D20876" w:rsidRDefault="44752EEC" w:rsidP="4307EEB7">
      <w:pPr>
        <w:pStyle w:val="ListParagraph"/>
        <w:numPr>
          <w:ilvl w:val="0"/>
          <w:numId w:val="6"/>
        </w:numPr>
        <w:spacing w:after="120" w:line="240" w:lineRule="auto"/>
        <w:ind w:left="426" w:right="-1"/>
        <w:jc w:val="both"/>
      </w:pPr>
      <w:proofErr w:type="spellStart"/>
      <w:r w:rsidRPr="4307EEB7">
        <w:rPr>
          <w:b/>
          <w:bCs/>
        </w:rPr>
        <w:t>Įvadas</w:t>
      </w:r>
      <w:proofErr w:type="spellEnd"/>
      <w:r w:rsidRPr="4307EEB7">
        <w:t xml:space="preserve"> – </w:t>
      </w:r>
      <w:proofErr w:type="spellStart"/>
      <w:r w:rsidRPr="4307EEB7">
        <w:t>įžanginė</w:t>
      </w:r>
      <w:proofErr w:type="spellEnd"/>
      <w:r w:rsidRPr="4307EEB7">
        <w:t xml:space="preserve"> </w:t>
      </w:r>
      <w:proofErr w:type="spellStart"/>
      <w:r w:rsidRPr="4307EEB7">
        <w:t>dalis</w:t>
      </w:r>
      <w:proofErr w:type="spellEnd"/>
      <w:r w:rsidRPr="4307EEB7">
        <w:t xml:space="preserve">, </w:t>
      </w:r>
      <w:r w:rsidR="00CE2631" w:rsidRPr="4307EEB7">
        <w:t xml:space="preserve">MBD </w:t>
      </w:r>
      <w:r w:rsidR="3D1B983A" w:rsidRPr="4307EEB7">
        <w:t>“</w:t>
      </w:r>
      <w:proofErr w:type="spellStart"/>
      <w:r w:rsidRPr="4307EEB7">
        <w:t>vizitinė</w:t>
      </w:r>
      <w:proofErr w:type="spellEnd"/>
      <w:r w:rsidRPr="4307EEB7">
        <w:t xml:space="preserve"> </w:t>
      </w:r>
      <w:proofErr w:type="spellStart"/>
      <w:r w:rsidRPr="4307EEB7">
        <w:t>kortelė</w:t>
      </w:r>
      <w:proofErr w:type="spellEnd"/>
      <w:r w:rsidR="10D97709" w:rsidRPr="4307EEB7">
        <w:t>”.</w:t>
      </w:r>
      <w:r w:rsidRPr="4307EEB7">
        <w:rPr>
          <w:b/>
          <w:bCs/>
        </w:rPr>
        <w:t xml:space="preserve"> </w:t>
      </w:r>
      <w:proofErr w:type="spellStart"/>
      <w:r w:rsidRPr="4307EEB7">
        <w:t>Įvade</w:t>
      </w:r>
      <w:proofErr w:type="spellEnd"/>
      <w:r w:rsidRPr="4307EEB7">
        <w:t xml:space="preserve"> </w:t>
      </w:r>
      <w:proofErr w:type="spellStart"/>
      <w:r w:rsidRPr="4307EEB7">
        <w:t>išryškinamas</w:t>
      </w:r>
      <w:proofErr w:type="spellEnd"/>
      <w:r w:rsidRPr="4307EEB7">
        <w:t xml:space="preserve"> </w:t>
      </w:r>
      <w:r w:rsidR="00C92534" w:rsidRPr="4307EEB7">
        <w:t xml:space="preserve">MBD </w:t>
      </w:r>
      <w:proofErr w:type="spellStart"/>
      <w:r w:rsidRPr="4307EEB7">
        <w:t>aktualumas</w:t>
      </w:r>
      <w:proofErr w:type="spellEnd"/>
      <w:r w:rsidRPr="4307EEB7">
        <w:t xml:space="preserve">. </w:t>
      </w:r>
      <w:proofErr w:type="spellStart"/>
      <w:r w:rsidRPr="4307EEB7">
        <w:t>Remiantis</w:t>
      </w:r>
      <w:proofErr w:type="spellEnd"/>
      <w:r w:rsidRPr="4307EEB7">
        <w:t xml:space="preserve"> </w:t>
      </w:r>
      <w:proofErr w:type="spellStart"/>
      <w:r w:rsidRPr="4307EEB7">
        <w:t>mokslinėmis</w:t>
      </w:r>
      <w:proofErr w:type="spellEnd"/>
      <w:r w:rsidRPr="4307EEB7">
        <w:t xml:space="preserve"> </w:t>
      </w:r>
      <w:proofErr w:type="spellStart"/>
      <w:r w:rsidRPr="4307EEB7">
        <w:t>publikacijomis</w:t>
      </w:r>
      <w:proofErr w:type="spellEnd"/>
      <w:r w:rsidRPr="4307EEB7">
        <w:t xml:space="preserve">, </w:t>
      </w:r>
      <w:proofErr w:type="spellStart"/>
      <w:r w:rsidRPr="4307EEB7">
        <w:t>pateikiamas</w:t>
      </w:r>
      <w:proofErr w:type="spellEnd"/>
      <w:r w:rsidRPr="4307EEB7">
        <w:t xml:space="preserve"> </w:t>
      </w:r>
      <w:proofErr w:type="spellStart"/>
      <w:r w:rsidRPr="4307EEB7">
        <w:t>motyvuotas</w:t>
      </w:r>
      <w:proofErr w:type="spellEnd"/>
      <w:r w:rsidRPr="4307EEB7">
        <w:t xml:space="preserve"> </w:t>
      </w:r>
      <w:proofErr w:type="spellStart"/>
      <w:r w:rsidRPr="4307EEB7">
        <w:t>paaiškinimas</w:t>
      </w:r>
      <w:proofErr w:type="spellEnd"/>
      <w:r w:rsidRPr="4307EEB7">
        <w:t xml:space="preserve">, kas </w:t>
      </w:r>
      <w:proofErr w:type="spellStart"/>
      <w:r w:rsidRPr="4307EEB7">
        <w:t>iki</w:t>
      </w:r>
      <w:proofErr w:type="spellEnd"/>
      <w:r w:rsidRPr="4307EEB7">
        <w:t xml:space="preserve"> </w:t>
      </w:r>
      <w:proofErr w:type="spellStart"/>
      <w:r w:rsidRPr="4307EEB7">
        <w:t>šiol</w:t>
      </w:r>
      <w:proofErr w:type="spellEnd"/>
      <w:r w:rsidRPr="4307EEB7">
        <w:t xml:space="preserve"> </w:t>
      </w:r>
      <w:proofErr w:type="spellStart"/>
      <w:r w:rsidRPr="4307EEB7">
        <w:t>buvo</w:t>
      </w:r>
      <w:proofErr w:type="spellEnd"/>
      <w:r w:rsidRPr="4307EEB7">
        <w:t xml:space="preserve"> </w:t>
      </w:r>
      <w:proofErr w:type="spellStart"/>
      <w:r w:rsidRPr="4307EEB7">
        <w:t>atlikta</w:t>
      </w:r>
      <w:proofErr w:type="spellEnd"/>
      <w:r w:rsidRPr="4307EEB7">
        <w:t xml:space="preserve"> </w:t>
      </w:r>
      <w:proofErr w:type="spellStart"/>
      <w:r w:rsidRPr="4307EEB7">
        <w:t>konkrečioje</w:t>
      </w:r>
      <w:proofErr w:type="spellEnd"/>
      <w:r w:rsidRPr="4307EEB7">
        <w:t xml:space="preserve"> </w:t>
      </w:r>
      <w:proofErr w:type="spellStart"/>
      <w:r w:rsidRPr="4307EEB7">
        <w:t>analizuojamoje</w:t>
      </w:r>
      <w:proofErr w:type="spellEnd"/>
      <w:r w:rsidRPr="4307EEB7">
        <w:t xml:space="preserve"> </w:t>
      </w:r>
      <w:proofErr w:type="spellStart"/>
      <w:r w:rsidRPr="4307EEB7">
        <w:t>srityje</w:t>
      </w:r>
      <w:proofErr w:type="spellEnd"/>
      <w:r w:rsidRPr="4307EEB7">
        <w:t xml:space="preserve"> </w:t>
      </w:r>
      <w:proofErr w:type="spellStart"/>
      <w:r w:rsidRPr="4307EEB7">
        <w:t>ir</w:t>
      </w:r>
      <w:proofErr w:type="spellEnd"/>
      <w:r w:rsidRPr="4307EEB7">
        <w:t xml:space="preserve"> </w:t>
      </w:r>
      <w:proofErr w:type="spellStart"/>
      <w:r w:rsidRPr="4307EEB7">
        <w:t>kokių</w:t>
      </w:r>
      <w:proofErr w:type="spellEnd"/>
      <w:r w:rsidRPr="4307EEB7">
        <w:t xml:space="preserve"> </w:t>
      </w:r>
      <w:proofErr w:type="spellStart"/>
      <w:r w:rsidRPr="4307EEB7">
        <w:t>tyrimų</w:t>
      </w:r>
      <w:proofErr w:type="spellEnd"/>
      <w:r w:rsidRPr="4307EEB7">
        <w:t xml:space="preserve"> </w:t>
      </w:r>
      <w:proofErr w:type="spellStart"/>
      <w:r w:rsidRPr="4307EEB7">
        <w:t>dar</w:t>
      </w:r>
      <w:proofErr w:type="spellEnd"/>
      <w:r w:rsidRPr="4307EEB7">
        <w:t xml:space="preserve"> </w:t>
      </w:r>
      <w:proofErr w:type="spellStart"/>
      <w:r w:rsidRPr="4307EEB7">
        <w:t>trūksta</w:t>
      </w:r>
      <w:proofErr w:type="spellEnd"/>
      <w:r w:rsidRPr="4307EEB7">
        <w:t xml:space="preserve">. Taip </w:t>
      </w:r>
      <w:proofErr w:type="spellStart"/>
      <w:r w:rsidRPr="4307EEB7">
        <w:t>pagrindžiamas</w:t>
      </w:r>
      <w:proofErr w:type="spellEnd"/>
      <w:r w:rsidRPr="4307EEB7">
        <w:t xml:space="preserve"> </w:t>
      </w:r>
      <w:r w:rsidR="00C92534" w:rsidRPr="4307EEB7">
        <w:t xml:space="preserve">MBD </w:t>
      </w:r>
      <w:proofErr w:type="spellStart"/>
      <w:r w:rsidRPr="4307EEB7">
        <w:rPr>
          <w:b/>
          <w:bCs/>
        </w:rPr>
        <w:t>tikslas</w:t>
      </w:r>
      <w:proofErr w:type="spellEnd"/>
      <w:r w:rsidRPr="4307EEB7">
        <w:t xml:space="preserve"> </w:t>
      </w:r>
      <w:proofErr w:type="spellStart"/>
      <w:r w:rsidRPr="4307EEB7">
        <w:t>bei</w:t>
      </w:r>
      <w:proofErr w:type="spellEnd"/>
      <w:r w:rsidRPr="4307EEB7">
        <w:t xml:space="preserve"> </w:t>
      </w:r>
      <w:proofErr w:type="spellStart"/>
      <w:r w:rsidRPr="4307EEB7">
        <w:t>iškeliami</w:t>
      </w:r>
      <w:proofErr w:type="spellEnd"/>
      <w:r w:rsidRPr="4307EEB7">
        <w:t xml:space="preserve"> </w:t>
      </w:r>
      <w:proofErr w:type="spellStart"/>
      <w:r w:rsidRPr="4307EEB7">
        <w:rPr>
          <w:b/>
          <w:bCs/>
        </w:rPr>
        <w:t>uždaviniai</w:t>
      </w:r>
      <w:proofErr w:type="spellEnd"/>
      <w:r w:rsidRPr="4307EEB7">
        <w:t xml:space="preserve">, </w:t>
      </w:r>
      <w:proofErr w:type="spellStart"/>
      <w:r w:rsidRPr="4307EEB7">
        <w:t>kurie</w:t>
      </w:r>
      <w:proofErr w:type="spellEnd"/>
      <w:r w:rsidRPr="4307EEB7">
        <w:t xml:space="preserve"> </w:t>
      </w:r>
      <w:proofErr w:type="spellStart"/>
      <w:r w:rsidRPr="4307EEB7">
        <w:t>pateikiami</w:t>
      </w:r>
      <w:proofErr w:type="spellEnd"/>
      <w:r w:rsidRPr="4307EEB7">
        <w:t xml:space="preserve"> </w:t>
      </w:r>
      <w:proofErr w:type="spellStart"/>
      <w:r w:rsidRPr="4307EEB7">
        <w:t>įvado</w:t>
      </w:r>
      <w:proofErr w:type="spellEnd"/>
      <w:r w:rsidRPr="4307EEB7">
        <w:t xml:space="preserve"> </w:t>
      </w:r>
      <w:proofErr w:type="spellStart"/>
      <w:r w:rsidRPr="4307EEB7">
        <w:t>pabaigoje</w:t>
      </w:r>
      <w:proofErr w:type="spellEnd"/>
      <w:r w:rsidRPr="4307EEB7">
        <w:t xml:space="preserve">. </w:t>
      </w:r>
      <w:proofErr w:type="spellStart"/>
      <w:r w:rsidRPr="4307EEB7">
        <w:t>Įvadas</w:t>
      </w:r>
      <w:proofErr w:type="spellEnd"/>
      <w:r w:rsidRPr="4307EEB7">
        <w:t xml:space="preserve"> </w:t>
      </w:r>
      <w:proofErr w:type="spellStart"/>
      <w:r w:rsidRPr="4307EEB7">
        <w:t>turi</w:t>
      </w:r>
      <w:proofErr w:type="spellEnd"/>
      <w:r w:rsidRPr="4307EEB7">
        <w:t xml:space="preserve"> </w:t>
      </w:r>
      <w:proofErr w:type="spellStart"/>
      <w:r w:rsidRPr="4307EEB7">
        <w:t>būti</w:t>
      </w:r>
      <w:proofErr w:type="spellEnd"/>
      <w:r w:rsidRPr="4307EEB7">
        <w:t xml:space="preserve"> </w:t>
      </w:r>
      <w:proofErr w:type="spellStart"/>
      <w:r w:rsidRPr="4307EEB7">
        <w:t>tiesiogiai</w:t>
      </w:r>
      <w:proofErr w:type="spellEnd"/>
      <w:r w:rsidRPr="4307EEB7">
        <w:t xml:space="preserve"> </w:t>
      </w:r>
      <w:proofErr w:type="spellStart"/>
      <w:r w:rsidRPr="4307EEB7">
        <w:t>susijęs</w:t>
      </w:r>
      <w:proofErr w:type="spellEnd"/>
      <w:r w:rsidRPr="4307EEB7">
        <w:t xml:space="preserve"> </w:t>
      </w:r>
      <w:proofErr w:type="spellStart"/>
      <w:r w:rsidRPr="4307EEB7">
        <w:t>su</w:t>
      </w:r>
      <w:proofErr w:type="spellEnd"/>
      <w:r w:rsidRPr="4307EEB7">
        <w:t xml:space="preserve"> </w:t>
      </w:r>
      <w:proofErr w:type="spellStart"/>
      <w:r w:rsidRPr="4307EEB7">
        <w:t>konkrečia</w:t>
      </w:r>
      <w:proofErr w:type="spellEnd"/>
      <w:r w:rsidRPr="4307EEB7">
        <w:t xml:space="preserve"> </w:t>
      </w:r>
      <w:r w:rsidR="00C92534" w:rsidRPr="4307EEB7">
        <w:t xml:space="preserve">MBD </w:t>
      </w:r>
      <w:proofErr w:type="spellStart"/>
      <w:r w:rsidR="00C92534" w:rsidRPr="4307EEB7">
        <w:t>t</w:t>
      </w:r>
      <w:r w:rsidRPr="4307EEB7">
        <w:t>ema</w:t>
      </w:r>
      <w:proofErr w:type="spellEnd"/>
      <w:r w:rsidRPr="4307EEB7">
        <w:t xml:space="preserve">, </w:t>
      </w:r>
      <w:r w:rsidR="00C92534" w:rsidRPr="4307EEB7">
        <w:t>MBD</w:t>
      </w:r>
      <w:r w:rsidRPr="4307EEB7">
        <w:t xml:space="preserve"> </w:t>
      </w:r>
      <w:proofErr w:type="spellStart"/>
      <w:r w:rsidRPr="4307EEB7">
        <w:t>atliekamais</w:t>
      </w:r>
      <w:proofErr w:type="spellEnd"/>
      <w:r w:rsidRPr="4307EEB7">
        <w:t xml:space="preserve"> </w:t>
      </w:r>
      <w:proofErr w:type="spellStart"/>
      <w:r w:rsidRPr="4307EEB7">
        <w:t>tyrimais</w:t>
      </w:r>
      <w:proofErr w:type="spellEnd"/>
      <w:r w:rsidRPr="4307EEB7">
        <w:t xml:space="preserve"> </w:t>
      </w:r>
      <w:proofErr w:type="spellStart"/>
      <w:r w:rsidRPr="4307EEB7">
        <w:t>bei</w:t>
      </w:r>
      <w:proofErr w:type="spellEnd"/>
      <w:r w:rsidRPr="4307EEB7">
        <w:t xml:space="preserve"> </w:t>
      </w:r>
      <w:r w:rsidR="00C92534" w:rsidRPr="4307EEB7">
        <w:t>MBD</w:t>
      </w:r>
      <w:r w:rsidRPr="4307EEB7">
        <w:t xml:space="preserve"> </w:t>
      </w:r>
      <w:proofErr w:type="spellStart"/>
      <w:r w:rsidRPr="4307EEB7">
        <w:t>tikslu</w:t>
      </w:r>
      <w:proofErr w:type="spellEnd"/>
      <w:r w:rsidRPr="4307EEB7">
        <w:t xml:space="preserve">. </w:t>
      </w:r>
      <w:proofErr w:type="spellStart"/>
      <w:r w:rsidRPr="4307EEB7">
        <w:t>Įvado</w:t>
      </w:r>
      <w:proofErr w:type="spellEnd"/>
      <w:r w:rsidRPr="4307EEB7">
        <w:t xml:space="preserve"> </w:t>
      </w:r>
      <w:proofErr w:type="spellStart"/>
      <w:r w:rsidRPr="4307EEB7">
        <w:t>apimtis</w:t>
      </w:r>
      <w:proofErr w:type="spellEnd"/>
      <w:r w:rsidRPr="4307EEB7">
        <w:t xml:space="preserve"> – </w:t>
      </w:r>
      <w:r w:rsidRPr="4307EEB7">
        <w:rPr>
          <w:color w:val="000000" w:themeColor="text1"/>
        </w:rPr>
        <w:t>1</w:t>
      </w:r>
      <w:r w:rsidR="760E837B" w:rsidRPr="4307EEB7">
        <w:rPr>
          <w:color w:val="000000" w:themeColor="text1"/>
        </w:rPr>
        <w:t>-</w:t>
      </w:r>
      <w:r w:rsidRPr="4307EEB7">
        <w:rPr>
          <w:color w:val="000000" w:themeColor="text1"/>
        </w:rPr>
        <w:t xml:space="preserve">2 </w:t>
      </w:r>
      <w:proofErr w:type="spellStart"/>
      <w:r w:rsidRPr="4307EEB7">
        <w:t>puslapiai</w:t>
      </w:r>
      <w:proofErr w:type="spellEnd"/>
      <w:r w:rsidRPr="4307EEB7">
        <w:t>.</w:t>
      </w:r>
    </w:p>
    <w:p w14:paraId="7310F757" w14:textId="49EECC7E" w:rsidR="00D20876" w:rsidRPr="00D20876" w:rsidRDefault="00D20876" w:rsidP="00CE2631">
      <w:pPr>
        <w:pStyle w:val="ListParagraph"/>
        <w:numPr>
          <w:ilvl w:val="0"/>
          <w:numId w:val="6"/>
        </w:numPr>
        <w:spacing w:after="120" w:line="240" w:lineRule="auto"/>
        <w:ind w:left="426" w:right="-1"/>
        <w:jc w:val="both"/>
        <w:rPr>
          <w:lang w:val="lt-LT"/>
        </w:rPr>
      </w:pPr>
      <w:r w:rsidRPr="1CDB7F0F">
        <w:rPr>
          <w:b/>
          <w:bCs/>
          <w:lang w:val="lt-LT"/>
        </w:rPr>
        <w:t>Tyrimo tikslas</w:t>
      </w:r>
      <w:r w:rsidRPr="1CDB7F0F">
        <w:rPr>
          <w:lang w:val="lt-LT"/>
        </w:rPr>
        <w:t xml:space="preserve"> – tai suformuluotas siekis gauti konkretų </w:t>
      </w:r>
      <w:r w:rsidR="00C92534">
        <w:rPr>
          <w:lang w:val="lt-LT"/>
        </w:rPr>
        <w:t>MBD</w:t>
      </w:r>
      <w:r w:rsidRPr="1CDB7F0F">
        <w:rPr>
          <w:lang w:val="lt-LT"/>
        </w:rPr>
        <w:t xml:space="preserve"> rezultatą. Tikslas turi atitikti temos pavadinimą ir ją aprėpti. Jis formuluojamas glaustai, dažniausiai vienu sakiniu.</w:t>
      </w:r>
    </w:p>
    <w:p w14:paraId="6CEDBED0" w14:textId="5EFE604B" w:rsidR="00D20876" w:rsidRPr="00D20876" w:rsidRDefault="00D20876" w:rsidP="00CE2631">
      <w:pPr>
        <w:pStyle w:val="ListParagraph"/>
        <w:numPr>
          <w:ilvl w:val="0"/>
          <w:numId w:val="6"/>
        </w:numPr>
        <w:spacing w:after="120" w:line="240" w:lineRule="auto"/>
        <w:ind w:left="426" w:right="-1"/>
        <w:jc w:val="both"/>
        <w:rPr>
          <w:lang w:val="lt-LT"/>
        </w:rPr>
      </w:pPr>
      <w:r w:rsidRPr="1CDB7F0F">
        <w:rPr>
          <w:lang w:val="lt-LT"/>
        </w:rPr>
        <w:t xml:space="preserve">Suformulavus </w:t>
      </w:r>
      <w:r w:rsidR="00C92534">
        <w:rPr>
          <w:lang w:val="lt-LT"/>
        </w:rPr>
        <w:t>MBD</w:t>
      </w:r>
      <w:r w:rsidRPr="1CDB7F0F">
        <w:rPr>
          <w:lang w:val="lt-LT"/>
        </w:rPr>
        <w:t xml:space="preserve"> tikslą, nustatomi konkretūs </w:t>
      </w:r>
      <w:r w:rsidRPr="1CDB7F0F">
        <w:rPr>
          <w:b/>
          <w:bCs/>
          <w:lang w:val="lt-LT"/>
        </w:rPr>
        <w:t xml:space="preserve">tyrimo uždaviniai (rekomenduojami </w:t>
      </w:r>
      <w:r w:rsidR="00A31973" w:rsidRPr="00CE2631">
        <w:rPr>
          <w:b/>
          <w:bCs/>
          <w:lang w:val="lt-LT"/>
        </w:rPr>
        <w:t>3</w:t>
      </w:r>
      <w:r w:rsidRPr="00CE2631">
        <w:rPr>
          <w:b/>
          <w:bCs/>
          <w:lang w:val="lt-LT"/>
        </w:rPr>
        <w:t>-</w:t>
      </w:r>
      <w:r w:rsidR="00A31973" w:rsidRPr="00CE2631">
        <w:rPr>
          <w:b/>
          <w:bCs/>
          <w:lang w:val="lt-LT"/>
        </w:rPr>
        <w:t>5</w:t>
      </w:r>
      <w:r w:rsidRPr="1CDB7F0F">
        <w:rPr>
          <w:b/>
          <w:bCs/>
          <w:lang w:val="lt-LT"/>
        </w:rPr>
        <w:t xml:space="preserve"> uždaviniai)</w:t>
      </w:r>
      <w:r w:rsidRPr="1CDB7F0F">
        <w:rPr>
          <w:lang w:val="lt-LT"/>
        </w:rPr>
        <w:t xml:space="preserve">, leidžiantys pasiekti iškeltą tyrimo tikslą, atskleidžiantys </w:t>
      </w:r>
      <w:r w:rsidR="00C92534">
        <w:rPr>
          <w:lang w:val="lt-LT"/>
        </w:rPr>
        <w:t>MBD</w:t>
      </w:r>
      <w:r w:rsidRPr="1CDB7F0F">
        <w:rPr>
          <w:lang w:val="lt-LT"/>
        </w:rPr>
        <w:t xml:space="preserve"> nuoseklumą ir logiką. </w:t>
      </w:r>
      <w:r w:rsidR="00C92534">
        <w:rPr>
          <w:lang w:val="lt-LT"/>
        </w:rPr>
        <w:t>MBD</w:t>
      </w:r>
      <w:r w:rsidRPr="1CDB7F0F">
        <w:rPr>
          <w:lang w:val="lt-LT"/>
        </w:rPr>
        <w:t xml:space="preserve"> uždaviniai turi būti sunumeruojami. Netinka formuluoti tokių uždavinių, kaip pavyzdžiui: </w:t>
      </w:r>
      <w:r w:rsidRPr="00A31973">
        <w:rPr>
          <w:i/>
          <w:lang w:val="lt-LT"/>
        </w:rPr>
        <w:t>„Atlikti literatūros šaltinių analizę pasirinkta tema“ arba „Apibendrinti gautus rezultatus bei pateikti išvadas ir rekomendacijas“,</w:t>
      </w:r>
      <w:r w:rsidRPr="1CDB7F0F">
        <w:rPr>
          <w:lang w:val="lt-LT"/>
        </w:rPr>
        <w:t xml:space="preserve"> kadangi tai nėra su konkrečia</w:t>
      </w:r>
      <w:r w:rsidR="002B5A7F">
        <w:rPr>
          <w:lang w:val="lt-LT"/>
        </w:rPr>
        <w:t xml:space="preserve"> </w:t>
      </w:r>
      <w:r w:rsidR="00126194">
        <w:rPr>
          <w:lang w:val="lt-LT"/>
        </w:rPr>
        <w:t xml:space="preserve">MBD </w:t>
      </w:r>
      <w:r w:rsidRPr="1CDB7F0F">
        <w:rPr>
          <w:lang w:val="lt-LT"/>
        </w:rPr>
        <w:t>tema susiję uždaviniai, o taikomi visiems magistriniams darbams.</w:t>
      </w:r>
    </w:p>
    <w:p w14:paraId="3BF8A882" w14:textId="4EDA6E79" w:rsidR="53C8E702" w:rsidRPr="00CE2631" w:rsidRDefault="53C8E702" w:rsidP="00CE2631">
      <w:pPr>
        <w:pStyle w:val="ListParagraph"/>
        <w:numPr>
          <w:ilvl w:val="0"/>
          <w:numId w:val="6"/>
        </w:numPr>
        <w:spacing w:after="120" w:line="240" w:lineRule="auto"/>
        <w:ind w:left="426" w:right="-1"/>
        <w:jc w:val="both"/>
        <w:rPr>
          <w:lang w:val="lt-LT"/>
        </w:rPr>
      </w:pPr>
      <w:r w:rsidRPr="730C19DD">
        <w:rPr>
          <w:b/>
          <w:bCs/>
          <w:lang w:val="lt-LT"/>
        </w:rPr>
        <w:t>Literatūros apžvalga</w:t>
      </w:r>
      <w:r w:rsidRPr="730C19DD">
        <w:rPr>
          <w:lang w:val="lt-LT"/>
        </w:rPr>
        <w:t xml:space="preserve"> – atskiruose poskyriuose bei skirsniuose turi būti aprašyti su </w:t>
      </w:r>
      <w:r w:rsidR="004F226C" w:rsidRPr="730C19DD">
        <w:rPr>
          <w:lang w:val="lt-LT"/>
        </w:rPr>
        <w:t>MBD</w:t>
      </w:r>
      <w:r w:rsidRPr="730C19DD">
        <w:rPr>
          <w:lang w:val="lt-LT"/>
        </w:rPr>
        <w:t xml:space="preserve"> tema susiję </w:t>
      </w:r>
      <w:r w:rsidR="17044490" w:rsidRPr="730C19DD">
        <w:rPr>
          <w:lang w:val="lt-LT"/>
        </w:rPr>
        <w:t>kitų mokslininkų</w:t>
      </w:r>
      <w:r w:rsidRPr="730C19DD">
        <w:rPr>
          <w:lang w:val="lt-LT"/>
        </w:rPr>
        <w:t xml:space="preserve"> atlikti moksliniai tyrimai. Literatūros apžvalga turi būti tiesiogiai susijusi su </w:t>
      </w:r>
      <w:r w:rsidR="002B5A7F" w:rsidRPr="730C19DD">
        <w:rPr>
          <w:lang w:val="lt-LT"/>
        </w:rPr>
        <w:t>MBD</w:t>
      </w:r>
      <w:r w:rsidRPr="730C19DD">
        <w:rPr>
          <w:lang w:val="lt-LT"/>
        </w:rPr>
        <w:t xml:space="preserve"> tema ir atliekamais tyrimais. Rekomenduojama </w:t>
      </w:r>
      <w:r w:rsidR="17044490" w:rsidRPr="730C19DD">
        <w:rPr>
          <w:lang w:val="lt-LT"/>
        </w:rPr>
        <w:t xml:space="preserve">vadovautis </w:t>
      </w:r>
      <w:r w:rsidRPr="730C19DD">
        <w:rPr>
          <w:lang w:val="lt-LT"/>
        </w:rPr>
        <w:t>naujausi</w:t>
      </w:r>
      <w:r w:rsidR="17044490" w:rsidRPr="730C19DD">
        <w:rPr>
          <w:lang w:val="lt-LT"/>
        </w:rPr>
        <w:t>ais</w:t>
      </w:r>
      <w:r w:rsidRPr="730C19DD">
        <w:rPr>
          <w:lang w:val="lt-LT"/>
        </w:rPr>
        <w:t xml:space="preserve"> </w:t>
      </w:r>
      <w:r w:rsidR="17044490" w:rsidRPr="730C19DD">
        <w:rPr>
          <w:lang w:val="lt-LT"/>
        </w:rPr>
        <w:t>moksliniais straipsniais (rekomenduoja</w:t>
      </w:r>
      <w:r w:rsidR="78E9D40E" w:rsidRPr="730C19DD">
        <w:rPr>
          <w:lang w:val="lt-LT"/>
        </w:rPr>
        <w:t>ma</w:t>
      </w:r>
      <w:r w:rsidR="17044490" w:rsidRPr="730C19DD">
        <w:rPr>
          <w:lang w:val="lt-LT"/>
        </w:rPr>
        <w:t xml:space="preserve"> </w:t>
      </w:r>
      <w:r w:rsidR="0088695E" w:rsidRPr="730C19DD">
        <w:rPr>
          <w:lang w:val="lt-LT"/>
        </w:rPr>
        <w:t>5-</w:t>
      </w:r>
      <w:r w:rsidR="0327BD60" w:rsidRPr="730C19DD">
        <w:rPr>
          <w:lang w:val="lt-LT"/>
        </w:rPr>
        <w:t>10</w:t>
      </w:r>
      <w:r w:rsidR="17044490" w:rsidRPr="730C19DD">
        <w:rPr>
          <w:lang w:val="lt-LT"/>
        </w:rPr>
        <w:t xml:space="preserve"> metų</w:t>
      </w:r>
      <w:r w:rsidR="0088695E" w:rsidRPr="730C19DD">
        <w:rPr>
          <w:lang w:val="lt-LT"/>
        </w:rPr>
        <w:t>, ne senesniais)</w:t>
      </w:r>
      <w:r w:rsidR="17044490" w:rsidRPr="730C19DD">
        <w:rPr>
          <w:lang w:val="lt-LT"/>
        </w:rPr>
        <w:t>. V</w:t>
      </w:r>
      <w:r w:rsidRPr="730C19DD">
        <w:rPr>
          <w:lang w:val="lt-LT"/>
        </w:rPr>
        <w:t>adovėlių cituoti nerekomenduojama, kadangi jie nėra originalūs, o tik kitų autorių percituota medžiaga. Literatūros apžvalga neturi būti labai plati</w:t>
      </w:r>
      <w:r w:rsidR="2BDB71BD" w:rsidRPr="730C19DD">
        <w:rPr>
          <w:lang w:val="lt-LT"/>
        </w:rPr>
        <w:t>.</w:t>
      </w:r>
      <w:r w:rsidRPr="730C19DD">
        <w:rPr>
          <w:lang w:val="lt-LT"/>
        </w:rPr>
        <w:t xml:space="preserve"> Šiame skyriuje reikėtų vengti naudoti </w:t>
      </w:r>
      <w:r w:rsidR="2BDB71BD" w:rsidRPr="730C19DD">
        <w:rPr>
          <w:lang w:val="lt-LT"/>
        </w:rPr>
        <w:t xml:space="preserve">vadovėlinę struktūrą </w:t>
      </w:r>
      <w:r w:rsidRPr="730C19DD">
        <w:rPr>
          <w:lang w:val="lt-LT"/>
        </w:rPr>
        <w:t xml:space="preserve">(pvz.: etiologija, klinikiniai požymiai, patogenezė, epizootiniai duomenys, diagnozavimas, profilaktika, gydymas ir pan.) ar vadovėlinių teiginių. Nerekomenduojama </w:t>
      </w:r>
      <w:r w:rsidR="2BDB71BD" w:rsidRPr="730C19DD">
        <w:rPr>
          <w:lang w:val="lt-LT"/>
        </w:rPr>
        <w:t xml:space="preserve">aprašinėti </w:t>
      </w:r>
      <w:r w:rsidRPr="730C19DD">
        <w:rPr>
          <w:lang w:val="lt-LT"/>
        </w:rPr>
        <w:t xml:space="preserve">su </w:t>
      </w:r>
      <w:r w:rsidR="002B5A7F" w:rsidRPr="730C19DD">
        <w:rPr>
          <w:lang w:val="lt-LT"/>
        </w:rPr>
        <w:t>MBD</w:t>
      </w:r>
      <w:r w:rsidR="2BDB71BD" w:rsidRPr="730C19DD">
        <w:rPr>
          <w:lang w:val="lt-LT"/>
        </w:rPr>
        <w:t xml:space="preserve"> </w:t>
      </w:r>
      <w:r w:rsidRPr="730C19DD">
        <w:rPr>
          <w:lang w:val="lt-LT"/>
        </w:rPr>
        <w:t xml:space="preserve">tema nesusijusios </w:t>
      </w:r>
      <w:r w:rsidR="2BDB71BD" w:rsidRPr="730C19DD">
        <w:rPr>
          <w:lang w:val="lt-LT"/>
        </w:rPr>
        <w:t>informacijos</w:t>
      </w:r>
      <w:r w:rsidRPr="730C19DD">
        <w:rPr>
          <w:lang w:val="lt-LT"/>
        </w:rPr>
        <w:t xml:space="preserve">. </w:t>
      </w:r>
      <w:r w:rsidR="0088695E" w:rsidRPr="730C19DD">
        <w:rPr>
          <w:lang w:val="lt-LT"/>
        </w:rPr>
        <w:t>Stengiamasi pateikti tik aktualią svarbiausią literatūros apžvalgą, kuri reikalinga atskle</w:t>
      </w:r>
      <w:r w:rsidR="01BAE209" w:rsidRPr="730C19DD">
        <w:rPr>
          <w:lang w:val="lt-LT"/>
        </w:rPr>
        <w:t>i</w:t>
      </w:r>
      <w:r w:rsidR="0088695E" w:rsidRPr="730C19DD">
        <w:rPr>
          <w:lang w:val="lt-LT"/>
        </w:rPr>
        <w:t xml:space="preserve">sti jau atliktus mokslinius tyrimus nagrinėjama tematika. </w:t>
      </w:r>
      <w:r w:rsidRPr="730C19DD">
        <w:rPr>
          <w:lang w:val="lt-LT"/>
        </w:rPr>
        <w:t>Šio skyriaus apimtis turėtų sudaryti</w:t>
      </w:r>
      <w:r w:rsidR="2BDB71BD" w:rsidRPr="730C19DD">
        <w:rPr>
          <w:lang w:val="lt-LT"/>
        </w:rPr>
        <w:t xml:space="preserve"> ne daugiau</w:t>
      </w:r>
      <w:r w:rsidRPr="730C19DD">
        <w:rPr>
          <w:lang w:val="lt-LT"/>
        </w:rPr>
        <w:t xml:space="preserve"> </w:t>
      </w:r>
      <w:r w:rsidR="3958FC63" w:rsidRPr="730C19DD">
        <w:rPr>
          <w:lang w:val="lt-LT"/>
        </w:rPr>
        <w:t>15</w:t>
      </w:r>
      <w:r w:rsidRPr="730C19DD">
        <w:rPr>
          <w:lang w:val="lt-LT"/>
        </w:rPr>
        <w:t xml:space="preserve"> </w:t>
      </w:r>
      <w:r w:rsidR="3049A040" w:rsidRPr="730C19DD">
        <w:rPr>
          <w:lang w:val="lt-LT"/>
        </w:rPr>
        <w:t>proc</w:t>
      </w:r>
      <w:r w:rsidRPr="730C19DD">
        <w:rPr>
          <w:lang w:val="lt-LT"/>
        </w:rPr>
        <w:t xml:space="preserve">. viso </w:t>
      </w:r>
      <w:r w:rsidR="002B5A7F" w:rsidRPr="730C19DD">
        <w:rPr>
          <w:lang w:val="lt-LT"/>
        </w:rPr>
        <w:t>MBD</w:t>
      </w:r>
      <w:r w:rsidRPr="730C19DD">
        <w:rPr>
          <w:lang w:val="lt-LT"/>
        </w:rPr>
        <w:t xml:space="preserve"> apimties</w:t>
      </w:r>
      <w:r w:rsidR="527377C3" w:rsidRPr="730C19DD">
        <w:rPr>
          <w:lang w:val="lt-LT"/>
        </w:rPr>
        <w:t xml:space="preserve"> (</w:t>
      </w:r>
      <w:r w:rsidR="07B75A5F" w:rsidRPr="730C19DD">
        <w:rPr>
          <w:lang w:val="lt-LT"/>
        </w:rPr>
        <w:t xml:space="preserve">iki </w:t>
      </w:r>
      <w:r w:rsidR="695A0DC8" w:rsidRPr="730C19DD">
        <w:rPr>
          <w:lang w:val="lt-LT"/>
        </w:rPr>
        <w:t>6</w:t>
      </w:r>
      <w:r w:rsidR="32726833" w:rsidRPr="730C19DD">
        <w:rPr>
          <w:lang w:val="lt-LT"/>
        </w:rPr>
        <w:t xml:space="preserve"> psl.</w:t>
      </w:r>
      <w:r w:rsidR="7B8A90A9" w:rsidRPr="730C19DD">
        <w:rPr>
          <w:lang w:val="lt-LT"/>
        </w:rPr>
        <w:t>).</w:t>
      </w:r>
      <w:r w:rsidR="5E7708FD" w:rsidRPr="730C19DD">
        <w:rPr>
          <w:lang w:val="lt-LT"/>
        </w:rPr>
        <w:t xml:space="preserve"> </w:t>
      </w:r>
      <w:r w:rsidR="00CE2631" w:rsidRPr="730C19DD">
        <w:rPr>
          <w:rFonts w:eastAsia="Times New Roman"/>
          <w:color w:val="000000" w:themeColor="text1"/>
          <w:lang w:val="lt-LT"/>
        </w:rPr>
        <w:t>MBD</w:t>
      </w:r>
      <w:r w:rsidR="5E7708FD" w:rsidRPr="730C19DD">
        <w:rPr>
          <w:rFonts w:eastAsia="Times New Roman"/>
          <w:color w:val="000000" w:themeColor="text1"/>
          <w:lang w:val="lt-LT"/>
        </w:rPr>
        <w:t xml:space="preserve"> „Literatūros apžvalga” dalyje </w:t>
      </w:r>
      <w:proofErr w:type="spellStart"/>
      <w:r w:rsidR="5E7708FD" w:rsidRPr="730C19DD">
        <w:rPr>
          <w:rFonts w:eastAsia="Times New Roman"/>
          <w:color w:val="000000" w:themeColor="text1"/>
          <w:lang w:val="lt-LT"/>
        </w:rPr>
        <w:t>GenDI</w:t>
      </w:r>
      <w:proofErr w:type="spellEnd"/>
      <w:r w:rsidR="5E7708FD" w:rsidRPr="730C19DD">
        <w:rPr>
          <w:rFonts w:eastAsia="Times New Roman"/>
          <w:color w:val="000000" w:themeColor="text1"/>
          <w:lang w:val="lt-LT"/>
        </w:rPr>
        <w:t xml:space="preserve"> sugeneruota teksto dalis nurodoma kabutėse. Skliaustuose nurodoma </w:t>
      </w:r>
      <w:proofErr w:type="spellStart"/>
      <w:r w:rsidR="5E7708FD" w:rsidRPr="730C19DD">
        <w:rPr>
          <w:rFonts w:eastAsia="Times New Roman"/>
          <w:color w:val="000000" w:themeColor="text1"/>
          <w:lang w:val="lt-LT"/>
        </w:rPr>
        <w:t>GenDI</w:t>
      </w:r>
      <w:proofErr w:type="spellEnd"/>
      <w:r w:rsidR="5E7708FD" w:rsidRPr="730C19DD">
        <w:rPr>
          <w:rFonts w:eastAsia="Times New Roman"/>
          <w:color w:val="000000" w:themeColor="text1"/>
          <w:lang w:val="lt-LT"/>
        </w:rPr>
        <w:t xml:space="preserve"> programos pavadinimas, teksto sukūrimo data ir užklausa (kabutėse).</w:t>
      </w:r>
    </w:p>
    <w:p w14:paraId="221B520D" w14:textId="0C253444" w:rsidR="53C8E702" w:rsidRPr="00CE2631" w:rsidRDefault="44752EEC" w:rsidP="4307EEB7">
      <w:pPr>
        <w:pStyle w:val="ListParagraph"/>
        <w:numPr>
          <w:ilvl w:val="0"/>
          <w:numId w:val="6"/>
        </w:numPr>
        <w:spacing w:line="240" w:lineRule="auto"/>
        <w:ind w:left="426"/>
        <w:jc w:val="both"/>
        <w:rPr>
          <w:sz w:val="22"/>
          <w:lang w:val="lt-LT"/>
        </w:rPr>
      </w:pPr>
      <w:r w:rsidRPr="1B2D92BF">
        <w:rPr>
          <w:b/>
          <w:bCs/>
          <w:lang w:val="lt-LT"/>
        </w:rPr>
        <w:t xml:space="preserve">Tyrimo </w:t>
      </w:r>
      <w:r w:rsidR="2D752FC7" w:rsidRPr="1B2D92BF">
        <w:rPr>
          <w:b/>
          <w:bCs/>
          <w:lang w:val="lt-LT"/>
        </w:rPr>
        <w:t xml:space="preserve">medžiaga ir </w:t>
      </w:r>
      <w:r w:rsidRPr="1B2D92BF">
        <w:rPr>
          <w:b/>
          <w:bCs/>
          <w:lang w:val="lt-LT"/>
        </w:rPr>
        <w:t>metodai</w:t>
      </w:r>
      <w:r w:rsidRPr="1B2D92BF">
        <w:rPr>
          <w:lang w:val="lt-LT"/>
        </w:rPr>
        <w:t>. Šioje dalyje pirmiausiai nurodoma tyrimų atlikimo vieta, laikas ir trukmė.</w:t>
      </w:r>
      <w:r w:rsidR="426E0689" w:rsidRPr="1B2D92BF">
        <w:rPr>
          <w:lang w:val="lt-LT"/>
        </w:rPr>
        <w:t xml:space="preserve"> </w:t>
      </w:r>
      <w:r w:rsidRPr="1B2D92BF">
        <w:rPr>
          <w:lang w:val="lt-LT"/>
        </w:rPr>
        <w:t xml:space="preserve">Tuomet nuosekliai aprašomas </w:t>
      </w:r>
      <w:r w:rsidRPr="1B2D92BF">
        <w:rPr>
          <w:color w:val="000000" w:themeColor="text1"/>
          <w:lang w:val="lt-LT"/>
        </w:rPr>
        <w:t xml:space="preserve">atliktų </w:t>
      </w:r>
      <w:r w:rsidRPr="1B2D92BF">
        <w:rPr>
          <w:lang w:val="lt-LT"/>
        </w:rPr>
        <w:t>tyrimų objektas, tiriamieji gyvūnai</w:t>
      </w:r>
      <w:r w:rsidR="426E0689" w:rsidRPr="1B2D92BF">
        <w:rPr>
          <w:lang w:val="lt-LT"/>
        </w:rPr>
        <w:t>, jų atrankos tyrimui metodai, imties paskaičiavimas,</w:t>
      </w:r>
      <w:r w:rsidRPr="1B2D92BF">
        <w:rPr>
          <w:lang w:val="lt-LT"/>
        </w:rPr>
        <w:t xml:space="preserve"> </w:t>
      </w:r>
      <w:r w:rsidR="426E0689" w:rsidRPr="1B2D92BF">
        <w:rPr>
          <w:lang w:val="lt-LT"/>
        </w:rPr>
        <w:t>aprašomi tyrimų</w:t>
      </w:r>
      <w:r w:rsidRPr="1B2D92BF">
        <w:rPr>
          <w:lang w:val="lt-LT"/>
        </w:rPr>
        <w:t xml:space="preserve"> metodai arba nurodomi metodų šaltiniai, </w:t>
      </w:r>
      <w:r w:rsidR="25F20467" w:rsidRPr="1B2D92BF">
        <w:rPr>
          <w:lang w:val="lt-LT"/>
        </w:rPr>
        <w:t xml:space="preserve">metodinis </w:t>
      </w:r>
      <w:r w:rsidR="51BA3603" w:rsidRPr="1B2D92BF">
        <w:rPr>
          <w:lang w:val="lt-LT"/>
        </w:rPr>
        <w:t xml:space="preserve">grupavimas, </w:t>
      </w:r>
      <w:r w:rsidRPr="1B2D92BF">
        <w:rPr>
          <w:lang w:val="lt-LT"/>
        </w:rPr>
        <w:t>aprašoma tyrimo eiga</w:t>
      </w:r>
      <w:r w:rsidR="03543552" w:rsidRPr="1B2D92BF">
        <w:rPr>
          <w:lang w:val="lt-LT"/>
        </w:rPr>
        <w:t xml:space="preserve"> ir kitos svarbios tyrimo sąlygos</w:t>
      </w:r>
      <w:r w:rsidR="426E0689" w:rsidRPr="1B2D92BF">
        <w:rPr>
          <w:lang w:val="lt-LT"/>
        </w:rPr>
        <w:t>.</w:t>
      </w:r>
      <w:r w:rsidRPr="1B2D92BF">
        <w:rPr>
          <w:lang w:val="lt-LT"/>
        </w:rPr>
        <w:t xml:space="preserve"> Jei tiriami gyvūnai – turi būti pažymėta, kad moksliniai tyrimai atlikti prisilaikant gyvūnų globos, laikymo, naudojimo bei veterinarinių reikalavimų</w:t>
      </w:r>
      <w:r w:rsidR="5EFE5F34" w:rsidRPr="1B2D92BF">
        <w:rPr>
          <w:lang w:val="lt-LT"/>
        </w:rPr>
        <w:t>.</w:t>
      </w:r>
      <w:r w:rsidR="03543552" w:rsidRPr="1B2D92BF">
        <w:rPr>
          <w:lang w:val="lt-LT"/>
        </w:rPr>
        <w:t xml:space="preserve"> </w:t>
      </w:r>
      <w:r w:rsidR="0ED24EA7" w:rsidRPr="1B2D92BF">
        <w:rPr>
          <w:lang w:val="lt-LT"/>
        </w:rPr>
        <w:t xml:space="preserve">Nurodomas </w:t>
      </w:r>
      <w:r w:rsidR="6FADA795" w:rsidRPr="1B2D92BF">
        <w:rPr>
          <w:lang w:val="lt-LT"/>
        </w:rPr>
        <w:t xml:space="preserve">LSMU </w:t>
      </w:r>
      <w:r w:rsidR="426E0689" w:rsidRPr="1B2D92BF">
        <w:rPr>
          <w:lang w:val="lt-LT"/>
        </w:rPr>
        <w:t xml:space="preserve">Bioetikos centro išduotas </w:t>
      </w:r>
      <w:r w:rsidR="6FADA795" w:rsidRPr="1B2D92BF">
        <w:rPr>
          <w:lang w:val="lt-LT"/>
        </w:rPr>
        <w:t>pritarimo atliekamam tyrimui</w:t>
      </w:r>
      <w:r w:rsidR="426E0689" w:rsidRPr="1B2D92BF">
        <w:rPr>
          <w:lang w:val="lt-LT"/>
        </w:rPr>
        <w:t xml:space="preserve"> numeris</w:t>
      </w:r>
      <w:r w:rsidR="114572FC" w:rsidRPr="1B2D92BF">
        <w:rPr>
          <w:lang w:val="lt-LT"/>
        </w:rPr>
        <w:t>.</w:t>
      </w:r>
      <w:r w:rsidR="426E0689" w:rsidRPr="1B2D92BF">
        <w:rPr>
          <w:lang w:val="lt-LT"/>
        </w:rPr>
        <w:t xml:space="preserve"> </w:t>
      </w:r>
      <w:r w:rsidR="6FADA795" w:rsidRPr="1B2D92BF">
        <w:rPr>
          <w:lang w:val="lt-LT"/>
        </w:rPr>
        <w:t xml:space="preserve"> </w:t>
      </w:r>
      <w:r w:rsidR="5EFE5F34" w:rsidRPr="1B2D92BF">
        <w:rPr>
          <w:lang w:val="lt-LT"/>
        </w:rPr>
        <w:t>Š</w:t>
      </w:r>
      <w:r w:rsidRPr="1B2D92BF">
        <w:rPr>
          <w:lang w:val="lt-LT"/>
        </w:rPr>
        <w:t xml:space="preserve">ioje dalyje nurodomi duomenų </w:t>
      </w:r>
      <w:r w:rsidR="1F790DC3" w:rsidRPr="1B2D92BF">
        <w:rPr>
          <w:lang w:val="lt-LT"/>
        </w:rPr>
        <w:t>apdorojimui naudoti</w:t>
      </w:r>
      <w:r w:rsidR="48F949FD" w:rsidRPr="1B2D92BF">
        <w:rPr>
          <w:lang w:val="lt-LT"/>
        </w:rPr>
        <w:t xml:space="preserve"> </w:t>
      </w:r>
      <w:r w:rsidRPr="1B2D92BF">
        <w:rPr>
          <w:lang w:val="lt-LT"/>
        </w:rPr>
        <w:t xml:space="preserve">statistinės analizės metodai ir </w:t>
      </w:r>
      <w:r w:rsidR="48F949FD" w:rsidRPr="1B2D92BF">
        <w:rPr>
          <w:lang w:val="lt-LT"/>
        </w:rPr>
        <w:t xml:space="preserve">programinės įrangos versija </w:t>
      </w:r>
      <w:r w:rsidRPr="1B2D92BF">
        <w:rPr>
          <w:lang w:val="lt-LT"/>
        </w:rPr>
        <w:t>(pvz.: Microsoft Excel, SPSS</w:t>
      </w:r>
      <w:r w:rsidR="48F949FD" w:rsidRPr="1B2D92BF">
        <w:rPr>
          <w:lang w:val="lt-LT"/>
        </w:rPr>
        <w:t xml:space="preserve"> ar kt.</w:t>
      </w:r>
      <w:r w:rsidRPr="1B2D92BF">
        <w:rPr>
          <w:lang w:val="lt-LT"/>
        </w:rPr>
        <w:t xml:space="preserve">). Pateikiami duomenų grupavimo principai, statistinių duomenų modeliai ir skaičiuoti statistiniai rodikliai. Svarbu aiškiai nurodyti tyrimų apimtis (ištirtų mėginių skaičių). Metodinė informacija pateikiama pagal uždavinių suformulavimo eiliškumą. </w:t>
      </w:r>
      <w:r w:rsidR="61A8EF3C" w:rsidRPr="1B2D92BF">
        <w:rPr>
          <w:lang w:val="lt-LT"/>
        </w:rPr>
        <w:t>Rekomenduojama</w:t>
      </w:r>
      <w:r w:rsidRPr="1B2D92BF">
        <w:rPr>
          <w:lang w:val="lt-LT"/>
        </w:rPr>
        <w:t xml:space="preserve"> </w:t>
      </w:r>
      <w:r w:rsidR="49DC70BF" w:rsidRPr="1B2D92BF">
        <w:rPr>
          <w:lang w:val="lt-LT"/>
        </w:rPr>
        <w:t xml:space="preserve">pateikti </w:t>
      </w:r>
      <w:r w:rsidR="07553303" w:rsidRPr="1B2D92BF">
        <w:rPr>
          <w:lang w:val="lt-LT"/>
        </w:rPr>
        <w:t xml:space="preserve">tyrimo </w:t>
      </w:r>
      <w:r w:rsidRPr="1B2D92BF">
        <w:rPr>
          <w:lang w:val="lt-LT"/>
        </w:rPr>
        <w:t xml:space="preserve">schemą. Šio skyriaus apimtis – 4-6 proc. viso </w:t>
      </w:r>
      <w:r w:rsidR="002B5A7F" w:rsidRPr="1B2D92BF">
        <w:rPr>
          <w:lang w:val="lt-LT"/>
        </w:rPr>
        <w:t>MBD</w:t>
      </w:r>
      <w:r w:rsidRPr="1B2D92BF">
        <w:rPr>
          <w:lang w:val="lt-LT"/>
        </w:rPr>
        <w:t xml:space="preserve"> apimties</w:t>
      </w:r>
      <w:r w:rsidR="702877FC" w:rsidRPr="1B2D92BF">
        <w:rPr>
          <w:lang w:val="lt-LT"/>
        </w:rPr>
        <w:t xml:space="preserve"> (</w:t>
      </w:r>
      <w:r w:rsidR="2C8350EB" w:rsidRPr="1B2D92BF">
        <w:rPr>
          <w:lang w:val="lt-LT"/>
        </w:rPr>
        <w:t>2-3</w:t>
      </w:r>
      <w:r w:rsidR="4FCFD1B6" w:rsidRPr="1B2D92BF">
        <w:rPr>
          <w:lang w:val="lt-LT"/>
        </w:rPr>
        <w:t xml:space="preserve"> </w:t>
      </w:r>
      <w:r w:rsidR="2C8350EB" w:rsidRPr="1B2D92BF">
        <w:rPr>
          <w:lang w:val="lt-LT"/>
        </w:rPr>
        <w:t>psl.</w:t>
      </w:r>
      <w:r w:rsidR="17490D57" w:rsidRPr="1B2D92BF">
        <w:rPr>
          <w:lang w:val="lt-LT"/>
        </w:rPr>
        <w:t>)</w:t>
      </w:r>
      <w:r w:rsidR="2EE906B6" w:rsidRPr="1B2D92BF">
        <w:rPr>
          <w:lang w:val="lt-LT"/>
        </w:rPr>
        <w:t>.</w:t>
      </w:r>
      <w:r w:rsidR="072F811C" w:rsidRPr="1B2D92BF">
        <w:rPr>
          <w:lang w:val="lt-LT"/>
        </w:rPr>
        <w:t xml:space="preserve"> </w:t>
      </w:r>
      <w:r w:rsidR="00CE2631" w:rsidRPr="1B2D92BF">
        <w:rPr>
          <w:rFonts w:eastAsia="Times New Roman"/>
          <w:color w:val="000000" w:themeColor="text1"/>
          <w:lang w:val="lt-LT"/>
        </w:rPr>
        <w:t>MBD</w:t>
      </w:r>
      <w:r w:rsidR="52001B63" w:rsidRPr="1B2D92BF">
        <w:rPr>
          <w:rFonts w:eastAsia="Times New Roman"/>
          <w:color w:val="000000" w:themeColor="text1"/>
          <w:lang w:val="lt-LT"/>
        </w:rPr>
        <w:t xml:space="preserve"> </w:t>
      </w:r>
      <w:r w:rsidR="00CE2631" w:rsidRPr="1B2D92BF">
        <w:rPr>
          <w:rFonts w:eastAsia="Times New Roman"/>
          <w:color w:val="000000" w:themeColor="text1"/>
          <w:lang w:val="lt-LT"/>
        </w:rPr>
        <w:t>„</w:t>
      </w:r>
      <w:r w:rsidR="072F811C" w:rsidRPr="1B2D92BF">
        <w:rPr>
          <w:rFonts w:eastAsia="Times New Roman"/>
          <w:color w:val="000000" w:themeColor="text1"/>
          <w:lang w:val="lt-LT"/>
        </w:rPr>
        <w:t xml:space="preserve">Tyrimo </w:t>
      </w:r>
      <w:r w:rsidR="0AE10C60" w:rsidRPr="1B2D92BF">
        <w:rPr>
          <w:rFonts w:eastAsia="Times New Roman"/>
          <w:color w:val="000000" w:themeColor="text1"/>
          <w:lang w:val="lt-LT"/>
        </w:rPr>
        <w:t xml:space="preserve">medžiaga ir </w:t>
      </w:r>
      <w:r w:rsidR="072F811C" w:rsidRPr="1B2D92BF">
        <w:rPr>
          <w:rFonts w:eastAsia="Times New Roman"/>
          <w:color w:val="000000" w:themeColor="text1"/>
          <w:lang w:val="lt-LT"/>
        </w:rPr>
        <w:t>metodai</w:t>
      </w:r>
      <w:r w:rsidR="00CE2631" w:rsidRPr="1B2D92BF">
        <w:rPr>
          <w:rFonts w:eastAsia="Times New Roman"/>
          <w:color w:val="000000" w:themeColor="text1"/>
          <w:lang w:val="lt-LT"/>
        </w:rPr>
        <w:t>“</w:t>
      </w:r>
      <w:r w:rsidR="1893C2D1" w:rsidRPr="1B2D92BF">
        <w:rPr>
          <w:rFonts w:eastAsia="Times New Roman"/>
          <w:color w:val="000000" w:themeColor="text1"/>
          <w:lang w:val="lt-LT"/>
        </w:rPr>
        <w:t xml:space="preserve"> </w:t>
      </w:r>
      <w:r w:rsidR="072F811C" w:rsidRPr="1B2D92BF">
        <w:rPr>
          <w:rFonts w:eastAsia="Times New Roman"/>
          <w:color w:val="000000" w:themeColor="text1"/>
          <w:lang w:val="lt-LT"/>
        </w:rPr>
        <w:t xml:space="preserve">dalyje nurodomas </w:t>
      </w:r>
      <w:proofErr w:type="spellStart"/>
      <w:r w:rsidR="072F811C" w:rsidRPr="1B2D92BF">
        <w:rPr>
          <w:rFonts w:eastAsia="Times New Roman"/>
          <w:color w:val="000000" w:themeColor="text1"/>
          <w:lang w:val="lt-LT"/>
        </w:rPr>
        <w:t>GenDI</w:t>
      </w:r>
      <w:proofErr w:type="spellEnd"/>
      <w:r w:rsidR="072F811C" w:rsidRPr="1B2D92BF">
        <w:rPr>
          <w:rFonts w:eastAsia="Times New Roman"/>
          <w:color w:val="000000" w:themeColor="text1"/>
          <w:lang w:val="lt-LT"/>
        </w:rPr>
        <w:t xml:space="preserve"> naudojimo tikslas (pvz. idėjoms ar teksto elementams </w:t>
      </w:r>
      <w:r w:rsidR="2DB4F190" w:rsidRPr="1B2D92BF">
        <w:rPr>
          <w:rFonts w:eastAsia="Times New Roman"/>
          <w:color w:val="000000" w:themeColor="text1"/>
          <w:lang w:val="lt-LT"/>
        </w:rPr>
        <w:t xml:space="preserve">kurti </w:t>
      </w:r>
      <w:r w:rsidR="072F811C" w:rsidRPr="1B2D92BF">
        <w:rPr>
          <w:rFonts w:eastAsia="Times New Roman"/>
          <w:color w:val="000000" w:themeColor="text1"/>
          <w:lang w:val="lt-LT"/>
        </w:rPr>
        <w:t xml:space="preserve">ir pan.) ir sąlygos. Nurodoma kokia </w:t>
      </w:r>
      <w:proofErr w:type="spellStart"/>
      <w:r w:rsidR="072F811C" w:rsidRPr="1B2D92BF">
        <w:rPr>
          <w:rFonts w:eastAsia="Times New Roman"/>
          <w:color w:val="000000" w:themeColor="text1"/>
          <w:lang w:val="lt-LT"/>
        </w:rPr>
        <w:t>GenDI</w:t>
      </w:r>
      <w:proofErr w:type="spellEnd"/>
      <w:r w:rsidR="072F811C" w:rsidRPr="1B2D92BF">
        <w:rPr>
          <w:rFonts w:eastAsia="Times New Roman"/>
          <w:color w:val="000000" w:themeColor="text1"/>
          <w:lang w:val="lt-LT"/>
        </w:rPr>
        <w:t xml:space="preserve"> programa ir jos versija naudota.</w:t>
      </w:r>
    </w:p>
    <w:p w14:paraId="09A10543" w14:textId="2EDD75C6" w:rsidR="00D20876" w:rsidRPr="00CE2631" w:rsidRDefault="44752EEC" w:rsidP="00CE2631">
      <w:pPr>
        <w:pStyle w:val="ListParagraph"/>
        <w:numPr>
          <w:ilvl w:val="0"/>
          <w:numId w:val="6"/>
        </w:numPr>
        <w:spacing w:after="120" w:line="240" w:lineRule="auto"/>
        <w:ind w:left="426" w:right="-1"/>
        <w:jc w:val="both"/>
        <w:rPr>
          <w:lang w:val="lt-LT"/>
        </w:rPr>
      </w:pPr>
      <w:r w:rsidRPr="00CE2631">
        <w:rPr>
          <w:b/>
          <w:bCs/>
          <w:lang w:val="lt-LT"/>
        </w:rPr>
        <w:t xml:space="preserve">Tyrimo rezultatai </w:t>
      </w:r>
      <w:r w:rsidRPr="00CE2631">
        <w:rPr>
          <w:lang w:val="lt-LT"/>
        </w:rPr>
        <w:t xml:space="preserve">– skyrius, kuriame aprašomi </w:t>
      </w:r>
      <w:r w:rsidR="004F226C">
        <w:rPr>
          <w:lang w:val="lt-LT"/>
        </w:rPr>
        <w:t>MBD</w:t>
      </w:r>
      <w:r w:rsidRPr="00CE2631">
        <w:rPr>
          <w:lang w:val="lt-LT"/>
        </w:rPr>
        <w:t xml:space="preserve"> gauti tyrimų rezultatai. Šiame skyriuje nenaudojami kitų autorių rezultatai. Rezultatai pateikiami tokiu eiliškumu, kaip numatyta uždaviniuose. Šis </w:t>
      </w:r>
      <w:r w:rsidR="002B5A7F">
        <w:rPr>
          <w:lang w:val="lt-LT"/>
        </w:rPr>
        <w:t xml:space="preserve">MBD </w:t>
      </w:r>
      <w:r w:rsidRPr="00CE2631">
        <w:rPr>
          <w:lang w:val="lt-LT"/>
        </w:rPr>
        <w:t>skyrius gali turėti poskyrius ir skirsnius. Pateikiami ir aprašomi aiškūs ir pagrįsti atliktų tyrimų, veterinarinių procedūrų, stebėjimų, ekspertizių, tikrinimų</w:t>
      </w:r>
      <w:r w:rsidR="24C3A06B" w:rsidRPr="00CE2631">
        <w:rPr>
          <w:lang w:val="lt-LT"/>
        </w:rPr>
        <w:t xml:space="preserve"> ar kiti rezultatai</w:t>
      </w:r>
      <w:r w:rsidRPr="00CE2631">
        <w:rPr>
          <w:lang w:val="lt-LT"/>
        </w:rPr>
        <w:t xml:space="preserve">. </w:t>
      </w:r>
      <w:r w:rsidR="48F949FD" w:rsidRPr="00CE2631">
        <w:rPr>
          <w:lang w:val="lt-LT"/>
        </w:rPr>
        <w:t>L</w:t>
      </w:r>
      <w:r w:rsidRPr="00CE2631">
        <w:rPr>
          <w:lang w:val="lt-LT"/>
        </w:rPr>
        <w:t xml:space="preserve">entelėse arba paveiksluose </w:t>
      </w:r>
      <w:r w:rsidR="48F949FD" w:rsidRPr="00CE2631">
        <w:rPr>
          <w:lang w:val="lt-LT"/>
        </w:rPr>
        <w:t xml:space="preserve">pateikiami duomenys </w:t>
      </w:r>
      <w:r w:rsidR="06639246" w:rsidRPr="00CE2631">
        <w:rPr>
          <w:lang w:val="lt-LT"/>
        </w:rPr>
        <w:t xml:space="preserve">tekste </w:t>
      </w:r>
      <w:r w:rsidRPr="00CE2631">
        <w:rPr>
          <w:lang w:val="lt-LT"/>
        </w:rPr>
        <w:t>nekartoja</w:t>
      </w:r>
      <w:r w:rsidR="06639246" w:rsidRPr="00CE2631">
        <w:rPr>
          <w:lang w:val="lt-LT"/>
        </w:rPr>
        <w:t>mi.</w:t>
      </w:r>
      <w:r w:rsidRPr="00CE2631">
        <w:rPr>
          <w:lang w:val="lt-LT"/>
        </w:rPr>
        <w:t xml:space="preserve"> </w:t>
      </w:r>
      <w:r w:rsidR="06639246" w:rsidRPr="00CE2631">
        <w:rPr>
          <w:lang w:val="lt-LT"/>
        </w:rPr>
        <w:t>T</w:t>
      </w:r>
      <w:r w:rsidRPr="00CE2631">
        <w:rPr>
          <w:lang w:val="lt-LT"/>
        </w:rPr>
        <w:t>ekste</w:t>
      </w:r>
      <w:r w:rsidR="3756979D" w:rsidRPr="00CE2631">
        <w:rPr>
          <w:lang w:val="lt-LT"/>
        </w:rPr>
        <w:t xml:space="preserve"> </w:t>
      </w:r>
      <w:r w:rsidR="06639246" w:rsidRPr="00CE2631">
        <w:rPr>
          <w:lang w:val="lt-LT"/>
        </w:rPr>
        <w:lastRenderedPageBreak/>
        <w:t xml:space="preserve">aprašomi gauti rezultatai pateikiant </w:t>
      </w:r>
      <w:r w:rsidRPr="00CE2631">
        <w:rPr>
          <w:lang w:val="lt-LT"/>
        </w:rPr>
        <w:t>nuorod</w:t>
      </w:r>
      <w:r w:rsidR="06639246" w:rsidRPr="00CE2631">
        <w:rPr>
          <w:lang w:val="lt-LT"/>
        </w:rPr>
        <w:t>a</w:t>
      </w:r>
      <w:r w:rsidRPr="00CE2631">
        <w:rPr>
          <w:lang w:val="lt-LT"/>
        </w:rPr>
        <w:t>s į lenteles ar paveikslus. Aprašant rezultatus, rekomenduotina iš karto pabrėžti, kuris rezultatas buvo didesnis ar mažesnis už kitą (pvz.: užsikrėtimas grupėje A (82,3 proc.) buvo 3 kartus didesnis (p</w:t>
      </w:r>
      <w:r w:rsidR="24C3A06B" w:rsidRPr="00CE2631">
        <w:rPr>
          <w:lang w:val="lt-LT"/>
        </w:rPr>
        <w:t xml:space="preserve"> </w:t>
      </w:r>
      <w:r w:rsidRPr="00CE2631">
        <w:rPr>
          <w:lang w:val="lt-LT"/>
        </w:rPr>
        <w:t>&lt;</w:t>
      </w:r>
      <w:r w:rsidR="24C3A06B" w:rsidRPr="00CE2631">
        <w:rPr>
          <w:lang w:val="lt-LT"/>
        </w:rPr>
        <w:t xml:space="preserve"> </w:t>
      </w:r>
      <w:r w:rsidRPr="00CE2631">
        <w:rPr>
          <w:lang w:val="lt-LT"/>
        </w:rPr>
        <w:t>0,001) už užsikrėtimą grupėje B (27,4 proc.)).</w:t>
      </w:r>
      <w:r w:rsidR="1913470F" w:rsidRPr="00CE2631">
        <w:rPr>
          <w:lang w:val="lt-LT"/>
        </w:rPr>
        <w:t xml:space="preserve"> Skaičiuojant koreliaciją, nurodoma koreliacijos koeficiento reikšmė.</w:t>
      </w:r>
      <w:r w:rsidRPr="00CE2631">
        <w:rPr>
          <w:lang w:val="lt-LT"/>
        </w:rPr>
        <w:t xml:space="preserve"> </w:t>
      </w:r>
      <w:r w:rsidR="755CDED1" w:rsidRPr="00CE2631">
        <w:rPr>
          <w:lang w:val="lt-LT"/>
        </w:rPr>
        <w:t>Galima nurodyti skirtumus procentais.</w:t>
      </w:r>
      <w:r w:rsidR="38731209" w:rsidRPr="00CE2631">
        <w:rPr>
          <w:lang w:val="lt-LT"/>
        </w:rPr>
        <w:t xml:space="preserve"> </w:t>
      </w:r>
      <w:r w:rsidRPr="00CE2631">
        <w:rPr>
          <w:lang w:val="lt-LT"/>
        </w:rPr>
        <w:t>Rezultatų skyriuje pateikiami duomenys turi būti apdoroti statistiniais metodais. Būtina nurodyti, ar gauti rezultatai yra statistiškai patikimi, po rezultato parašant p</w:t>
      </w:r>
      <w:r w:rsidR="755CDED1" w:rsidRPr="00CE2631">
        <w:rPr>
          <w:lang w:val="lt-LT"/>
        </w:rPr>
        <w:t>atikimumo</w:t>
      </w:r>
      <w:r w:rsidRPr="00CE2631">
        <w:rPr>
          <w:lang w:val="lt-LT"/>
        </w:rPr>
        <w:t xml:space="preserve"> reikšmę </w:t>
      </w:r>
      <w:r w:rsidR="755CDED1" w:rsidRPr="00CE2631">
        <w:rPr>
          <w:lang w:val="lt-LT"/>
        </w:rPr>
        <w:t xml:space="preserve">p </w:t>
      </w:r>
      <w:r w:rsidRPr="00CE2631">
        <w:rPr>
          <w:lang w:val="lt-LT"/>
        </w:rPr>
        <w:t>(pavyzdžiui, p</w:t>
      </w:r>
      <w:r w:rsidR="5A536F3F" w:rsidRPr="00CE2631">
        <w:rPr>
          <w:lang w:val="lt-LT"/>
        </w:rPr>
        <w:t xml:space="preserve"> </w:t>
      </w:r>
      <w:r w:rsidRPr="00CE2631">
        <w:rPr>
          <w:lang w:val="lt-LT"/>
        </w:rPr>
        <w:t>&lt;</w:t>
      </w:r>
      <w:r w:rsidR="5A536F3F" w:rsidRPr="00CE2631">
        <w:rPr>
          <w:lang w:val="lt-LT"/>
        </w:rPr>
        <w:t xml:space="preserve"> </w:t>
      </w:r>
      <w:r w:rsidRPr="00CE2631">
        <w:rPr>
          <w:lang w:val="lt-LT"/>
        </w:rPr>
        <w:t xml:space="preserve">0,05). Šiame skyriuje nerašyti aptarimų, prielaidų ar rezultatų paaiškinimų. Tyrimų rezultatų dalis pagal apimtį turėtų sudaryti </w:t>
      </w:r>
      <w:r w:rsidR="495D9819" w:rsidRPr="00CE2631">
        <w:rPr>
          <w:lang w:val="lt-LT"/>
        </w:rPr>
        <w:t>3</w:t>
      </w:r>
      <w:r w:rsidRPr="00CE2631">
        <w:rPr>
          <w:lang w:val="lt-LT"/>
        </w:rPr>
        <w:t>0-</w:t>
      </w:r>
      <w:r w:rsidR="4E1F917D" w:rsidRPr="00CE2631">
        <w:rPr>
          <w:lang w:val="lt-LT"/>
        </w:rPr>
        <w:t>4</w:t>
      </w:r>
      <w:r w:rsidRPr="00CE2631">
        <w:rPr>
          <w:lang w:val="lt-LT"/>
        </w:rPr>
        <w:t xml:space="preserve">0 proc. viso </w:t>
      </w:r>
      <w:r w:rsidR="002B5A7F">
        <w:rPr>
          <w:lang w:val="lt-LT"/>
        </w:rPr>
        <w:t>MBD</w:t>
      </w:r>
      <w:r w:rsidRPr="00CE2631">
        <w:rPr>
          <w:lang w:val="lt-LT"/>
        </w:rPr>
        <w:t xml:space="preserve"> apimties</w:t>
      </w:r>
      <w:r w:rsidR="4EAD34F7" w:rsidRPr="00CE2631">
        <w:rPr>
          <w:lang w:val="lt-LT"/>
        </w:rPr>
        <w:t xml:space="preserve"> (i</w:t>
      </w:r>
      <w:r w:rsidR="5C71FD66" w:rsidRPr="00CE2631">
        <w:rPr>
          <w:lang w:val="lt-LT"/>
        </w:rPr>
        <w:t xml:space="preserve">ki </w:t>
      </w:r>
      <w:r w:rsidR="05A03343" w:rsidRPr="00CE2631">
        <w:rPr>
          <w:lang w:val="lt-LT"/>
        </w:rPr>
        <w:t>2</w:t>
      </w:r>
      <w:r w:rsidR="5C71FD66" w:rsidRPr="00CE2631">
        <w:rPr>
          <w:lang w:val="lt-LT"/>
        </w:rPr>
        <w:t>0</w:t>
      </w:r>
      <w:r w:rsidR="103BC0B8" w:rsidRPr="00CE2631">
        <w:rPr>
          <w:lang w:val="lt-LT"/>
        </w:rPr>
        <w:t xml:space="preserve"> </w:t>
      </w:r>
      <w:r w:rsidR="5C71FD66" w:rsidRPr="00CE2631">
        <w:rPr>
          <w:lang w:val="lt-LT"/>
        </w:rPr>
        <w:t>psl.</w:t>
      </w:r>
      <w:r w:rsidR="50FF2F8E" w:rsidRPr="00CE2631">
        <w:rPr>
          <w:lang w:val="lt-LT"/>
        </w:rPr>
        <w:t>).</w:t>
      </w:r>
    </w:p>
    <w:p w14:paraId="01539124" w14:textId="524395B9" w:rsidR="00D20876" w:rsidRPr="00CE2631" w:rsidRDefault="35D94762" w:rsidP="00CE2631">
      <w:pPr>
        <w:pStyle w:val="ListParagraph"/>
        <w:numPr>
          <w:ilvl w:val="0"/>
          <w:numId w:val="6"/>
        </w:numPr>
        <w:spacing w:after="120" w:line="240" w:lineRule="auto"/>
        <w:ind w:left="426" w:right="-1"/>
        <w:jc w:val="both"/>
        <w:rPr>
          <w:lang w:val="lt-LT"/>
        </w:rPr>
      </w:pPr>
      <w:r w:rsidRPr="00CE2631">
        <w:rPr>
          <w:b/>
          <w:bCs/>
          <w:lang w:val="lt-LT"/>
        </w:rPr>
        <w:t>Rezultatų aptarimas.</w:t>
      </w:r>
      <w:r w:rsidRPr="00CE2631">
        <w:rPr>
          <w:lang w:val="lt-LT"/>
        </w:rPr>
        <w:t xml:space="preserve"> Šioje dalyje aptariami pastebėti dėsningumai lyginami su kitų autorių duomenimis, remiantis kitų autorių duomenimis, paaiškinami gauti rezultatai, autorius pateikia savo nuomonę. Šiame skyriuje nereikia kartoti savų tyrimų rezultatų aprašymo, tekstas neturi būti perkrautas skaičiais, lentel</w:t>
      </w:r>
      <w:r w:rsidR="3C75533E" w:rsidRPr="00CE2631">
        <w:rPr>
          <w:lang w:val="lt-LT"/>
        </w:rPr>
        <w:t xml:space="preserve">ėmis </w:t>
      </w:r>
      <w:r w:rsidRPr="00CE2631">
        <w:rPr>
          <w:lang w:val="lt-LT"/>
        </w:rPr>
        <w:t>ar paveiksl</w:t>
      </w:r>
      <w:r w:rsidR="4055ED7E" w:rsidRPr="00CE2631">
        <w:rPr>
          <w:lang w:val="lt-LT"/>
        </w:rPr>
        <w:t>ais</w:t>
      </w:r>
      <w:r w:rsidRPr="00CE2631">
        <w:rPr>
          <w:lang w:val="lt-LT"/>
        </w:rPr>
        <w:t xml:space="preserve">. Šis skyrius gali sudaryti apie </w:t>
      </w:r>
      <w:r w:rsidR="751B327E" w:rsidRPr="00CE2631">
        <w:rPr>
          <w:lang w:val="lt-LT"/>
        </w:rPr>
        <w:t>10</w:t>
      </w:r>
      <w:r w:rsidRPr="00CE2631">
        <w:rPr>
          <w:lang w:val="lt-LT"/>
        </w:rPr>
        <w:t xml:space="preserve"> proc. viso </w:t>
      </w:r>
      <w:r w:rsidR="002B5A7F">
        <w:rPr>
          <w:lang w:val="lt-LT"/>
        </w:rPr>
        <w:t>MBD</w:t>
      </w:r>
      <w:r w:rsidRPr="00CE2631">
        <w:rPr>
          <w:lang w:val="lt-LT"/>
        </w:rPr>
        <w:t xml:space="preserve"> apimties</w:t>
      </w:r>
      <w:r w:rsidR="7AA75F97" w:rsidRPr="00CE2631">
        <w:rPr>
          <w:lang w:val="lt-LT"/>
        </w:rPr>
        <w:t xml:space="preserve"> (i</w:t>
      </w:r>
      <w:r w:rsidR="2CDBA684" w:rsidRPr="00CE2631">
        <w:rPr>
          <w:lang w:val="lt-LT"/>
        </w:rPr>
        <w:t xml:space="preserve">ki </w:t>
      </w:r>
      <w:r w:rsidR="1A50EA8C" w:rsidRPr="00CE2631">
        <w:rPr>
          <w:lang w:val="lt-LT"/>
        </w:rPr>
        <w:t>5</w:t>
      </w:r>
      <w:r w:rsidR="2CDBA684" w:rsidRPr="00CE2631">
        <w:rPr>
          <w:lang w:val="lt-LT"/>
        </w:rPr>
        <w:t xml:space="preserve"> psl</w:t>
      </w:r>
      <w:r w:rsidR="6DC0D698" w:rsidRPr="00CE2631">
        <w:rPr>
          <w:lang w:val="lt-LT"/>
        </w:rPr>
        <w:t>.).</w:t>
      </w:r>
    </w:p>
    <w:p w14:paraId="7DF3D596" w14:textId="70A33822" w:rsidR="00D20876" w:rsidRPr="00D20876" w:rsidRDefault="00D20876" w:rsidP="00CE2631">
      <w:pPr>
        <w:pStyle w:val="ListParagraph"/>
        <w:numPr>
          <w:ilvl w:val="0"/>
          <w:numId w:val="6"/>
        </w:numPr>
        <w:spacing w:after="120" w:line="240" w:lineRule="auto"/>
        <w:ind w:left="426" w:right="-1"/>
        <w:jc w:val="both"/>
        <w:rPr>
          <w:lang w:val="lt-LT"/>
        </w:rPr>
      </w:pPr>
      <w:r w:rsidRPr="1CDB7F0F">
        <w:rPr>
          <w:b/>
          <w:bCs/>
          <w:lang w:val="lt-LT"/>
        </w:rPr>
        <w:t>Išvados</w:t>
      </w:r>
      <w:r w:rsidRPr="1CDB7F0F">
        <w:rPr>
          <w:lang w:val="lt-LT"/>
        </w:rPr>
        <w:t xml:space="preserve">. Tai aiškūs ir trumpi atsakymai į </w:t>
      </w:r>
      <w:r w:rsidR="002B5A7F">
        <w:rPr>
          <w:lang w:val="lt-LT"/>
        </w:rPr>
        <w:t>MBD</w:t>
      </w:r>
      <w:r w:rsidRPr="1CDB7F0F">
        <w:rPr>
          <w:lang w:val="lt-LT"/>
        </w:rPr>
        <w:t xml:space="preserve"> pradžioje iškeltus uždavinius. Išvados rašomos naujame lape. Jos yra numeruojamos, formuluojamos tyrimo rezultatų pagrindu, konkrečiai, glaustai ir pateikiamos pagal uždavinių pateikimo eiliškumą. Išvados turi būti  tikslios, apibendrinančios ir aiškiai išdėstytos, jose negali būti tik atkartojami rezultatai. Paprastai kiekvienam uždaviniui rašoma po vieną, jei būtina – kelias išvadas. Išvados turi parodyti, ar išspręsti </w:t>
      </w:r>
      <w:r w:rsidR="002B5A7F">
        <w:rPr>
          <w:lang w:val="lt-LT"/>
        </w:rPr>
        <w:t>MBD</w:t>
      </w:r>
      <w:r w:rsidRPr="1CDB7F0F">
        <w:rPr>
          <w:lang w:val="lt-LT"/>
        </w:rPr>
        <w:t xml:space="preserve"> įvade iškelti uždaviniai ir/ar pasiektas </w:t>
      </w:r>
      <w:r w:rsidR="002B5A7F">
        <w:rPr>
          <w:lang w:val="lt-LT"/>
        </w:rPr>
        <w:t>MBD</w:t>
      </w:r>
      <w:r w:rsidRPr="1CDB7F0F">
        <w:rPr>
          <w:lang w:val="lt-LT"/>
        </w:rPr>
        <w:t xml:space="preserve"> tikslas. Šioje dalyje lentelės ar paveikslai, citatos bei kitokios nuorodos į literatūros šaltinius nėra rašomi. </w:t>
      </w:r>
    </w:p>
    <w:p w14:paraId="0E55CE96" w14:textId="30B27AB3" w:rsidR="00D20876" w:rsidRPr="00D20876" w:rsidRDefault="73DEA681" w:rsidP="00CE2631">
      <w:pPr>
        <w:pStyle w:val="ListParagraph"/>
        <w:numPr>
          <w:ilvl w:val="0"/>
          <w:numId w:val="6"/>
        </w:numPr>
        <w:spacing w:after="120" w:line="240" w:lineRule="auto"/>
        <w:ind w:left="426" w:right="-1"/>
        <w:jc w:val="both"/>
        <w:rPr>
          <w:lang w:val="lt-LT"/>
        </w:rPr>
      </w:pPr>
      <w:r w:rsidRPr="0AA6A85B">
        <w:rPr>
          <w:b/>
          <w:bCs/>
          <w:lang w:val="lt-LT"/>
        </w:rPr>
        <w:t>Pasiūlymai / Rekomendacijos.</w:t>
      </w:r>
      <w:r w:rsidRPr="0AA6A85B">
        <w:rPr>
          <w:lang w:val="lt-LT"/>
        </w:rPr>
        <w:t xml:space="preserve"> Šioje dalyje teikiami praktiniai pasiūlymai (rekomendacijos) dėl tyrimo būdų, priemonių, metodų taikymo </w:t>
      </w:r>
      <w:r w:rsidR="5B80C8A1" w:rsidRPr="0AA6A85B">
        <w:rPr>
          <w:lang w:val="lt-LT"/>
        </w:rPr>
        <w:t xml:space="preserve">MBD analizuojamai </w:t>
      </w:r>
      <w:r w:rsidRPr="0AA6A85B">
        <w:rPr>
          <w:lang w:val="lt-LT"/>
        </w:rPr>
        <w:t>problemai spręsti. Rekomendacijos suformuluojamos konkrečiai, glaustai, jas numeruojant. Šis skyrius nėra privalomas. Pasiūlymai gali būti pateikiami aptarimų skyriuje.</w:t>
      </w:r>
    </w:p>
    <w:p w14:paraId="0CE30F83" w14:textId="32DDEEEE" w:rsidR="00D20876" w:rsidRPr="00D20876" w:rsidRDefault="73DEA681" w:rsidP="00CE2631">
      <w:pPr>
        <w:pStyle w:val="ListParagraph"/>
        <w:numPr>
          <w:ilvl w:val="0"/>
          <w:numId w:val="6"/>
        </w:numPr>
        <w:spacing w:after="120" w:line="240" w:lineRule="auto"/>
        <w:ind w:left="426" w:right="-1"/>
        <w:jc w:val="both"/>
        <w:rPr>
          <w:lang w:val="lt-LT"/>
        </w:rPr>
      </w:pPr>
      <w:r w:rsidRPr="0AA6A85B">
        <w:rPr>
          <w:b/>
          <w:bCs/>
          <w:lang w:val="lt-LT"/>
        </w:rPr>
        <w:t>Literatūros sąrašas</w:t>
      </w:r>
      <w:r w:rsidRPr="0AA6A85B">
        <w:rPr>
          <w:lang w:val="lt-LT"/>
        </w:rPr>
        <w:t xml:space="preserve"> pateikiamas naujame lape. Pateikiami sunumeruoti naudotos literatūros bibliografiniai aprašymai ir internetiniai šaltiniai. Sąrašas sudaromas vadovaujantis </w:t>
      </w:r>
      <w:r w:rsidRPr="0AA6A85B">
        <w:rPr>
          <w:b/>
          <w:bCs/>
          <w:lang w:val="lt-LT"/>
        </w:rPr>
        <w:t>Vankuverio</w:t>
      </w:r>
      <w:r w:rsidRPr="0AA6A85B">
        <w:rPr>
          <w:lang w:val="lt-LT"/>
        </w:rPr>
        <w:t xml:space="preserve"> </w:t>
      </w:r>
      <w:r w:rsidR="681AC046" w:rsidRPr="0AA6A85B">
        <w:rPr>
          <w:lang w:val="lt-LT"/>
        </w:rPr>
        <w:t xml:space="preserve">citavimo </w:t>
      </w:r>
      <w:r w:rsidRPr="0AA6A85B">
        <w:rPr>
          <w:lang w:val="lt-LT"/>
        </w:rPr>
        <w:t xml:space="preserve">sistema. Išsami informacija apie Vankuverio sistemą yra pateikta LSMU internetiniame tinklalapyje, Bibliotekos skiltyje (Informacija vartotojams). </w:t>
      </w:r>
      <w:r w:rsidR="002B5A7F">
        <w:rPr>
          <w:lang w:val="lt-LT"/>
        </w:rPr>
        <w:t>MBD</w:t>
      </w:r>
      <w:r w:rsidRPr="0AA6A85B">
        <w:rPr>
          <w:lang w:val="lt-LT"/>
        </w:rPr>
        <w:t xml:space="preserve"> panaudotų publikacijų bibliografiniai aprašai pateikiami pagal jų citavimo eiliškumą tekste, pradedant nuo pirmojo pacituoto šaltinio. </w:t>
      </w:r>
      <w:r w:rsidR="383C29A0" w:rsidRPr="0AA6A85B">
        <w:rPr>
          <w:lang w:val="lt-LT"/>
        </w:rPr>
        <w:t xml:space="preserve">Šaltiniai </w:t>
      </w:r>
      <w:r w:rsidRPr="0AA6A85B">
        <w:rPr>
          <w:lang w:val="lt-LT"/>
        </w:rPr>
        <w:t xml:space="preserve">pateikiami </w:t>
      </w:r>
      <w:r w:rsidR="226A857C" w:rsidRPr="0AA6A85B">
        <w:rPr>
          <w:lang w:val="lt-LT"/>
        </w:rPr>
        <w:t xml:space="preserve">originalo kalba </w:t>
      </w:r>
      <w:r w:rsidRPr="0AA6A85B">
        <w:rPr>
          <w:lang w:val="lt-LT"/>
        </w:rPr>
        <w:t xml:space="preserve">(pvz., rusų kalba parašyti šaltiniai – kirilica). </w:t>
      </w:r>
    </w:p>
    <w:p w14:paraId="38F1BB41" w14:textId="608736DF" w:rsidR="00722A15" w:rsidRDefault="00D20876" w:rsidP="00CE2631">
      <w:pPr>
        <w:pStyle w:val="ListParagraph"/>
        <w:numPr>
          <w:ilvl w:val="0"/>
          <w:numId w:val="6"/>
        </w:numPr>
        <w:spacing w:before="240" w:after="120" w:line="240" w:lineRule="auto"/>
        <w:ind w:left="426" w:right="-1"/>
        <w:jc w:val="both"/>
        <w:rPr>
          <w:lang w:val="lt-LT"/>
        </w:rPr>
      </w:pPr>
      <w:r w:rsidRPr="1CDB7F0F">
        <w:rPr>
          <w:b/>
          <w:bCs/>
          <w:lang w:val="lt-LT"/>
        </w:rPr>
        <w:t>Priedai</w:t>
      </w:r>
      <w:r w:rsidRPr="1CDB7F0F">
        <w:rPr>
          <w:lang w:val="lt-LT"/>
        </w:rPr>
        <w:t xml:space="preserve"> – neprivaloma, bet atskirais atvejais būtina </w:t>
      </w:r>
      <w:r w:rsidR="002B5A7F">
        <w:rPr>
          <w:lang w:val="lt-LT"/>
        </w:rPr>
        <w:t>MBD</w:t>
      </w:r>
      <w:r w:rsidRPr="1CDB7F0F">
        <w:rPr>
          <w:lang w:val="lt-LT"/>
        </w:rPr>
        <w:t xml:space="preserve"> dalis. Prieduose gali būti papildoma, pagalbinė, </w:t>
      </w:r>
      <w:r w:rsidR="002B5A7F">
        <w:rPr>
          <w:lang w:val="lt-LT"/>
        </w:rPr>
        <w:t>MBD</w:t>
      </w:r>
      <w:r w:rsidRPr="1CDB7F0F">
        <w:rPr>
          <w:lang w:val="lt-LT"/>
        </w:rPr>
        <w:t xml:space="preserve"> autoriaus savarankiškai parengta informacija (pvz.: statistinė konkretesnė informacija, apklausos anketos, išsamesnės lentelės, paveikslai, žemėlapiai ir kt.). </w:t>
      </w:r>
    </w:p>
    <w:p w14:paraId="7DD6BED9" w14:textId="5D29DF39" w:rsidR="00D20876" w:rsidRPr="00D20876" w:rsidRDefault="73DEA681" w:rsidP="00CE2631">
      <w:pPr>
        <w:pStyle w:val="ListParagraph"/>
        <w:spacing w:before="240" w:after="120" w:line="240" w:lineRule="auto"/>
        <w:ind w:left="426" w:right="-1" w:firstLine="0"/>
        <w:jc w:val="both"/>
        <w:rPr>
          <w:lang w:val="lt-LT"/>
        </w:rPr>
      </w:pPr>
      <w:r w:rsidRPr="0AA6A85B">
        <w:rPr>
          <w:lang w:val="lt-LT"/>
        </w:rPr>
        <w:t>Prieduose taip pat pateikiama informacija apie</w:t>
      </w:r>
      <w:r w:rsidR="54AF4C09" w:rsidRPr="0AA6A85B">
        <w:rPr>
          <w:lang w:val="lt-LT"/>
        </w:rPr>
        <w:t xml:space="preserve"> skelbtas publikacijas</w:t>
      </w:r>
      <w:r w:rsidRPr="0AA6A85B">
        <w:rPr>
          <w:lang w:val="lt-LT"/>
        </w:rPr>
        <w:t xml:space="preserve"> </w:t>
      </w:r>
      <w:r w:rsidR="1746806A" w:rsidRPr="0AA6A85B">
        <w:rPr>
          <w:lang w:val="lt-LT"/>
        </w:rPr>
        <w:t xml:space="preserve">naudojant </w:t>
      </w:r>
      <w:r w:rsidRPr="0AA6A85B">
        <w:rPr>
          <w:lang w:val="lt-LT"/>
        </w:rPr>
        <w:t>tyrimo medžiag</w:t>
      </w:r>
      <w:r w:rsidR="1D8E8823" w:rsidRPr="0AA6A85B">
        <w:rPr>
          <w:lang w:val="lt-LT"/>
        </w:rPr>
        <w:t>ą</w:t>
      </w:r>
      <w:r w:rsidRPr="0AA6A85B">
        <w:rPr>
          <w:lang w:val="lt-LT"/>
        </w:rPr>
        <w:t xml:space="preserve">, jei autoriumi ar vienu iš </w:t>
      </w:r>
      <w:proofErr w:type="spellStart"/>
      <w:r w:rsidR="3A33B8CC" w:rsidRPr="0AA6A85B">
        <w:rPr>
          <w:lang w:val="lt-LT"/>
        </w:rPr>
        <w:t>bendraautirių</w:t>
      </w:r>
      <w:proofErr w:type="spellEnd"/>
      <w:r w:rsidR="3A33B8CC" w:rsidRPr="0AA6A85B">
        <w:rPr>
          <w:lang w:val="lt-LT"/>
        </w:rPr>
        <w:t xml:space="preserve"> </w:t>
      </w:r>
      <w:r w:rsidRPr="0AA6A85B">
        <w:rPr>
          <w:lang w:val="lt-LT"/>
        </w:rPr>
        <w:t xml:space="preserve">buvo </w:t>
      </w:r>
      <w:r w:rsidR="2A3FD33B" w:rsidRPr="0AA6A85B">
        <w:rPr>
          <w:lang w:val="lt-LT"/>
        </w:rPr>
        <w:t>s</w:t>
      </w:r>
      <w:r w:rsidR="30034BD5" w:rsidRPr="0AA6A85B">
        <w:rPr>
          <w:lang w:val="lt-LT"/>
        </w:rPr>
        <w:t>tudentas</w:t>
      </w:r>
      <w:r w:rsidRPr="0AA6A85B">
        <w:rPr>
          <w:lang w:val="lt-LT"/>
        </w:rPr>
        <w:t xml:space="preserve">, apie </w:t>
      </w:r>
      <w:r w:rsidR="52CD4AA0" w:rsidRPr="0AA6A85B">
        <w:rPr>
          <w:lang w:val="lt-LT"/>
        </w:rPr>
        <w:t xml:space="preserve">pristatytus </w:t>
      </w:r>
      <w:r w:rsidRPr="0AA6A85B">
        <w:rPr>
          <w:lang w:val="lt-LT"/>
        </w:rPr>
        <w:t>mokslinius pranešimu</w:t>
      </w:r>
      <w:r w:rsidR="53E6AFE2" w:rsidRPr="0AA6A85B">
        <w:rPr>
          <w:lang w:val="lt-LT"/>
        </w:rPr>
        <w:t>s</w:t>
      </w:r>
      <w:r w:rsidRPr="0AA6A85B">
        <w:rPr>
          <w:lang w:val="lt-LT"/>
        </w:rPr>
        <w:t xml:space="preserve"> ir kt. </w:t>
      </w:r>
      <w:r w:rsidR="3494C079" w:rsidRPr="0AA6A85B">
        <w:rPr>
          <w:lang w:val="lt-LT"/>
        </w:rPr>
        <w:t xml:space="preserve">Pateikiamos aktyvios nuorodos arba pridedamos kopijos. </w:t>
      </w:r>
      <w:r w:rsidRPr="0AA6A85B">
        <w:rPr>
          <w:lang w:val="lt-LT"/>
        </w:rPr>
        <w:t xml:space="preserve">Priedų spaudos ženklai nėra įskaitomi į </w:t>
      </w:r>
      <w:r w:rsidR="004F226C">
        <w:rPr>
          <w:lang w:val="lt-LT"/>
        </w:rPr>
        <w:t>MBD</w:t>
      </w:r>
      <w:r w:rsidRPr="0AA6A85B">
        <w:rPr>
          <w:lang w:val="lt-LT"/>
        </w:rPr>
        <w:t xml:space="preserve"> spaudos ženklus. Priedai pavadinami ir numeruojami (pavyzdžiui, 1 priedas. Apklausos anketa). </w:t>
      </w:r>
      <w:r w:rsidR="002B5A7F">
        <w:rPr>
          <w:lang w:val="lt-LT"/>
        </w:rPr>
        <w:t>MBD</w:t>
      </w:r>
      <w:r w:rsidRPr="0AA6A85B">
        <w:rPr>
          <w:lang w:val="lt-LT"/>
        </w:rPr>
        <w:t xml:space="preserve"> tekste turi būti </w:t>
      </w:r>
      <w:r w:rsidR="53E6AFE2" w:rsidRPr="0AA6A85B">
        <w:rPr>
          <w:lang w:val="lt-LT"/>
        </w:rPr>
        <w:t xml:space="preserve">pateikiamos </w:t>
      </w:r>
      <w:r w:rsidRPr="0AA6A85B">
        <w:rPr>
          <w:lang w:val="lt-LT"/>
        </w:rPr>
        <w:t>nuorodos į priedą.</w:t>
      </w:r>
    </w:p>
    <w:p w14:paraId="326475C2" w14:textId="77777777" w:rsidR="00D20876" w:rsidRPr="00CE2631" w:rsidRDefault="00D20876" w:rsidP="1CDB7F0F">
      <w:pPr>
        <w:jc w:val="right"/>
        <w:rPr>
          <w:rFonts w:ascii="Times New Roman" w:hAnsi="Times New Roman" w:cs="Times New Roman"/>
          <w:sz w:val="24"/>
          <w:szCs w:val="24"/>
          <w:lang w:val="lt-LT"/>
        </w:rPr>
      </w:pPr>
      <w:r w:rsidRPr="1CDB7F0F">
        <w:rPr>
          <w:rFonts w:ascii="Times New Roman" w:hAnsi="Times New Roman" w:cs="Times New Roman"/>
          <w:sz w:val="24"/>
          <w:szCs w:val="24"/>
          <w:lang w:val="lt-LT"/>
        </w:rPr>
        <w:br w:type="page"/>
      </w:r>
      <w:r w:rsidRPr="00CE2631">
        <w:rPr>
          <w:rFonts w:ascii="Times New Roman" w:hAnsi="Times New Roman" w:cs="Times New Roman"/>
          <w:sz w:val="24"/>
          <w:szCs w:val="24"/>
          <w:lang w:val="lt-LT"/>
        </w:rPr>
        <w:lastRenderedPageBreak/>
        <w:t>2 priedas</w:t>
      </w:r>
    </w:p>
    <w:p w14:paraId="3407C2DD" w14:textId="30F176D3" w:rsidR="00D20876" w:rsidRPr="009E4F78" w:rsidRDefault="00CE2631" w:rsidP="779F00D1">
      <w:pPr>
        <w:pStyle w:val="Heading2"/>
        <w:jc w:val="center"/>
        <w:rPr>
          <w:i w:val="0"/>
          <w:iCs w:val="0"/>
        </w:rPr>
      </w:pPr>
      <w:r>
        <w:rPr>
          <w:rFonts w:ascii="Times New Roman" w:hAnsi="Times New Roman" w:cs="Times New Roman"/>
          <w:i w:val="0"/>
          <w:iCs w:val="0"/>
          <w:sz w:val="32"/>
          <w:szCs w:val="32"/>
        </w:rPr>
        <w:t xml:space="preserve">Magistro </w:t>
      </w:r>
      <w:proofErr w:type="spellStart"/>
      <w:r>
        <w:rPr>
          <w:rFonts w:ascii="Times New Roman" w:hAnsi="Times New Roman" w:cs="Times New Roman"/>
          <w:i w:val="0"/>
          <w:iCs w:val="0"/>
          <w:sz w:val="32"/>
          <w:szCs w:val="32"/>
        </w:rPr>
        <w:t>b</w:t>
      </w:r>
      <w:r w:rsidR="00D20876" w:rsidRPr="009E4F78">
        <w:rPr>
          <w:rFonts w:ascii="Times New Roman" w:hAnsi="Times New Roman" w:cs="Times New Roman"/>
          <w:i w:val="0"/>
          <w:iCs w:val="0"/>
          <w:sz w:val="32"/>
          <w:szCs w:val="32"/>
        </w:rPr>
        <w:t>aigiamojo</w:t>
      </w:r>
      <w:proofErr w:type="spellEnd"/>
      <w:r w:rsidR="00D20876" w:rsidRPr="009E4F78">
        <w:rPr>
          <w:rFonts w:ascii="Times New Roman" w:hAnsi="Times New Roman" w:cs="Times New Roman"/>
          <w:i w:val="0"/>
          <w:iCs w:val="0"/>
          <w:sz w:val="32"/>
          <w:szCs w:val="32"/>
        </w:rPr>
        <w:t xml:space="preserve"> </w:t>
      </w:r>
      <w:proofErr w:type="spellStart"/>
      <w:r>
        <w:rPr>
          <w:rFonts w:ascii="Times New Roman" w:hAnsi="Times New Roman" w:cs="Times New Roman"/>
          <w:i w:val="0"/>
          <w:iCs w:val="0"/>
          <w:sz w:val="32"/>
          <w:szCs w:val="32"/>
        </w:rPr>
        <w:t>d</w:t>
      </w:r>
      <w:r w:rsidR="00D20876" w:rsidRPr="009E4F78">
        <w:rPr>
          <w:rFonts w:ascii="Times New Roman" w:hAnsi="Times New Roman" w:cs="Times New Roman"/>
          <w:i w:val="0"/>
          <w:iCs w:val="0"/>
          <w:sz w:val="32"/>
          <w:szCs w:val="32"/>
        </w:rPr>
        <w:t>arbo</w:t>
      </w:r>
      <w:proofErr w:type="spellEnd"/>
      <w:r w:rsidR="00D20876" w:rsidRPr="009E4F78">
        <w:rPr>
          <w:rFonts w:ascii="Times New Roman" w:hAnsi="Times New Roman" w:cs="Times New Roman"/>
          <w:i w:val="0"/>
          <w:iCs w:val="0"/>
          <w:sz w:val="32"/>
          <w:szCs w:val="32"/>
        </w:rPr>
        <w:t xml:space="preserve"> </w:t>
      </w:r>
      <w:proofErr w:type="spellStart"/>
      <w:r w:rsidR="00D20876" w:rsidRPr="009E4F78">
        <w:rPr>
          <w:rFonts w:ascii="Times New Roman" w:hAnsi="Times New Roman" w:cs="Times New Roman"/>
          <w:i w:val="0"/>
          <w:iCs w:val="0"/>
          <w:sz w:val="32"/>
          <w:szCs w:val="32"/>
        </w:rPr>
        <w:t>raštvedybos</w:t>
      </w:r>
      <w:proofErr w:type="spellEnd"/>
      <w:r w:rsidR="00D20876" w:rsidRPr="009E4F78">
        <w:rPr>
          <w:rFonts w:ascii="Times New Roman" w:hAnsi="Times New Roman" w:cs="Times New Roman"/>
          <w:i w:val="0"/>
          <w:iCs w:val="0"/>
          <w:sz w:val="32"/>
          <w:szCs w:val="32"/>
        </w:rPr>
        <w:t xml:space="preserve"> </w:t>
      </w:r>
      <w:proofErr w:type="spellStart"/>
      <w:r w:rsidR="00D20876" w:rsidRPr="009E4F78">
        <w:rPr>
          <w:rFonts w:ascii="Times New Roman" w:hAnsi="Times New Roman" w:cs="Times New Roman"/>
          <w:i w:val="0"/>
          <w:iCs w:val="0"/>
          <w:sz w:val="32"/>
          <w:szCs w:val="32"/>
        </w:rPr>
        <w:t>reikalavimai</w:t>
      </w:r>
      <w:proofErr w:type="spellEnd"/>
      <w:r w:rsidR="00D20876" w:rsidRPr="009E4F78">
        <w:rPr>
          <w:i w:val="0"/>
          <w:iCs w:val="0"/>
        </w:rPr>
        <w:br/>
      </w:r>
    </w:p>
    <w:p w14:paraId="28CB6B15" w14:textId="74CF6EBC" w:rsidR="00D20876" w:rsidRPr="000D3F26" w:rsidRDefault="002B5A7F" w:rsidP="00CE2631">
      <w:pPr>
        <w:numPr>
          <w:ilvl w:val="0"/>
          <w:numId w:val="5"/>
        </w:numPr>
        <w:spacing w:after="120" w:line="240" w:lineRule="auto"/>
        <w:ind w:left="426"/>
        <w:jc w:val="both"/>
        <w:rPr>
          <w:rFonts w:ascii="Times New Roman" w:hAnsi="Times New Roman" w:cs="Times New Roman"/>
          <w:sz w:val="24"/>
          <w:szCs w:val="24"/>
          <w:lang w:val="lt-LT"/>
        </w:rPr>
      </w:pPr>
      <w:r>
        <w:rPr>
          <w:rFonts w:ascii="Times New Roman" w:hAnsi="Times New Roman" w:cs="Times New Roman"/>
          <w:sz w:val="24"/>
          <w:szCs w:val="24"/>
          <w:lang w:val="lt-LT"/>
        </w:rPr>
        <w:t>Magistro baigiamojo darbo</w:t>
      </w:r>
      <w:r w:rsidR="00D20876" w:rsidRPr="000D3F26">
        <w:rPr>
          <w:rFonts w:ascii="Times New Roman" w:hAnsi="Times New Roman" w:cs="Times New Roman"/>
          <w:sz w:val="24"/>
          <w:szCs w:val="24"/>
          <w:lang w:val="lt-LT"/>
        </w:rPr>
        <w:t xml:space="preserve"> tekstas turi būti parašytas kompiuteriu vienoje standartinio A4 formato (210 x 297 mm) balto popieriaus lapo pusėje.</w:t>
      </w:r>
    </w:p>
    <w:p w14:paraId="1ED7D375" w14:textId="455A0A5C" w:rsidR="00D20876" w:rsidRPr="000D3F26" w:rsidRDefault="006B696D" w:rsidP="00CE2631">
      <w:pPr>
        <w:numPr>
          <w:ilvl w:val="0"/>
          <w:numId w:val="5"/>
        </w:numPr>
        <w:spacing w:after="120" w:line="240" w:lineRule="auto"/>
        <w:ind w:left="426"/>
        <w:jc w:val="both"/>
        <w:rPr>
          <w:rFonts w:ascii="Times New Roman" w:hAnsi="Times New Roman" w:cs="Times New Roman"/>
          <w:color w:val="000000" w:themeColor="text1"/>
          <w:sz w:val="24"/>
          <w:szCs w:val="24"/>
          <w:lang w:val="lt-LT"/>
        </w:rPr>
      </w:pPr>
      <w:r w:rsidRPr="000D3F26">
        <w:rPr>
          <w:rFonts w:ascii="Times New Roman" w:hAnsi="Times New Roman" w:cs="Times New Roman"/>
          <w:color w:val="000000" w:themeColor="text1"/>
          <w:sz w:val="24"/>
          <w:szCs w:val="24"/>
          <w:lang w:val="lt-LT"/>
        </w:rPr>
        <w:t xml:space="preserve">Privaloma </w:t>
      </w:r>
      <w:r w:rsidR="00D20876" w:rsidRPr="000D3F26">
        <w:rPr>
          <w:rFonts w:ascii="Times New Roman" w:hAnsi="Times New Roman" w:cs="Times New Roman"/>
          <w:color w:val="000000" w:themeColor="text1"/>
          <w:sz w:val="24"/>
          <w:szCs w:val="24"/>
          <w:lang w:val="lt-LT"/>
        </w:rPr>
        <w:t>magistro baigiamojo darbo apimtis – 35–50 puslapių, neįskaitant priedų.</w:t>
      </w:r>
    </w:p>
    <w:p w14:paraId="58D7E646" w14:textId="55FA6B6E" w:rsidR="00D20876" w:rsidRPr="000D3F26" w:rsidRDefault="002B5A7F" w:rsidP="00CE2631">
      <w:pPr>
        <w:numPr>
          <w:ilvl w:val="0"/>
          <w:numId w:val="5"/>
        </w:numPr>
        <w:spacing w:after="120" w:line="240" w:lineRule="auto"/>
        <w:ind w:left="426"/>
        <w:jc w:val="both"/>
        <w:rPr>
          <w:rFonts w:ascii="Times New Roman" w:hAnsi="Times New Roman" w:cs="Times New Roman"/>
          <w:sz w:val="24"/>
          <w:szCs w:val="24"/>
          <w:lang w:val="lt-LT"/>
        </w:rPr>
      </w:pPr>
      <w:r>
        <w:rPr>
          <w:rFonts w:ascii="Times New Roman" w:hAnsi="Times New Roman" w:cs="Times New Roman"/>
          <w:sz w:val="24"/>
          <w:szCs w:val="24"/>
          <w:lang w:val="lt-LT"/>
        </w:rPr>
        <w:t>MBD</w:t>
      </w:r>
      <w:r w:rsidR="00D20876" w:rsidRPr="000D3F26">
        <w:rPr>
          <w:rFonts w:ascii="Times New Roman" w:hAnsi="Times New Roman" w:cs="Times New Roman"/>
          <w:sz w:val="24"/>
          <w:szCs w:val="24"/>
          <w:lang w:val="lt-LT"/>
        </w:rPr>
        <w:t xml:space="preserve"> turi būti parašytas lietuvių</w:t>
      </w:r>
      <w:r w:rsidR="007E77BF" w:rsidRPr="000D3F26">
        <w:rPr>
          <w:rFonts w:ascii="Times New Roman" w:hAnsi="Times New Roman" w:cs="Times New Roman"/>
          <w:sz w:val="24"/>
          <w:szCs w:val="24"/>
          <w:lang w:val="lt-LT"/>
        </w:rPr>
        <w:t xml:space="preserve"> kalba. Studentui pageidaujant, </w:t>
      </w:r>
      <w:r>
        <w:rPr>
          <w:rFonts w:ascii="Times New Roman" w:hAnsi="Times New Roman" w:cs="Times New Roman"/>
          <w:sz w:val="24"/>
          <w:szCs w:val="24"/>
          <w:lang w:val="lt-LT"/>
        </w:rPr>
        <w:t>MBD</w:t>
      </w:r>
      <w:r w:rsidR="007E77BF" w:rsidRPr="000D3F26">
        <w:rPr>
          <w:rFonts w:ascii="Times New Roman" w:hAnsi="Times New Roman" w:cs="Times New Roman"/>
          <w:sz w:val="24"/>
          <w:szCs w:val="24"/>
          <w:lang w:val="lt-LT"/>
        </w:rPr>
        <w:t xml:space="preserve"> </w:t>
      </w:r>
      <w:r w:rsidR="007863F2" w:rsidRPr="000D3F26">
        <w:rPr>
          <w:rFonts w:ascii="Times New Roman" w:hAnsi="Times New Roman" w:cs="Times New Roman"/>
          <w:sz w:val="24"/>
          <w:szCs w:val="24"/>
          <w:lang w:val="lt-LT"/>
        </w:rPr>
        <w:t>gali būti rengiamas ir anglų kalba</w:t>
      </w:r>
      <w:r w:rsidR="00B5492F" w:rsidRPr="000D3F26">
        <w:rPr>
          <w:rStyle w:val="CommentReference"/>
          <w:rFonts w:eastAsia="Times New Roman"/>
          <w:lang w:val="lt-LT"/>
        </w:rPr>
        <w:t xml:space="preserve">. </w:t>
      </w:r>
      <w:r w:rsidR="007863F2" w:rsidRPr="000D3F26">
        <w:rPr>
          <w:rFonts w:ascii="Times New Roman" w:hAnsi="Times New Roman" w:cs="Times New Roman"/>
          <w:sz w:val="24"/>
          <w:szCs w:val="24"/>
          <w:lang w:val="lt-LT"/>
        </w:rPr>
        <w:t>Studijuojantieji u</w:t>
      </w:r>
      <w:r w:rsidR="00D20876" w:rsidRPr="000D3F26">
        <w:rPr>
          <w:rFonts w:ascii="Times New Roman" w:hAnsi="Times New Roman" w:cs="Times New Roman"/>
          <w:sz w:val="24"/>
          <w:szCs w:val="24"/>
          <w:lang w:val="lt-LT"/>
        </w:rPr>
        <w:t xml:space="preserve">žsienio </w:t>
      </w:r>
      <w:r w:rsidR="007863F2" w:rsidRPr="000D3F26">
        <w:rPr>
          <w:rFonts w:ascii="Times New Roman" w:hAnsi="Times New Roman" w:cs="Times New Roman"/>
          <w:sz w:val="24"/>
          <w:szCs w:val="24"/>
          <w:lang w:val="lt-LT"/>
        </w:rPr>
        <w:t xml:space="preserve">kalba, </w:t>
      </w:r>
      <w:r>
        <w:rPr>
          <w:rFonts w:ascii="Times New Roman" w:hAnsi="Times New Roman" w:cs="Times New Roman"/>
          <w:sz w:val="24"/>
          <w:szCs w:val="24"/>
          <w:lang w:val="lt-LT"/>
        </w:rPr>
        <w:t>MBD</w:t>
      </w:r>
      <w:r w:rsidR="00D20876" w:rsidRPr="000D3F26">
        <w:rPr>
          <w:rFonts w:ascii="Times New Roman" w:hAnsi="Times New Roman" w:cs="Times New Roman"/>
          <w:sz w:val="24"/>
          <w:szCs w:val="24"/>
          <w:lang w:val="lt-LT"/>
        </w:rPr>
        <w:t xml:space="preserve"> rašo sutartyje numatyta kalba (anglų).</w:t>
      </w:r>
    </w:p>
    <w:p w14:paraId="6DAA032A" w14:textId="1155AC33" w:rsidR="00D20876" w:rsidRPr="000D3F26" w:rsidRDefault="002B5A7F" w:rsidP="00CE2631">
      <w:pPr>
        <w:numPr>
          <w:ilvl w:val="0"/>
          <w:numId w:val="5"/>
        </w:numPr>
        <w:spacing w:after="120" w:line="240" w:lineRule="auto"/>
        <w:ind w:left="426"/>
        <w:jc w:val="both"/>
        <w:rPr>
          <w:rFonts w:ascii="Times New Roman" w:hAnsi="Times New Roman" w:cs="Times New Roman"/>
          <w:sz w:val="24"/>
          <w:szCs w:val="24"/>
          <w:lang w:val="lt-LT"/>
        </w:rPr>
      </w:pPr>
      <w:r>
        <w:rPr>
          <w:rFonts w:ascii="Times New Roman" w:hAnsi="Times New Roman" w:cs="Times New Roman"/>
          <w:sz w:val="24"/>
          <w:szCs w:val="24"/>
          <w:lang w:val="lt-LT"/>
        </w:rPr>
        <w:t>MBD</w:t>
      </w:r>
      <w:r w:rsidR="00D20876" w:rsidRPr="000D3F26">
        <w:rPr>
          <w:rFonts w:ascii="Times New Roman" w:hAnsi="Times New Roman" w:cs="Times New Roman"/>
          <w:sz w:val="24"/>
          <w:szCs w:val="24"/>
          <w:lang w:val="lt-LT"/>
        </w:rPr>
        <w:t xml:space="preserve"> turi būti tvarkingas, parašytas taisyklinga ir sklandžia kalba, be korektūros klaidų ir turi atitikti lietuvių (anglų) kalbos rašybos ir skyrybos reikalavimus. Mintys turi būti išdėstytos aiškiai, nuosekliai, suprantamai, sistemingai.</w:t>
      </w:r>
    </w:p>
    <w:p w14:paraId="2E484623" w14:textId="6DE010A2" w:rsidR="00D20876" w:rsidRPr="000D3F26" w:rsidRDefault="119347F3" w:rsidP="00CE2631">
      <w:pPr>
        <w:numPr>
          <w:ilvl w:val="0"/>
          <w:numId w:val="5"/>
        </w:numPr>
        <w:spacing w:after="120" w:line="240" w:lineRule="auto"/>
        <w:ind w:left="426"/>
        <w:jc w:val="both"/>
        <w:rPr>
          <w:rFonts w:ascii="Times New Roman" w:hAnsi="Times New Roman" w:cs="Times New Roman"/>
          <w:sz w:val="24"/>
          <w:szCs w:val="24"/>
          <w:lang w:val="lt-LT"/>
        </w:rPr>
      </w:pPr>
      <w:r w:rsidRPr="0AA6A85B">
        <w:rPr>
          <w:rFonts w:ascii="Times New Roman" w:hAnsi="Times New Roman" w:cs="Times New Roman"/>
          <w:sz w:val="24"/>
          <w:szCs w:val="24"/>
          <w:lang w:val="lt-LT"/>
        </w:rPr>
        <w:t>Paveikslai (</w:t>
      </w:r>
      <w:r w:rsidR="73DEA681" w:rsidRPr="0AA6A85B">
        <w:rPr>
          <w:rFonts w:ascii="Times New Roman" w:hAnsi="Times New Roman" w:cs="Times New Roman"/>
          <w:sz w:val="24"/>
          <w:szCs w:val="24"/>
          <w:lang w:val="lt-LT"/>
        </w:rPr>
        <w:t>iliustracijos</w:t>
      </w:r>
      <w:r w:rsidRPr="0AA6A85B">
        <w:rPr>
          <w:rFonts w:ascii="Times New Roman" w:hAnsi="Times New Roman" w:cs="Times New Roman"/>
          <w:sz w:val="24"/>
          <w:szCs w:val="24"/>
          <w:lang w:val="lt-LT"/>
        </w:rPr>
        <w:t>)</w:t>
      </w:r>
      <w:r w:rsidR="73DEA681" w:rsidRPr="0AA6A85B">
        <w:rPr>
          <w:rFonts w:ascii="Times New Roman" w:hAnsi="Times New Roman" w:cs="Times New Roman"/>
          <w:sz w:val="24"/>
          <w:szCs w:val="24"/>
          <w:lang w:val="lt-LT"/>
        </w:rPr>
        <w:t xml:space="preserve"> turi būti geros kokybės, pakankamos raiškos</w:t>
      </w:r>
      <w:r w:rsidR="23911D76" w:rsidRPr="0AA6A85B">
        <w:rPr>
          <w:rFonts w:ascii="Times New Roman" w:hAnsi="Times New Roman" w:cs="Times New Roman"/>
          <w:sz w:val="24"/>
          <w:szCs w:val="24"/>
          <w:lang w:val="lt-LT"/>
        </w:rPr>
        <w:t>, sunumeruoti ir pavadinti</w:t>
      </w:r>
      <w:r w:rsidR="73DEA681" w:rsidRPr="0AA6A85B">
        <w:rPr>
          <w:rFonts w:ascii="Times New Roman" w:hAnsi="Times New Roman" w:cs="Times New Roman"/>
          <w:sz w:val="24"/>
          <w:szCs w:val="24"/>
          <w:lang w:val="lt-LT"/>
        </w:rPr>
        <w:t>.</w:t>
      </w:r>
    </w:p>
    <w:p w14:paraId="25B78B80" w14:textId="77777777" w:rsidR="00D20876" w:rsidRPr="000D3F26" w:rsidRDefault="00D20876" w:rsidP="00CE2631">
      <w:pPr>
        <w:numPr>
          <w:ilvl w:val="0"/>
          <w:numId w:val="5"/>
        </w:numPr>
        <w:spacing w:after="120" w:line="240" w:lineRule="auto"/>
        <w:ind w:left="426"/>
        <w:jc w:val="both"/>
        <w:rPr>
          <w:rFonts w:ascii="Times New Roman" w:hAnsi="Times New Roman" w:cs="Times New Roman"/>
          <w:sz w:val="24"/>
          <w:szCs w:val="24"/>
          <w:lang w:val="lt-LT"/>
        </w:rPr>
      </w:pPr>
      <w:r w:rsidRPr="000D3F26">
        <w:rPr>
          <w:rFonts w:ascii="Times New Roman" w:hAnsi="Times New Roman" w:cs="Times New Roman"/>
          <w:sz w:val="24"/>
          <w:szCs w:val="24"/>
          <w:lang w:val="lt-LT"/>
        </w:rPr>
        <w:t>Teksto paraštės: iš kairės – 30 mm, iš viršaus ir apačios – 20 mm, iš dešinės – 10 mm.</w:t>
      </w:r>
    </w:p>
    <w:p w14:paraId="0D6F7EBA" w14:textId="77777777" w:rsidR="00D20876" w:rsidRPr="000D3F26" w:rsidRDefault="00D20876" w:rsidP="00CE2631">
      <w:pPr>
        <w:numPr>
          <w:ilvl w:val="0"/>
          <w:numId w:val="5"/>
        </w:numPr>
        <w:spacing w:after="120" w:line="240" w:lineRule="auto"/>
        <w:ind w:left="426"/>
        <w:jc w:val="both"/>
        <w:rPr>
          <w:rFonts w:ascii="Times New Roman" w:hAnsi="Times New Roman" w:cs="Times New Roman"/>
          <w:sz w:val="24"/>
          <w:szCs w:val="24"/>
          <w:lang w:val="lt-LT"/>
        </w:rPr>
      </w:pPr>
      <w:r w:rsidRPr="000D3F26">
        <w:rPr>
          <w:rFonts w:ascii="Times New Roman" w:hAnsi="Times New Roman" w:cs="Times New Roman"/>
          <w:sz w:val="24"/>
          <w:szCs w:val="24"/>
          <w:lang w:val="lt-LT"/>
        </w:rPr>
        <w:t>Puslapiai, išskyrus titulinį, numeruojami. Puslapio numeris rašomas lapo apatiniame dešiniajame krašte, arabiškais skaitmenimis, be taškų ir kablelių.</w:t>
      </w:r>
    </w:p>
    <w:p w14:paraId="095D5527" w14:textId="77777777" w:rsidR="00D20876" w:rsidRPr="000D3F26" w:rsidRDefault="00D20876" w:rsidP="00CE2631">
      <w:pPr>
        <w:numPr>
          <w:ilvl w:val="0"/>
          <w:numId w:val="5"/>
        </w:numPr>
        <w:spacing w:after="120" w:line="240" w:lineRule="auto"/>
        <w:ind w:left="426"/>
        <w:jc w:val="both"/>
        <w:rPr>
          <w:rFonts w:ascii="Times New Roman" w:hAnsi="Times New Roman" w:cs="Times New Roman"/>
          <w:sz w:val="24"/>
          <w:szCs w:val="24"/>
          <w:lang w:val="lt-LT"/>
        </w:rPr>
      </w:pPr>
      <w:r w:rsidRPr="000D3F26">
        <w:rPr>
          <w:rFonts w:ascii="Times New Roman" w:hAnsi="Times New Roman" w:cs="Times New Roman"/>
          <w:sz w:val="24"/>
          <w:szCs w:val="24"/>
          <w:lang w:val="lt-LT"/>
        </w:rPr>
        <w:t>Kiekvienos pastraipos pirmoji eilutė atitraukiama nuo kairiosios paraštės 10 mm. Pastraipoms nustatoma abipusė lygiuotė – tekstas sulygiuojamas pagal dešiniąją ir pagal kairiąją paraštes.</w:t>
      </w:r>
    </w:p>
    <w:p w14:paraId="5C9879C1" w14:textId="77777777" w:rsidR="00D20876" w:rsidRPr="000D3F26" w:rsidRDefault="00D20876" w:rsidP="00CE2631">
      <w:pPr>
        <w:numPr>
          <w:ilvl w:val="0"/>
          <w:numId w:val="5"/>
        </w:numPr>
        <w:spacing w:after="120" w:line="240" w:lineRule="auto"/>
        <w:ind w:left="426"/>
        <w:jc w:val="both"/>
        <w:rPr>
          <w:rFonts w:ascii="Times New Roman" w:hAnsi="Times New Roman" w:cs="Times New Roman"/>
          <w:sz w:val="24"/>
          <w:szCs w:val="24"/>
          <w:lang w:val="lt-LT"/>
        </w:rPr>
      </w:pPr>
      <w:r w:rsidRPr="000D3F26">
        <w:rPr>
          <w:rFonts w:ascii="Times New Roman" w:hAnsi="Times New Roman" w:cs="Times New Roman"/>
          <w:sz w:val="24"/>
          <w:szCs w:val="24"/>
          <w:lang w:val="lt-LT"/>
        </w:rPr>
        <w:t>Tarp eilučių paliekamas 1,5 eilutės intervalas. Skyrių pavadinimai atitraukiami nuo teksto per 2 eilučių intervalą, poskyrių – per 1,5 eilutės intervalą.</w:t>
      </w:r>
    </w:p>
    <w:p w14:paraId="6083D0FB" w14:textId="6FD4B9B1" w:rsidR="00D20876" w:rsidRPr="000D3F26" w:rsidRDefault="002B5A7F" w:rsidP="00CE2631">
      <w:pPr>
        <w:numPr>
          <w:ilvl w:val="0"/>
          <w:numId w:val="5"/>
        </w:numPr>
        <w:spacing w:after="120" w:line="240" w:lineRule="auto"/>
        <w:ind w:left="426"/>
        <w:jc w:val="both"/>
        <w:rPr>
          <w:rFonts w:ascii="Times New Roman" w:hAnsi="Times New Roman" w:cs="Times New Roman"/>
          <w:sz w:val="24"/>
          <w:szCs w:val="24"/>
          <w:lang w:val="lt-LT"/>
        </w:rPr>
      </w:pPr>
      <w:r>
        <w:rPr>
          <w:rFonts w:ascii="Times New Roman" w:hAnsi="Times New Roman" w:cs="Times New Roman"/>
          <w:sz w:val="24"/>
          <w:szCs w:val="24"/>
          <w:lang w:val="lt-LT"/>
        </w:rPr>
        <w:t>MBD</w:t>
      </w:r>
      <w:r w:rsidR="00D20876" w:rsidRPr="000D3F26">
        <w:rPr>
          <w:rFonts w:ascii="Times New Roman" w:hAnsi="Times New Roman" w:cs="Times New Roman"/>
          <w:sz w:val="24"/>
          <w:szCs w:val="24"/>
          <w:lang w:val="lt-LT"/>
        </w:rPr>
        <w:t xml:space="preserve"> spausdinamas </w:t>
      </w:r>
      <w:proofErr w:type="spellStart"/>
      <w:r w:rsidR="00D20876" w:rsidRPr="000D3F26">
        <w:rPr>
          <w:rFonts w:ascii="Times New Roman" w:hAnsi="Times New Roman" w:cs="Times New Roman"/>
          <w:sz w:val="24"/>
          <w:szCs w:val="24"/>
          <w:lang w:val="lt-LT"/>
        </w:rPr>
        <w:t>Times</w:t>
      </w:r>
      <w:proofErr w:type="spellEnd"/>
      <w:r w:rsidR="00D20876" w:rsidRPr="000D3F26">
        <w:rPr>
          <w:rFonts w:ascii="Times New Roman" w:hAnsi="Times New Roman" w:cs="Times New Roman"/>
          <w:sz w:val="24"/>
          <w:szCs w:val="24"/>
          <w:lang w:val="lt-LT"/>
        </w:rPr>
        <w:t xml:space="preserve"> </w:t>
      </w:r>
      <w:proofErr w:type="spellStart"/>
      <w:r w:rsidR="00D20876" w:rsidRPr="000D3F26">
        <w:rPr>
          <w:rFonts w:ascii="Times New Roman" w:hAnsi="Times New Roman" w:cs="Times New Roman"/>
          <w:sz w:val="24"/>
          <w:szCs w:val="24"/>
          <w:lang w:val="lt-LT"/>
        </w:rPr>
        <w:t>New</w:t>
      </w:r>
      <w:proofErr w:type="spellEnd"/>
      <w:r w:rsidR="00D20876" w:rsidRPr="000D3F26">
        <w:rPr>
          <w:rFonts w:ascii="Times New Roman" w:hAnsi="Times New Roman" w:cs="Times New Roman"/>
          <w:sz w:val="24"/>
          <w:szCs w:val="24"/>
          <w:lang w:val="lt-LT"/>
        </w:rPr>
        <w:t xml:space="preserve"> Roman šriftu. Pagrindinio teksto simbolių aukštis – 12 </w:t>
      </w:r>
      <w:proofErr w:type="spellStart"/>
      <w:r w:rsidR="00D20876" w:rsidRPr="000D3F26">
        <w:rPr>
          <w:rFonts w:ascii="Times New Roman" w:hAnsi="Times New Roman" w:cs="Times New Roman"/>
          <w:sz w:val="24"/>
          <w:szCs w:val="24"/>
          <w:lang w:val="lt-LT"/>
        </w:rPr>
        <w:t>pt</w:t>
      </w:r>
      <w:proofErr w:type="spellEnd"/>
      <w:r w:rsidR="00D20876" w:rsidRPr="000D3F26">
        <w:rPr>
          <w:rFonts w:ascii="Times New Roman" w:hAnsi="Times New Roman" w:cs="Times New Roman"/>
          <w:sz w:val="24"/>
          <w:szCs w:val="24"/>
          <w:lang w:val="lt-LT"/>
        </w:rPr>
        <w:t xml:space="preserve"> (punktų). </w:t>
      </w:r>
      <w:r w:rsidR="00FE7EDE" w:rsidRPr="000D3F26">
        <w:rPr>
          <w:rFonts w:ascii="Times New Roman" w:hAnsi="Times New Roman" w:cs="Times New Roman"/>
          <w:sz w:val="24"/>
          <w:szCs w:val="24"/>
          <w:lang w:val="lt-LT"/>
        </w:rPr>
        <w:t xml:space="preserve">Kursyvu </w:t>
      </w:r>
      <w:r w:rsidR="00D20876" w:rsidRPr="000D3F26">
        <w:rPr>
          <w:rFonts w:ascii="Times New Roman" w:hAnsi="Times New Roman" w:cs="Times New Roman"/>
          <w:sz w:val="24"/>
          <w:szCs w:val="24"/>
          <w:lang w:val="lt-LT"/>
        </w:rPr>
        <w:t>(</w:t>
      </w:r>
      <w:proofErr w:type="spellStart"/>
      <w:r w:rsidR="00D20876" w:rsidRPr="000D3F26">
        <w:rPr>
          <w:rFonts w:ascii="Times New Roman" w:hAnsi="Times New Roman" w:cs="Times New Roman"/>
          <w:i/>
          <w:iCs/>
          <w:sz w:val="24"/>
          <w:szCs w:val="24"/>
          <w:lang w:val="lt-LT"/>
        </w:rPr>
        <w:t>Italic</w:t>
      </w:r>
      <w:proofErr w:type="spellEnd"/>
      <w:r w:rsidR="00D20876" w:rsidRPr="000D3F26">
        <w:rPr>
          <w:rFonts w:ascii="Times New Roman" w:hAnsi="Times New Roman" w:cs="Times New Roman"/>
          <w:sz w:val="24"/>
          <w:szCs w:val="24"/>
          <w:lang w:val="lt-LT"/>
        </w:rPr>
        <w:t xml:space="preserve">), </w:t>
      </w:r>
      <w:r w:rsidR="00FE7EDE" w:rsidRPr="000D3F26">
        <w:rPr>
          <w:rFonts w:ascii="Times New Roman" w:hAnsi="Times New Roman" w:cs="Times New Roman"/>
          <w:sz w:val="24"/>
          <w:szCs w:val="24"/>
          <w:lang w:val="lt-LT"/>
        </w:rPr>
        <w:t xml:space="preserve">tekste gali būti rašoma </w:t>
      </w:r>
      <w:r w:rsidR="00D20876" w:rsidRPr="000D3F26">
        <w:rPr>
          <w:rFonts w:ascii="Times New Roman" w:hAnsi="Times New Roman" w:cs="Times New Roman"/>
          <w:sz w:val="24"/>
          <w:szCs w:val="24"/>
          <w:lang w:val="lt-LT"/>
        </w:rPr>
        <w:t>lotyniški terminai. Procentai lietuviškame tekste žymimi sutrumpintu žodžiu – proc., angliškame tekste – simboliu %.</w:t>
      </w:r>
      <w:r w:rsidR="00CA1B18" w:rsidRPr="000D3F26">
        <w:rPr>
          <w:rFonts w:ascii="Times New Roman" w:hAnsi="Times New Roman" w:cs="Times New Roman"/>
          <w:sz w:val="24"/>
          <w:szCs w:val="24"/>
          <w:lang w:val="lt-LT"/>
        </w:rPr>
        <w:t xml:space="preserve"> Skaičiai lietuviškame tekste rašomi nurodomi šimtosiomis dalimis (pvz.: 5,62), dešimtąsias ir šimtąsias dalis nuo sveiko skaičiaus atskiriant kableliu (pvz.: 5,62), o angliškame tekste – tašku (pvz.: 5.62)</w:t>
      </w:r>
      <w:r w:rsidR="00B5492F" w:rsidRPr="000D3F26">
        <w:rPr>
          <w:rFonts w:ascii="Times New Roman" w:hAnsi="Times New Roman" w:cs="Times New Roman"/>
          <w:sz w:val="24"/>
          <w:szCs w:val="24"/>
          <w:lang w:val="lt-LT"/>
        </w:rPr>
        <w:t>.</w:t>
      </w:r>
    </w:p>
    <w:p w14:paraId="3BF50E4B" w14:textId="5B35DF5B" w:rsidR="00D20876" w:rsidRPr="000D3F26" w:rsidRDefault="004F226C" w:rsidP="00CE2631">
      <w:pPr>
        <w:numPr>
          <w:ilvl w:val="0"/>
          <w:numId w:val="5"/>
        </w:numPr>
        <w:spacing w:after="120" w:line="240" w:lineRule="auto"/>
        <w:ind w:left="426"/>
        <w:jc w:val="both"/>
        <w:rPr>
          <w:rFonts w:ascii="Times New Roman" w:hAnsi="Times New Roman" w:cs="Times New Roman"/>
          <w:sz w:val="24"/>
          <w:szCs w:val="24"/>
          <w:lang w:val="lt-LT"/>
        </w:rPr>
      </w:pPr>
      <w:r>
        <w:rPr>
          <w:rFonts w:ascii="Times New Roman" w:hAnsi="Times New Roman" w:cs="Times New Roman"/>
          <w:sz w:val="24"/>
          <w:szCs w:val="24"/>
          <w:lang w:val="lt-LT"/>
        </w:rPr>
        <w:t>MBD</w:t>
      </w:r>
      <w:r w:rsidR="00D20876" w:rsidRPr="000D3F26">
        <w:rPr>
          <w:rFonts w:ascii="Times New Roman" w:hAnsi="Times New Roman" w:cs="Times New Roman"/>
          <w:sz w:val="24"/>
          <w:szCs w:val="24"/>
          <w:lang w:val="lt-LT"/>
        </w:rPr>
        <w:t xml:space="preserve"> tekstas skirstomas į </w:t>
      </w:r>
      <w:r w:rsidR="00D20876" w:rsidRPr="000D3F26">
        <w:rPr>
          <w:rFonts w:ascii="Times New Roman" w:hAnsi="Times New Roman" w:cs="Times New Roman"/>
          <w:b/>
          <w:bCs/>
          <w:sz w:val="24"/>
          <w:szCs w:val="24"/>
          <w:lang w:val="lt-LT"/>
        </w:rPr>
        <w:t>skyrius, poskyrius ir skirsnius</w:t>
      </w:r>
      <w:r w:rsidR="00D20876" w:rsidRPr="000D3F26">
        <w:rPr>
          <w:rFonts w:ascii="Times New Roman" w:hAnsi="Times New Roman" w:cs="Times New Roman"/>
          <w:sz w:val="24"/>
          <w:szCs w:val="24"/>
          <w:lang w:val="lt-LT"/>
        </w:rPr>
        <w:t>.</w:t>
      </w:r>
    </w:p>
    <w:p w14:paraId="4332164F" w14:textId="77777777" w:rsidR="00D20876" w:rsidRPr="000D3F26" w:rsidRDefault="00D20876" w:rsidP="00CE2631">
      <w:pPr>
        <w:numPr>
          <w:ilvl w:val="0"/>
          <w:numId w:val="5"/>
        </w:numPr>
        <w:spacing w:after="120" w:line="240" w:lineRule="auto"/>
        <w:ind w:left="426"/>
        <w:jc w:val="both"/>
        <w:rPr>
          <w:rFonts w:ascii="Times New Roman" w:hAnsi="Times New Roman" w:cs="Times New Roman"/>
          <w:sz w:val="24"/>
          <w:szCs w:val="24"/>
          <w:lang w:val="lt-LT"/>
        </w:rPr>
      </w:pPr>
      <w:r w:rsidRPr="000D3F26">
        <w:rPr>
          <w:rFonts w:ascii="Times New Roman" w:hAnsi="Times New Roman" w:cs="Times New Roman"/>
          <w:sz w:val="24"/>
          <w:szCs w:val="24"/>
          <w:lang w:val="lt-LT"/>
        </w:rPr>
        <w:t xml:space="preserve">Skyrių pavadinimai rašomi didžiosiomis raidėmis, 16 </w:t>
      </w:r>
      <w:proofErr w:type="spellStart"/>
      <w:r w:rsidRPr="000D3F26">
        <w:rPr>
          <w:rFonts w:ascii="Times New Roman" w:hAnsi="Times New Roman" w:cs="Times New Roman"/>
          <w:sz w:val="24"/>
          <w:szCs w:val="24"/>
          <w:lang w:val="lt-LT"/>
        </w:rPr>
        <w:t>pt</w:t>
      </w:r>
      <w:proofErr w:type="spellEnd"/>
      <w:r w:rsidRPr="000D3F26">
        <w:rPr>
          <w:rFonts w:ascii="Times New Roman" w:hAnsi="Times New Roman" w:cs="Times New Roman"/>
          <w:sz w:val="24"/>
          <w:szCs w:val="24"/>
          <w:lang w:val="lt-LT"/>
        </w:rPr>
        <w:t xml:space="preserve"> paryškintu šriftu (</w:t>
      </w:r>
      <w:proofErr w:type="spellStart"/>
      <w:r w:rsidRPr="000D3F26">
        <w:rPr>
          <w:rFonts w:ascii="Times New Roman" w:hAnsi="Times New Roman" w:cs="Times New Roman"/>
          <w:sz w:val="24"/>
          <w:szCs w:val="24"/>
          <w:lang w:val="lt-LT"/>
        </w:rPr>
        <w:t>Bold</w:t>
      </w:r>
      <w:proofErr w:type="spellEnd"/>
      <w:r w:rsidRPr="000D3F26">
        <w:rPr>
          <w:rFonts w:ascii="Times New Roman" w:hAnsi="Times New Roman" w:cs="Times New Roman"/>
          <w:sz w:val="24"/>
          <w:szCs w:val="24"/>
          <w:lang w:val="lt-LT"/>
        </w:rPr>
        <w:t xml:space="preserve">). Poskyrių pavadinimai rašomi 14 </w:t>
      </w:r>
      <w:proofErr w:type="spellStart"/>
      <w:r w:rsidRPr="000D3F26">
        <w:rPr>
          <w:rFonts w:ascii="Times New Roman" w:hAnsi="Times New Roman" w:cs="Times New Roman"/>
          <w:sz w:val="24"/>
          <w:szCs w:val="24"/>
          <w:lang w:val="lt-LT"/>
        </w:rPr>
        <w:t>pt</w:t>
      </w:r>
      <w:proofErr w:type="spellEnd"/>
      <w:r w:rsidRPr="000D3F26">
        <w:rPr>
          <w:rFonts w:ascii="Times New Roman" w:hAnsi="Times New Roman" w:cs="Times New Roman"/>
          <w:sz w:val="24"/>
          <w:szCs w:val="24"/>
          <w:lang w:val="lt-LT"/>
        </w:rPr>
        <w:t xml:space="preserve">, skirsnių – 12 </w:t>
      </w:r>
      <w:proofErr w:type="spellStart"/>
      <w:r w:rsidRPr="000D3F26">
        <w:rPr>
          <w:rFonts w:ascii="Times New Roman" w:hAnsi="Times New Roman" w:cs="Times New Roman"/>
          <w:sz w:val="24"/>
          <w:szCs w:val="24"/>
          <w:lang w:val="lt-LT"/>
        </w:rPr>
        <w:t>pt</w:t>
      </w:r>
      <w:proofErr w:type="spellEnd"/>
      <w:r w:rsidRPr="000D3F26">
        <w:rPr>
          <w:rFonts w:ascii="Times New Roman" w:hAnsi="Times New Roman" w:cs="Times New Roman"/>
          <w:sz w:val="24"/>
          <w:szCs w:val="24"/>
          <w:lang w:val="lt-LT"/>
        </w:rPr>
        <w:t xml:space="preserve"> paryškintu šriftu, mažosiomis raidėmis, išskyrus pirmąją.</w:t>
      </w:r>
    </w:p>
    <w:p w14:paraId="738E9DFA" w14:textId="6582AFD2" w:rsidR="00D20876" w:rsidRPr="000D3F26" w:rsidRDefault="73DEA681" w:rsidP="00CE2631">
      <w:pPr>
        <w:numPr>
          <w:ilvl w:val="0"/>
          <w:numId w:val="5"/>
        </w:numPr>
        <w:spacing w:after="120" w:line="240" w:lineRule="auto"/>
        <w:ind w:left="426"/>
        <w:jc w:val="both"/>
        <w:rPr>
          <w:rFonts w:ascii="Times New Roman" w:hAnsi="Times New Roman" w:cs="Times New Roman"/>
          <w:sz w:val="24"/>
          <w:szCs w:val="24"/>
          <w:lang w:val="lt-LT"/>
        </w:rPr>
      </w:pPr>
      <w:r w:rsidRPr="0AA6A85B">
        <w:rPr>
          <w:rFonts w:ascii="Times New Roman" w:hAnsi="Times New Roman" w:cs="Times New Roman"/>
          <w:sz w:val="24"/>
          <w:szCs w:val="24"/>
          <w:lang w:val="lt-LT"/>
        </w:rPr>
        <w:t>Skyriaus pavadinimas pradedamas rašyti naujame puslapyje, o poskyriai ir skirsniai – tame pačiame puslapyje. Skyriaus ir poskyrių pavadinimai simetriškai išdėstomi lapo plotyje</w:t>
      </w:r>
      <w:r w:rsidR="3255BB09" w:rsidRPr="0AA6A85B">
        <w:rPr>
          <w:rFonts w:ascii="Times New Roman" w:hAnsi="Times New Roman" w:cs="Times New Roman"/>
          <w:sz w:val="24"/>
          <w:szCs w:val="24"/>
          <w:lang w:val="lt-LT"/>
        </w:rPr>
        <w:t xml:space="preserve"> </w:t>
      </w:r>
      <w:r w:rsidR="41246483" w:rsidRPr="0AA6A85B">
        <w:rPr>
          <w:rFonts w:ascii="Times New Roman" w:hAnsi="Times New Roman" w:cs="Times New Roman"/>
          <w:sz w:val="24"/>
          <w:szCs w:val="24"/>
          <w:lang w:val="lt-LT"/>
        </w:rPr>
        <w:t xml:space="preserve">juos lygiuojant </w:t>
      </w:r>
      <w:r w:rsidR="790CA0D2" w:rsidRPr="0AA6A85B">
        <w:rPr>
          <w:rFonts w:ascii="Times New Roman" w:hAnsi="Times New Roman" w:cs="Times New Roman"/>
          <w:sz w:val="24"/>
          <w:szCs w:val="24"/>
          <w:lang w:val="lt-LT"/>
        </w:rPr>
        <w:t>nuo krašto iki krašto</w:t>
      </w:r>
      <w:r w:rsidR="41246483" w:rsidRPr="0AA6A85B">
        <w:rPr>
          <w:rFonts w:ascii="Times New Roman" w:hAnsi="Times New Roman" w:cs="Times New Roman"/>
          <w:sz w:val="24"/>
          <w:szCs w:val="24"/>
          <w:lang w:val="lt-LT"/>
        </w:rPr>
        <w:t>.</w:t>
      </w:r>
      <w:r w:rsidRPr="0AA6A85B">
        <w:rPr>
          <w:rFonts w:ascii="Times New Roman" w:hAnsi="Times New Roman" w:cs="Times New Roman"/>
          <w:sz w:val="24"/>
          <w:szCs w:val="24"/>
          <w:lang w:val="lt-LT"/>
        </w:rPr>
        <w:t xml:space="preserve"> </w:t>
      </w:r>
      <w:r w:rsidR="41246483" w:rsidRPr="0AA6A85B">
        <w:rPr>
          <w:rFonts w:ascii="Times New Roman" w:hAnsi="Times New Roman" w:cs="Times New Roman"/>
          <w:sz w:val="24"/>
          <w:szCs w:val="24"/>
          <w:lang w:val="lt-LT"/>
        </w:rPr>
        <w:t>S</w:t>
      </w:r>
      <w:r w:rsidRPr="0AA6A85B">
        <w:rPr>
          <w:rFonts w:ascii="Times New Roman" w:hAnsi="Times New Roman" w:cs="Times New Roman"/>
          <w:sz w:val="24"/>
          <w:szCs w:val="24"/>
          <w:lang w:val="lt-LT"/>
        </w:rPr>
        <w:t xml:space="preserve">kirsnių </w:t>
      </w:r>
      <w:r w:rsidR="41246483" w:rsidRPr="0AA6A85B">
        <w:rPr>
          <w:rFonts w:ascii="Times New Roman" w:hAnsi="Times New Roman" w:cs="Times New Roman"/>
          <w:sz w:val="24"/>
          <w:szCs w:val="24"/>
          <w:lang w:val="lt-LT"/>
        </w:rPr>
        <w:t xml:space="preserve">pavadinimai </w:t>
      </w:r>
      <w:r w:rsidRPr="0AA6A85B">
        <w:rPr>
          <w:rFonts w:ascii="Times New Roman" w:hAnsi="Times New Roman" w:cs="Times New Roman"/>
          <w:sz w:val="24"/>
          <w:szCs w:val="24"/>
          <w:lang w:val="lt-LT"/>
        </w:rPr>
        <w:t xml:space="preserve">pradedami </w:t>
      </w:r>
      <w:r w:rsidR="2B3FB216" w:rsidRPr="0AA6A85B">
        <w:rPr>
          <w:rFonts w:ascii="Times New Roman" w:hAnsi="Times New Roman" w:cs="Times New Roman"/>
          <w:sz w:val="24"/>
          <w:szCs w:val="24"/>
          <w:lang w:val="lt-LT"/>
        </w:rPr>
        <w:t xml:space="preserve">rašyti </w:t>
      </w:r>
      <w:r w:rsidRPr="0AA6A85B">
        <w:rPr>
          <w:rFonts w:ascii="Times New Roman" w:hAnsi="Times New Roman" w:cs="Times New Roman"/>
          <w:sz w:val="24"/>
          <w:szCs w:val="24"/>
          <w:lang w:val="lt-LT"/>
        </w:rPr>
        <w:t>kaip pirmoji pastraipos eilutė.</w:t>
      </w:r>
    </w:p>
    <w:p w14:paraId="414F7263" w14:textId="3EB884F4" w:rsidR="00D20876" w:rsidRPr="000D3F26" w:rsidRDefault="00D20876" w:rsidP="00CE2631">
      <w:pPr>
        <w:numPr>
          <w:ilvl w:val="0"/>
          <w:numId w:val="5"/>
        </w:numPr>
        <w:spacing w:after="120" w:line="240" w:lineRule="auto"/>
        <w:ind w:left="426"/>
        <w:jc w:val="both"/>
        <w:rPr>
          <w:rFonts w:ascii="Times New Roman" w:hAnsi="Times New Roman" w:cs="Times New Roman"/>
          <w:sz w:val="24"/>
          <w:szCs w:val="24"/>
          <w:lang w:val="lt-LT"/>
        </w:rPr>
      </w:pPr>
      <w:r w:rsidRPr="000D3F26">
        <w:rPr>
          <w:rFonts w:ascii="Times New Roman" w:hAnsi="Times New Roman" w:cs="Times New Roman"/>
          <w:sz w:val="24"/>
          <w:szCs w:val="24"/>
          <w:lang w:val="lt-LT"/>
        </w:rPr>
        <w:t>Skyrių, poskyrių ir skirsnių skaičius priklauso nuo temos pobūdžio</w:t>
      </w:r>
      <w:r w:rsidR="00AD4164" w:rsidRPr="000D3F26">
        <w:rPr>
          <w:rFonts w:ascii="Times New Roman" w:hAnsi="Times New Roman" w:cs="Times New Roman"/>
          <w:sz w:val="24"/>
          <w:szCs w:val="24"/>
          <w:lang w:val="lt-LT"/>
        </w:rPr>
        <w:t>.</w:t>
      </w:r>
      <w:r w:rsidRPr="000D3F26">
        <w:rPr>
          <w:rFonts w:ascii="Times New Roman" w:hAnsi="Times New Roman" w:cs="Times New Roman"/>
          <w:color w:val="FF0000"/>
          <w:sz w:val="24"/>
          <w:szCs w:val="24"/>
          <w:lang w:val="lt-LT"/>
        </w:rPr>
        <w:t xml:space="preserve"> </w:t>
      </w:r>
      <w:r w:rsidRPr="000D3F26">
        <w:rPr>
          <w:rFonts w:ascii="Times New Roman" w:hAnsi="Times New Roman" w:cs="Times New Roman"/>
          <w:sz w:val="24"/>
          <w:szCs w:val="24"/>
          <w:lang w:val="lt-LT"/>
        </w:rPr>
        <w:t>Skyrių, poskyrių ir skirsnių pavadinimai turi atitikti turinį ir atskleisti nuoseklų, logišką temos nagrinėjimą.</w:t>
      </w:r>
    </w:p>
    <w:p w14:paraId="1FE40F77" w14:textId="34932579" w:rsidR="00D20876" w:rsidRPr="000D3F26" w:rsidRDefault="00430ECC" w:rsidP="00CE2631">
      <w:pPr>
        <w:numPr>
          <w:ilvl w:val="0"/>
          <w:numId w:val="5"/>
        </w:numPr>
        <w:spacing w:after="120" w:line="240" w:lineRule="auto"/>
        <w:ind w:left="426"/>
        <w:jc w:val="both"/>
        <w:rPr>
          <w:rFonts w:ascii="Times New Roman" w:hAnsi="Times New Roman" w:cs="Times New Roman"/>
          <w:sz w:val="24"/>
          <w:szCs w:val="24"/>
          <w:lang w:val="lt-LT"/>
        </w:rPr>
      </w:pPr>
      <w:r w:rsidRPr="000D3F26">
        <w:rPr>
          <w:rFonts w:ascii="Times New Roman" w:hAnsi="Times New Roman" w:cs="Times New Roman"/>
          <w:sz w:val="24"/>
          <w:szCs w:val="24"/>
          <w:lang w:val="lt-LT"/>
        </w:rPr>
        <w:t>Pavadinimai</w:t>
      </w:r>
      <w:r w:rsidR="00D20876" w:rsidRPr="000D3F26">
        <w:rPr>
          <w:rFonts w:ascii="Times New Roman" w:hAnsi="Times New Roman" w:cs="Times New Roman"/>
          <w:sz w:val="24"/>
          <w:szCs w:val="24"/>
          <w:lang w:val="lt-LT"/>
        </w:rPr>
        <w:t xml:space="preserve"> į kit</w:t>
      </w:r>
      <w:r w:rsidRPr="000D3F26">
        <w:rPr>
          <w:rFonts w:ascii="Times New Roman" w:hAnsi="Times New Roman" w:cs="Times New Roman"/>
          <w:sz w:val="24"/>
          <w:szCs w:val="24"/>
          <w:lang w:val="lt-LT"/>
        </w:rPr>
        <w:t>ą eilutę nekeliami. Po pavadinimo taškas nededamas. Pavadinimas</w:t>
      </w:r>
      <w:r w:rsidR="00D20876" w:rsidRPr="000D3F26">
        <w:rPr>
          <w:rFonts w:ascii="Times New Roman" w:hAnsi="Times New Roman" w:cs="Times New Roman"/>
          <w:sz w:val="24"/>
          <w:szCs w:val="24"/>
          <w:lang w:val="lt-LT"/>
        </w:rPr>
        <w:t xml:space="preserve"> negali būti viename puslapyje, o tekstas prasidėti kitame. Poskyriams suteikiamas skyriaus numeris ir jo eilės numeris (pvz.: 1.1., 1.2. ir t. t.). Skirsniams suteikiamas poskyrio numeris ir jo eilės numeris (pvz.: 1.1.2., 1.1.3. ir t. t.).</w:t>
      </w:r>
    </w:p>
    <w:p w14:paraId="0B32175C" w14:textId="008F994B" w:rsidR="00D20876" w:rsidRPr="000D3F26" w:rsidRDefault="00D20876" w:rsidP="00CE2631">
      <w:pPr>
        <w:numPr>
          <w:ilvl w:val="0"/>
          <w:numId w:val="5"/>
        </w:numPr>
        <w:spacing w:after="120" w:line="240" w:lineRule="auto"/>
        <w:ind w:left="426"/>
        <w:jc w:val="both"/>
        <w:rPr>
          <w:rFonts w:ascii="Times New Roman" w:hAnsi="Times New Roman" w:cs="Times New Roman"/>
          <w:sz w:val="24"/>
          <w:szCs w:val="24"/>
          <w:lang w:val="lt-LT"/>
        </w:rPr>
      </w:pPr>
      <w:r w:rsidRPr="000D3F26">
        <w:rPr>
          <w:rFonts w:ascii="Times New Roman" w:hAnsi="Times New Roman" w:cs="Times New Roman"/>
          <w:b/>
          <w:bCs/>
          <w:sz w:val="24"/>
          <w:szCs w:val="24"/>
          <w:lang w:val="lt-LT"/>
        </w:rPr>
        <w:t>Lentelės</w:t>
      </w:r>
      <w:r w:rsidRPr="000D3F26">
        <w:rPr>
          <w:rFonts w:ascii="Times New Roman" w:hAnsi="Times New Roman" w:cs="Times New Roman"/>
          <w:sz w:val="24"/>
          <w:szCs w:val="24"/>
          <w:lang w:val="lt-LT"/>
        </w:rPr>
        <w:t xml:space="preserve"> numeruojamos iš eilės per visą </w:t>
      </w:r>
      <w:r w:rsidR="002B5A7F">
        <w:rPr>
          <w:rFonts w:ascii="Times New Roman" w:hAnsi="Times New Roman" w:cs="Times New Roman"/>
          <w:sz w:val="24"/>
          <w:szCs w:val="24"/>
          <w:lang w:val="lt-LT"/>
        </w:rPr>
        <w:t>MBD</w:t>
      </w:r>
      <w:r w:rsidRPr="000D3F26">
        <w:rPr>
          <w:rFonts w:ascii="Times New Roman" w:hAnsi="Times New Roman" w:cs="Times New Roman"/>
          <w:sz w:val="24"/>
          <w:szCs w:val="24"/>
          <w:lang w:val="lt-LT"/>
        </w:rPr>
        <w:t xml:space="preserve"> arabiškais skaitmenimis. </w:t>
      </w:r>
    </w:p>
    <w:p w14:paraId="1BB6D0B5" w14:textId="23EB3260" w:rsidR="00D20876" w:rsidRPr="000D3F26" w:rsidRDefault="73DEA681" w:rsidP="00CE2631">
      <w:pPr>
        <w:numPr>
          <w:ilvl w:val="1"/>
          <w:numId w:val="5"/>
        </w:numPr>
        <w:spacing w:after="120" w:line="240" w:lineRule="auto"/>
        <w:ind w:left="709" w:hanging="284"/>
        <w:jc w:val="both"/>
        <w:rPr>
          <w:rFonts w:ascii="Times New Roman" w:hAnsi="Times New Roman" w:cs="Times New Roman"/>
          <w:sz w:val="24"/>
          <w:szCs w:val="24"/>
          <w:lang w:val="lt-LT"/>
        </w:rPr>
      </w:pPr>
      <w:r w:rsidRPr="0AA6A85B">
        <w:rPr>
          <w:rFonts w:ascii="Times New Roman" w:hAnsi="Times New Roman" w:cs="Times New Roman"/>
          <w:sz w:val="24"/>
          <w:szCs w:val="24"/>
          <w:lang w:val="lt-LT"/>
        </w:rPr>
        <w:t xml:space="preserve">Lentelės numeris užrašomas virš lentelės, kairiajame kampe prie žodžio „lentelė“. </w:t>
      </w:r>
      <w:r w:rsidR="509F0B72" w:rsidRPr="0AA6A85B">
        <w:rPr>
          <w:rFonts w:ascii="Times New Roman" w:hAnsi="Times New Roman" w:cs="Times New Roman"/>
          <w:sz w:val="24"/>
          <w:szCs w:val="24"/>
          <w:lang w:val="lt-LT"/>
        </w:rPr>
        <w:t>L</w:t>
      </w:r>
      <w:r w:rsidRPr="0AA6A85B">
        <w:rPr>
          <w:rFonts w:ascii="Times New Roman" w:hAnsi="Times New Roman" w:cs="Times New Roman"/>
          <w:sz w:val="24"/>
          <w:szCs w:val="24"/>
          <w:lang w:val="lt-LT"/>
        </w:rPr>
        <w:t>entelės numeris</w:t>
      </w:r>
      <w:r w:rsidR="36922276" w:rsidRPr="0AA6A85B">
        <w:rPr>
          <w:rFonts w:ascii="Times New Roman" w:hAnsi="Times New Roman" w:cs="Times New Roman"/>
          <w:sz w:val="24"/>
          <w:szCs w:val="24"/>
          <w:lang w:val="lt-LT"/>
        </w:rPr>
        <w:t xml:space="preserve"> </w:t>
      </w:r>
      <w:r w:rsidRPr="0AA6A85B">
        <w:rPr>
          <w:rFonts w:ascii="Times New Roman" w:hAnsi="Times New Roman" w:cs="Times New Roman"/>
          <w:sz w:val="24"/>
          <w:szCs w:val="24"/>
          <w:lang w:val="lt-LT"/>
        </w:rPr>
        <w:t xml:space="preserve">ir žodis „lentelė“ rašomi 12 </w:t>
      </w:r>
      <w:proofErr w:type="spellStart"/>
      <w:r w:rsidRPr="0AA6A85B">
        <w:rPr>
          <w:rFonts w:ascii="Times New Roman" w:hAnsi="Times New Roman" w:cs="Times New Roman"/>
          <w:sz w:val="24"/>
          <w:szCs w:val="24"/>
          <w:lang w:val="lt-LT"/>
        </w:rPr>
        <w:t>pt</w:t>
      </w:r>
      <w:proofErr w:type="spellEnd"/>
      <w:r w:rsidRPr="0AA6A85B">
        <w:rPr>
          <w:rFonts w:ascii="Times New Roman" w:hAnsi="Times New Roman" w:cs="Times New Roman"/>
          <w:sz w:val="24"/>
          <w:szCs w:val="24"/>
          <w:lang w:val="lt-LT"/>
        </w:rPr>
        <w:t xml:space="preserve"> </w:t>
      </w:r>
      <w:proofErr w:type="spellStart"/>
      <w:r w:rsidRPr="0AA6A85B">
        <w:rPr>
          <w:rFonts w:ascii="Times New Roman" w:hAnsi="Times New Roman" w:cs="Times New Roman"/>
          <w:i/>
          <w:iCs/>
          <w:sz w:val="24"/>
          <w:szCs w:val="24"/>
          <w:lang w:val="lt-LT"/>
        </w:rPr>
        <w:t>italic</w:t>
      </w:r>
      <w:proofErr w:type="spellEnd"/>
      <w:r w:rsidRPr="0AA6A85B">
        <w:rPr>
          <w:rFonts w:ascii="Times New Roman" w:hAnsi="Times New Roman" w:cs="Times New Roman"/>
          <w:sz w:val="24"/>
          <w:szCs w:val="24"/>
          <w:lang w:val="lt-LT"/>
        </w:rPr>
        <w:t xml:space="preserve"> paryškintu šrifto dydžiu. Lentelės pavadinimas rašomas iš didžiosios raidė</w:t>
      </w:r>
      <w:r w:rsidR="22D81B4D" w:rsidRPr="0AA6A85B">
        <w:rPr>
          <w:rFonts w:ascii="Times New Roman" w:hAnsi="Times New Roman" w:cs="Times New Roman"/>
          <w:sz w:val="24"/>
          <w:szCs w:val="24"/>
          <w:lang w:val="lt-LT"/>
        </w:rPr>
        <w:t>s</w:t>
      </w:r>
      <w:r w:rsidRPr="0AA6A85B">
        <w:rPr>
          <w:rFonts w:ascii="Times New Roman" w:hAnsi="Times New Roman" w:cs="Times New Roman"/>
          <w:i/>
          <w:iCs/>
          <w:sz w:val="24"/>
          <w:szCs w:val="24"/>
          <w:lang w:val="lt-LT"/>
        </w:rPr>
        <w:t xml:space="preserve"> </w:t>
      </w:r>
      <w:r w:rsidRPr="0AA6A85B">
        <w:rPr>
          <w:rFonts w:ascii="Times New Roman" w:hAnsi="Times New Roman" w:cs="Times New Roman"/>
          <w:sz w:val="24"/>
          <w:szCs w:val="24"/>
          <w:lang w:val="lt-LT"/>
        </w:rPr>
        <w:t xml:space="preserve">(pvz.: </w:t>
      </w:r>
      <w:r w:rsidRPr="0AA6A85B">
        <w:rPr>
          <w:rFonts w:ascii="Times New Roman" w:hAnsi="Times New Roman" w:cs="Times New Roman"/>
          <w:b/>
          <w:bCs/>
          <w:i/>
          <w:iCs/>
          <w:sz w:val="24"/>
          <w:szCs w:val="24"/>
          <w:lang w:val="lt-LT"/>
        </w:rPr>
        <w:t xml:space="preserve">1 lentelė. </w:t>
      </w:r>
      <w:r w:rsidRPr="0AA6A85B">
        <w:rPr>
          <w:rFonts w:ascii="Times New Roman" w:hAnsi="Times New Roman" w:cs="Times New Roman"/>
          <w:i/>
          <w:iCs/>
          <w:sz w:val="24"/>
          <w:szCs w:val="24"/>
          <w:lang w:val="lt-LT"/>
        </w:rPr>
        <w:t>Žmonių sergamumo salmonelioze dinamika Lietuvoje 20</w:t>
      </w:r>
      <w:r w:rsidR="05DDD5C7" w:rsidRPr="0AA6A85B">
        <w:rPr>
          <w:rFonts w:ascii="Times New Roman" w:hAnsi="Times New Roman" w:cs="Times New Roman"/>
          <w:i/>
          <w:iCs/>
          <w:sz w:val="24"/>
          <w:szCs w:val="24"/>
          <w:lang w:val="lt-LT"/>
        </w:rPr>
        <w:t>11</w:t>
      </w:r>
      <w:r w:rsidRPr="0AA6A85B">
        <w:rPr>
          <w:rFonts w:ascii="Times New Roman" w:hAnsi="Times New Roman" w:cs="Times New Roman"/>
          <w:i/>
          <w:iCs/>
          <w:sz w:val="24"/>
          <w:szCs w:val="24"/>
          <w:lang w:val="lt-LT"/>
        </w:rPr>
        <w:t>–20</w:t>
      </w:r>
      <w:r w:rsidR="1FACA2FD" w:rsidRPr="0AA6A85B">
        <w:rPr>
          <w:rFonts w:ascii="Times New Roman" w:hAnsi="Times New Roman" w:cs="Times New Roman"/>
          <w:i/>
          <w:iCs/>
          <w:sz w:val="24"/>
          <w:szCs w:val="24"/>
          <w:lang w:val="lt-LT"/>
        </w:rPr>
        <w:t>21</w:t>
      </w:r>
      <w:r w:rsidRPr="0AA6A85B">
        <w:rPr>
          <w:rFonts w:ascii="Times New Roman" w:hAnsi="Times New Roman" w:cs="Times New Roman"/>
          <w:i/>
          <w:iCs/>
          <w:sz w:val="24"/>
          <w:szCs w:val="24"/>
          <w:lang w:val="lt-LT"/>
        </w:rPr>
        <w:t xml:space="preserve"> m.</w:t>
      </w:r>
      <w:r w:rsidRPr="0AA6A85B">
        <w:rPr>
          <w:rFonts w:ascii="Times New Roman" w:hAnsi="Times New Roman" w:cs="Times New Roman"/>
          <w:sz w:val="24"/>
          <w:szCs w:val="24"/>
          <w:lang w:val="lt-LT"/>
        </w:rPr>
        <w:t xml:space="preserve">). Lentelėms yra suteikiamas informatyvus pavadinimas. </w:t>
      </w:r>
      <w:r w:rsidRPr="0AA6A85B">
        <w:rPr>
          <w:rFonts w:ascii="Times New Roman" w:hAnsi="Times New Roman" w:cs="Times New Roman"/>
          <w:sz w:val="24"/>
          <w:szCs w:val="24"/>
          <w:lang w:val="lt-LT" w:eastAsia="lt-LT"/>
        </w:rPr>
        <w:t xml:space="preserve">Jei </w:t>
      </w:r>
      <w:r w:rsidRPr="0AA6A85B">
        <w:rPr>
          <w:rFonts w:ascii="Times New Roman" w:hAnsi="Times New Roman" w:cs="Times New Roman"/>
          <w:sz w:val="24"/>
          <w:szCs w:val="24"/>
          <w:lang w:val="lt-LT" w:eastAsia="lt-LT"/>
        </w:rPr>
        <w:lastRenderedPageBreak/>
        <w:t>pavadi</w:t>
      </w:r>
      <w:r w:rsidR="789BD19D" w:rsidRPr="0AA6A85B">
        <w:rPr>
          <w:rFonts w:ascii="Times New Roman" w:hAnsi="Times New Roman" w:cs="Times New Roman"/>
          <w:sz w:val="24"/>
          <w:szCs w:val="24"/>
          <w:lang w:val="lt-LT" w:eastAsia="lt-LT"/>
        </w:rPr>
        <w:t>nimas netelpa vienoje eilutėje</w:t>
      </w:r>
      <w:r w:rsidR="771DF80D" w:rsidRPr="0AA6A85B">
        <w:rPr>
          <w:rFonts w:ascii="Times New Roman" w:hAnsi="Times New Roman" w:cs="Times New Roman"/>
          <w:sz w:val="24"/>
          <w:szCs w:val="24"/>
          <w:lang w:val="lt-LT" w:eastAsia="lt-LT"/>
        </w:rPr>
        <w:t xml:space="preserve"> </w:t>
      </w:r>
      <w:r w:rsidR="789BD19D" w:rsidRPr="0AA6A85B">
        <w:rPr>
          <w:rFonts w:ascii="Times New Roman" w:hAnsi="Times New Roman" w:cs="Times New Roman"/>
          <w:sz w:val="24"/>
          <w:szCs w:val="24"/>
          <w:lang w:val="lt-LT" w:eastAsia="lt-LT"/>
        </w:rPr>
        <w:t>-</w:t>
      </w:r>
      <w:r w:rsidR="109CC237" w:rsidRPr="0AA6A85B">
        <w:rPr>
          <w:rFonts w:ascii="Times New Roman" w:hAnsi="Times New Roman" w:cs="Times New Roman"/>
          <w:sz w:val="24"/>
          <w:szCs w:val="24"/>
          <w:lang w:val="lt-LT" w:eastAsia="lt-LT"/>
        </w:rPr>
        <w:t xml:space="preserve"> </w:t>
      </w:r>
      <w:r w:rsidR="789BD19D" w:rsidRPr="0AA6A85B">
        <w:rPr>
          <w:rFonts w:ascii="Times New Roman" w:hAnsi="Times New Roman" w:cs="Times New Roman"/>
          <w:sz w:val="24"/>
          <w:szCs w:val="24"/>
          <w:lang w:val="lt-LT" w:eastAsia="lt-LT"/>
        </w:rPr>
        <w:t>parenkamas 1 intervalo tarpas</w:t>
      </w:r>
      <w:r w:rsidRPr="0AA6A85B">
        <w:rPr>
          <w:rFonts w:ascii="Times New Roman" w:hAnsi="Times New Roman" w:cs="Times New Roman"/>
          <w:sz w:val="24"/>
          <w:szCs w:val="24"/>
          <w:lang w:val="lt-LT" w:eastAsia="lt-LT"/>
        </w:rPr>
        <w:t>.</w:t>
      </w:r>
      <w:r w:rsidRPr="0AA6A85B">
        <w:rPr>
          <w:rFonts w:ascii="Times New Roman" w:hAnsi="Times New Roman" w:cs="Times New Roman"/>
          <w:sz w:val="24"/>
          <w:szCs w:val="24"/>
          <w:lang w:val="lt-LT"/>
        </w:rPr>
        <w:t xml:space="preserve"> Po lentelės pavadinimo taškas nededamas. </w:t>
      </w:r>
    </w:p>
    <w:p w14:paraId="4F7170A4" w14:textId="77777777" w:rsidR="00D20876" w:rsidRPr="000D3F26" w:rsidRDefault="00D20876" w:rsidP="00CE2631">
      <w:pPr>
        <w:numPr>
          <w:ilvl w:val="1"/>
          <w:numId w:val="5"/>
        </w:numPr>
        <w:spacing w:after="120" w:line="240" w:lineRule="auto"/>
        <w:ind w:left="709" w:hanging="284"/>
        <w:jc w:val="both"/>
        <w:rPr>
          <w:rFonts w:ascii="Times New Roman" w:hAnsi="Times New Roman" w:cs="Times New Roman"/>
          <w:sz w:val="24"/>
          <w:szCs w:val="24"/>
          <w:lang w:val="lt-LT"/>
        </w:rPr>
      </w:pPr>
      <w:r w:rsidRPr="000D3F26">
        <w:rPr>
          <w:rFonts w:ascii="Times New Roman" w:hAnsi="Times New Roman" w:cs="Times New Roman"/>
          <w:sz w:val="24"/>
          <w:szCs w:val="24"/>
          <w:lang w:val="lt-LT" w:eastAsia="lt-LT"/>
        </w:rPr>
        <w:t xml:space="preserve">Lentelės paaiškinimai / pastabos (jei reikia) yra rašomi </w:t>
      </w:r>
      <w:r w:rsidRPr="000D3F26">
        <w:rPr>
          <w:rFonts w:ascii="Times New Roman" w:hAnsi="Times New Roman" w:cs="Times New Roman"/>
          <w:sz w:val="24"/>
          <w:szCs w:val="24"/>
          <w:lang w:val="lt-LT"/>
        </w:rPr>
        <w:t xml:space="preserve">10 </w:t>
      </w:r>
      <w:proofErr w:type="spellStart"/>
      <w:r w:rsidRPr="000D3F26">
        <w:rPr>
          <w:rFonts w:ascii="Times New Roman" w:hAnsi="Times New Roman" w:cs="Times New Roman"/>
          <w:sz w:val="24"/>
          <w:szCs w:val="24"/>
          <w:lang w:val="lt-LT"/>
        </w:rPr>
        <w:t>pt</w:t>
      </w:r>
      <w:proofErr w:type="spellEnd"/>
      <w:r w:rsidRPr="000D3F26">
        <w:rPr>
          <w:rFonts w:ascii="Times New Roman" w:hAnsi="Times New Roman" w:cs="Times New Roman"/>
          <w:sz w:val="24"/>
          <w:szCs w:val="24"/>
          <w:lang w:val="lt-LT" w:eastAsia="lt-LT"/>
        </w:rPr>
        <w:t xml:space="preserve"> po lentele.</w:t>
      </w:r>
    </w:p>
    <w:p w14:paraId="4DFB28F5" w14:textId="77777777" w:rsidR="00D20876" w:rsidRPr="000D3F26" w:rsidRDefault="00D20876" w:rsidP="00CE2631">
      <w:pPr>
        <w:numPr>
          <w:ilvl w:val="1"/>
          <w:numId w:val="5"/>
        </w:numPr>
        <w:spacing w:after="120" w:line="240" w:lineRule="auto"/>
        <w:ind w:left="709" w:hanging="284"/>
        <w:jc w:val="both"/>
        <w:rPr>
          <w:rFonts w:ascii="Times New Roman" w:hAnsi="Times New Roman" w:cs="Times New Roman"/>
          <w:sz w:val="24"/>
          <w:szCs w:val="24"/>
          <w:lang w:val="lt-LT"/>
        </w:rPr>
      </w:pPr>
      <w:r w:rsidRPr="000D3F26">
        <w:rPr>
          <w:rFonts w:ascii="Times New Roman" w:hAnsi="Times New Roman" w:cs="Times New Roman"/>
          <w:sz w:val="24"/>
          <w:szCs w:val="24"/>
          <w:lang w:val="lt-LT"/>
        </w:rPr>
        <w:t>Tekste turi būti pateikiamos nuorodos į lentelę. Lentelės visais atvejais privalo turėti glaudų ryšį su teksto medžiaga ir turi būti atitinkamai komentuojamos.</w:t>
      </w:r>
    </w:p>
    <w:p w14:paraId="375F0FA1" w14:textId="77777777" w:rsidR="00D20876" w:rsidRPr="000D3F26" w:rsidRDefault="00D20876" w:rsidP="00CE2631">
      <w:pPr>
        <w:numPr>
          <w:ilvl w:val="1"/>
          <w:numId w:val="5"/>
        </w:numPr>
        <w:spacing w:after="120" w:line="240" w:lineRule="auto"/>
        <w:ind w:left="709" w:hanging="284"/>
        <w:jc w:val="both"/>
        <w:rPr>
          <w:rFonts w:ascii="Times New Roman" w:hAnsi="Times New Roman" w:cs="Times New Roman"/>
          <w:sz w:val="24"/>
          <w:szCs w:val="24"/>
          <w:lang w:val="lt-LT"/>
        </w:rPr>
      </w:pPr>
      <w:r w:rsidRPr="000D3F26">
        <w:rPr>
          <w:rFonts w:ascii="Times New Roman" w:hAnsi="Times New Roman" w:cs="Times New Roman"/>
          <w:sz w:val="24"/>
          <w:szCs w:val="24"/>
          <w:lang w:val="lt-LT"/>
        </w:rPr>
        <w:t xml:space="preserve">Lentelė turi būti išdėstoma lape vertikaliai arba įrišama taip, kad ją skaitant tekstą reiktų pasukti laikrodžio rodyklės kryptimi. </w:t>
      </w:r>
    </w:p>
    <w:p w14:paraId="54E7580C" w14:textId="77777777" w:rsidR="00D20876" w:rsidRPr="000D3F26" w:rsidRDefault="00D20876" w:rsidP="00CE2631">
      <w:pPr>
        <w:numPr>
          <w:ilvl w:val="1"/>
          <w:numId w:val="5"/>
        </w:numPr>
        <w:spacing w:after="120" w:line="240" w:lineRule="auto"/>
        <w:ind w:left="709" w:hanging="284"/>
        <w:jc w:val="both"/>
        <w:rPr>
          <w:rFonts w:ascii="Times New Roman" w:hAnsi="Times New Roman" w:cs="Times New Roman"/>
          <w:sz w:val="24"/>
          <w:szCs w:val="24"/>
          <w:lang w:val="lt-LT"/>
        </w:rPr>
      </w:pPr>
      <w:r w:rsidRPr="000D3F26">
        <w:rPr>
          <w:rFonts w:ascii="Times New Roman" w:hAnsi="Times New Roman" w:cs="Times New Roman"/>
          <w:sz w:val="24"/>
          <w:szCs w:val="24"/>
          <w:lang w:val="lt-LT"/>
        </w:rPr>
        <w:t xml:space="preserve">Dydžių dimensijos rašomos lentelės antraštėse, po vaizduojamo dydžio pavadinimo, todėl pagrindinėje lentelės dalyje pateikiami vien tik skaičiai. </w:t>
      </w:r>
    </w:p>
    <w:p w14:paraId="4A29A5EA" w14:textId="77777777" w:rsidR="00D20876" w:rsidRPr="000D3F26" w:rsidRDefault="00D20876" w:rsidP="00CE2631">
      <w:pPr>
        <w:numPr>
          <w:ilvl w:val="1"/>
          <w:numId w:val="5"/>
        </w:numPr>
        <w:spacing w:after="120" w:line="240" w:lineRule="auto"/>
        <w:ind w:left="709" w:hanging="284"/>
        <w:jc w:val="both"/>
        <w:rPr>
          <w:rFonts w:ascii="Times New Roman" w:hAnsi="Times New Roman" w:cs="Times New Roman"/>
          <w:sz w:val="24"/>
          <w:szCs w:val="24"/>
          <w:lang w:val="lt-LT"/>
        </w:rPr>
      </w:pPr>
      <w:r w:rsidRPr="000D3F26">
        <w:rPr>
          <w:rFonts w:ascii="Times New Roman" w:hAnsi="Times New Roman" w:cs="Times New Roman"/>
          <w:sz w:val="24"/>
          <w:szCs w:val="24"/>
          <w:lang w:val="lt-LT"/>
        </w:rPr>
        <w:t>Skiltyse skaičiai turi būti sulygiuoti. Negalima lentelėje palikti tuščių vietų. Jei duomenų nėra – dedamas brūkšnelis. Pasikartojančių skaičių negalima pakeisti kabutėmis. Kabutės rašomos tik tada, kai lentelės skiltyse pasikartoja tie patys žodžiai.</w:t>
      </w:r>
    </w:p>
    <w:p w14:paraId="3ACEEEE1" w14:textId="103C9D3C" w:rsidR="00D20876" w:rsidRPr="000D3F26" w:rsidRDefault="00D20876" w:rsidP="00CE2631">
      <w:pPr>
        <w:numPr>
          <w:ilvl w:val="1"/>
          <w:numId w:val="5"/>
        </w:numPr>
        <w:spacing w:after="120" w:line="240" w:lineRule="auto"/>
        <w:ind w:left="709" w:hanging="284"/>
        <w:jc w:val="both"/>
        <w:rPr>
          <w:rFonts w:ascii="Times New Roman" w:hAnsi="Times New Roman" w:cs="Times New Roman"/>
          <w:sz w:val="24"/>
          <w:szCs w:val="24"/>
          <w:lang w:val="lt-LT"/>
        </w:rPr>
      </w:pPr>
      <w:r w:rsidRPr="000D3F26">
        <w:rPr>
          <w:rFonts w:ascii="Times New Roman" w:hAnsi="Times New Roman" w:cs="Times New Roman"/>
          <w:sz w:val="24"/>
          <w:szCs w:val="24"/>
          <w:lang w:val="lt-LT"/>
        </w:rPr>
        <w:t xml:space="preserve">Nedideles lenteles galima talpinti viename lape vieną </w:t>
      </w:r>
      <w:r w:rsidR="000E454F" w:rsidRPr="000D3F26">
        <w:rPr>
          <w:rFonts w:ascii="Times New Roman" w:hAnsi="Times New Roman" w:cs="Times New Roman"/>
          <w:sz w:val="24"/>
          <w:szCs w:val="24"/>
          <w:lang w:val="lt-LT"/>
        </w:rPr>
        <w:t xml:space="preserve">po </w:t>
      </w:r>
      <w:r w:rsidRPr="000D3F26">
        <w:rPr>
          <w:rFonts w:ascii="Times New Roman" w:hAnsi="Times New Roman" w:cs="Times New Roman"/>
          <w:sz w:val="24"/>
          <w:szCs w:val="24"/>
          <w:lang w:val="lt-LT"/>
        </w:rPr>
        <w:t xml:space="preserve">kitos. </w:t>
      </w:r>
      <w:r w:rsidR="007E5FCC" w:rsidRPr="000D3F26">
        <w:rPr>
          <w:rFonts w:ascii="Times New Roman" w:hAnsi="Times New Roman" w:cs="Times New Roman"/>
          <w:sz w:val="24"/>
          <w:szCs w:val="24"/>
          <w:lang w:val="lt-LT"/>
        </w:rPr>
        <w:t xml:space="preserve">Jeigu lentelės </w:t>
      </w:r>
      <w:proofErr w:type="spellStart"/>
      <w:r w:rsidR="007E5FCC" w:rsidRPr="000D3F26">
        <w:rPr>
          <w:rFonts w:ascii="Times New Roman" w:hAnsi="Times New Roman" w:cs="Times New Roman"/>
          <w:sz w:val="24"/>
          <w:szCs w:val="24"/>
          <w:lang w:val="lt-LT"/>
        </w:rPr>
        <w:t>labia</w:t>
      </w:r>
      <w:proofErr w:type="spellEnd"/>
      <w:r w:rsidR="007E5FCC" w:rsidRPr="000D3F26">
        <w:rPr>
          <w:rFonts w:ascii="Times New Roman" w:hAnsi="Times New Roman" w:cs="Times New Roman"/>
          <w:sz w:val="24"/>
          <w:szCs w:val="24"/>
          <w:lang w:val="lt-LT"/>
        </w:rPr>
        <w:t xml:space="preserve"> ilgos</w:t>
      </w:r>
      <w:r w:rsidRPr="000D3F26">
        <w:rPr>
          <w:rFonts w:ascii="Times New Roman" w:hAnsi="Times New Roman" w:cs="Times New Roman"/>
          <w:sz w:val="24"/>
          <w:szCs w:val="24"/>
          <w:lang w:val="lt-LT"/>
        </w:rPr>
        <w:t xml:space="preserve">, perkeliant lenteles, kituose puslapiuose pakartotinai rašomos </w:t>
      </w:r>
      <w:r w:rsidR="007E5FCC" w:rsidRPr="000D3F26">
        <w:rPr>
          <w:rFonts w:ascii="Times New Roman" w:hAnsi="Times New Roman" w:cs="Times New Roman"/>
          <w:sz w:val="24"/>
          <w:szCs w:val="24"/>
          <w:lang w:val="lt-LT"/>
        </w:rPr>
        <w:t>pavadinimas</w:t>
      </w:r>
      <w:r w:rsidRPr="000D3F26">
        <w:rPr>
          <w:rFonts w:ascii="Times New Roman" w:hAnsi="Times New Roman" w:cs="Times New Roman"/>
          <w:sz w:val="24"/>
          <w:szCs w:val="24"/>
          <w:lang w:val="lt-LT"/>
        </w:rPr>
        <w:t>, o lentelės viršuje rašoma, pvz., 2 lentelės tęsinys.</w:t>
      </w:r>
    </w:p>
    <w:p w14:paraId="68526F7B" w14:textId="6D69DB83" w:rsidR="00D20876" w:rsidRPr="000D3F26" w:rsidRDefault="73DEA681" w:rsidP="00CE2631">
      <w:pPr>
        <w:numPr>
          <w:ilvl w:val="0"/>
          <w:numId w:val="5"/>
        </w:numPr>
        <w:spacing w:after="120" w:line="240" w:lineRule="auto"/>
        <w:ind w:left="426"/>
        <w:jc w:val="both"/>
        <w:rPr>
          <w:rFonts w:ascii="Times New Roman" w:hAnsi="Times New Roman" w:cs="Times New Roman"/>
          <w:sz w:val="24"/>
          <w:szCs w:val="24"/>
          <w:lang w:val="lt-LT"/>
        </w:rPr>
      </w:pPr>
      <w:r w:rsidRPr="0AA6A85B">
        <w:rPr>
          <w:rFonts w:ascii="Times New Roman" w:hAnsi="Times New Roman" w:cs="Times New Roman"/>
          <w:b/>
          <w:bCs/>
          <w:sz w:val="24"/>
          <w:szCs w:val="24"/>
          <w:lang w:val="lt-LT"/>
        </w:rPr>
        <w:t>Paveikslai</w:t>
      </w:r>
      <w:r w:rsidRPr="0AA6A85B">
        <w:rPr>
          <w:rFonts w:ascii="Times New Roman" w:hAnsi="Times New Roman" w:cs="Times New Roman"/>
          <w:sz w:val="24"/>
          <w:szCs w:val="24"/>
          <w:lang w:val="lt-LT"/>
        </w:rPr>
        <w:t xml:space="preserve"> (iliustracijos</w:t>
      </w:r>
      <w:r w:rsidR="7A6168F5" w:rsidRPr="0AA6A85B">
        <w:rPr>
          <w:rFonts w:ascii="Times New Roman" w:hAnsi="Times New Roman" w:cs="Times New Roman"/>
          <w:sz w:val="24"/>
          <w:szCs w:val="24"/>
          <w:lang w:val="lt-LT"/>
        </w:rPr>
        <w:t xml:space="preserve"> – grafikai, nuotraukos, schemos, piešiniai – taip pat yra vadinami paveikslais</w:t>
      </w:r>
      <w:r w:rsidR="28462053" w:rsidRPr="0AA6A85B">
        <w:rPr>
          <w:rFonts w:ascii="Times New Roman" w:hAnsi="Times New Roman" w:cs="Times New Roman"/>
          <w:sz w:val="24"/>
          <w:szCs w:val="24"/>
          <w:lang w:val="lt-LT"/>
        </w:rPr>
        <w:t>)</w:t>
      </w:r>
      <w:r w:rsidR="7A6168F5" w:rsidRPr="0AA6A85B">
        <w:rPr>
          <w:rFonts w:ascii="Times New Roman" w:hAnsi="Times New Roman" w:cs="Times New Roman"/>
          <w:sz w:val="24"/>
          <w:szCs w:val="24"/>
          <w:lang w:val="lt-LT"/>
        </w:rPr>
        <w:t xml:space="preserve">, </w:t>
      </w:r>
      <w:r w:rsidR="7A6168F5" w:rsidRPr="0AA6A85B">
        <w:rPr>
          <w:rFonts w:ascii="Times New Roman" w:hAnsi="Times New Roman" w:cs="Times New Roman"/>
          <w:sz w:val="24"/>
          <w:szCs w:val="24"/>
          <w:lang w:val="lt-LT" w:eastAsia="lt-LT"/>
        </w:rPr>
        <w:t>turi būti geros kokybės, pakankam</w:t>
      </w:r>
      <w:r w:rsidR="7C14908A" w:rsidRPr="0AA6A85B">
        <w:rPr>
          <w:rFonts w:ascii="Times New Roman" w:hAnsi="Times New Roman" w:cs="Times New Roman"/>
          <w:sz w:val="24"/>
          <w:szCs w:val="24"/>
          <w:lang w:val="lt-LT" w:eastAsia="lt-LT"/>
        </w:rPr>
        <w:t>os</w:t>
      </w:r>
      <w:r w:rsidR="7A6168F5" w:rsidRPr="0AA6A85B">
        <w:rPr>
          <w:rFonts w:ascii="Times New Roman" w:hAnsi="Times New Roman" w:cs="Times New Roman"/>
          <w:sz w:val="24"/>
          <w:szCs w:val="24"/>
          <w:lang w:val="lt-LT" w:eastAsia="lt-LT"/>
        </w:rPr>
        <w:t xml:space="preserve"> raišk</w:t>
      </w:r>
      <w:r w:rsidR="66F06D38" w:rsidRPr="0AA6A85B">
        <w:rPr>
          <w:rFonts w:ascii="Times New Roman" w:hAnsi="Times New Roman" w:cs="Times New Roman"/>
          <w:sz w:val="24"/>
          <w:szCs w:val="24"/>
          <w:lang w:val="lt-LT" w:eastAsia="lt-LT"/>
        </w:rPr>
        <w:t>o</w:t>
      </w:r>
      <w:r w:rsidR="28462053" w:rsidRPr="0AA6A85B">
        <w:rPr>
          <w:rFonts w:ascii="Times New Roman" w:hAnsi="Times New Roman" w:cs="Times New Roman"/>
          <w:sz w:val="24"/>
          <w:szCs w:val="24"/>
          <w:lang w:val="lt-LT" w:eastAsia="lt-LT"/>
        </w:rPr>
        <w:t>s ir</w:t>
      </w:r>
      <w:r w:rsidRPr="0AA6A85B">
        <w:rPr>
          <w:rFonts w:ascii="Times New Roman" w:hAnsi="Times New Roman" w:cs="Times New Roman"/>
          <w:sz w:val="24"/>
          <w:szCs w:val="24"/>
          <w:lang w:val="lt-LT"/>
        </w:rPr>
        <w:t xml:space="preserve"> numeruojami iš eilės per visą </w:t>
      </w:r>
      <w:r w:rsidR="002B5A7F">
        <w:rPr>
          <w:rFonts w:ascii="Times New Roman" w:hAnsi="Times New Roman" w:cs="Times New Roman"/>
          <w:sz w:val="24"/>
          <w:szCs w:val="24"/>
          <w:lang w:val="lt-LT"/>
        </w:rPr>
        <w:t>MBD</w:t>
      </w:r>
      <w:r w:rsidRPr="0AA6A85B">
        <w:rPr>
          <w:rFonts w:ascii="Times New Roman" w:hAnsi="Times New Roman" w:cs="Times New Roman"/>
          <w:sz w:val="24"/>
          <w:szCs w:val="24"/>
          <w:lang w:val="lt-LT"/>
        </w:rPr>
        <w:t xml:space="preserve"> arabiškais skaitmenimis. </w:t>
      </w:r>
    </w:p>
    <w:p w14:paraId="3D8BA257" w14:textId="5D44DC3F" w:rsidR="00D20876" w:rsidRPr="000D3F26" w:rsidRDefault="35D94762" w:rsidP="00CE2631">
      <w:pPr>
        <w:numPr>
          <w:ilvl w:val="1"/>
          <w:numId w:val="5"/>
        </w:numPr>
        <w:spacing w:after="120" w:line="240" w:lineRule="auto"/>
        <w:ind w:left="709" w:hanging="284"/>
        <w:jc w:val="both"/>
        <w:rPr>
          <w:rFonts w:ascii="Times New Roman" w:hAnsi="Times New Roman" w:cs="Times New Roman"/>
          <w:sz w:val="24"/>
          <w:szCs w:val="24"/>
          <w:lang w:val="lt-LT"/>
        </w:rPr>
      </w:pPr>
      <w:r w:rsidRPr="0AA6A85B">
        <w:rPr>
          <w:rFonts w:ascii="Times New Roman" w:hAnsi="Times New Roman" w:cs="Times New Roman"/>
          <w:sz w:val="24"/>
          <w:szCs w:val="24"/>
          <w:lang w:val="lt-LT"/>
        </w:rPr>
        <w:t xml:space="preserve">Paveikslo numeris užrašomas </w:t>
      </w:r>
      <w:r w:rsidR="5B0DB52C" w:rsidRPr="0AA6A85B">
        <w:rPr>
          <w:rFonts w:ascii="Times New Roman" w:hAnsi="Times New Roman" w:cs="Times New Roman"/>
          <w:sz w:val="24"/>
          <w:szCs w:val="24"/>
          <w:lang w:val="lt-LT"/>
        </w:rPr>
        <w:t xml:space="preserve">paryškintai </w:t>
      </w:r>
      <w:r w:rsidRPr="0AA6A85B">
        <w:rPr>
          <w:rFonts w:ascii="Times New Roman" w:hAnsi="Times New Roman" w:cs="Times New Roman"/>
          <w:sz w:val="24"/>
          <w:szCs w:val="24"/>
          <w:lang w:val="lt-LT"/>
        </w:rPr>
        <w:t>po paveikslu</w:t>
      </w:r>
      <w:r w:rsidR="7F50D775" w:rsidRPr="0AA6A85B">
        <w:rPr>
          <w:rFonts w:ascii="Times New Roman" w:hAnsi="Times New Roman" w:cs="Times New Roman"/>
          <w:sz w:val="24"/>
          <w:szCs w:val="24"/>
          <w:lang w:val="lt-LT"/>
        </w:rPr>
        <w:t>,</w:t>
      </w:r>
      <w:r w:rsidRPr="0AA6A85B">
        <w:rPr>
          <w:rFonts w:ascii="Times New Roman" w:hAnsi="Times New Roman" w:cs="Times New Roman"/>
          <w:sz w:val="24"/>
          <w:szCs w:val="24"/>
          <w:lang w:val="lt-LT"/>
        </w:rPr>
        <w:t xml:space="preserve"> centruojant per vidurį su </w:t>
      </w:r>
      <w:r w:rsidR="1E4F8D99" w:rsidRPr="0AA6A85B">
        <w:rPr>
          <w:rFonts w:ascii="Times New Roman" w:hAnsi="Times New Roman" w:cs="Times New Roman"/>
          <w:sz w:val="24"/>
          <w:szCs w:val="24"/>
          <w:lang w:val="lt-LT"/>
        </w:rPr>
        <w:t xml:space="preserve">trumpiniu </w:t>
      </w:r>
      <w:r w:rsidRPr="0AA6A85B">
        <w:rPr>
          <w:rFonts w:ascii="Times New Roman" w:hAnsi="Times New Roman" w:cs="Times New Roman"/>
          <w:sz w:val="24"/>
          <w:szCs w:val="24"/>
          <w:lang w:val="lt-LT"/>
        </w:rPr>
        <w:t xml:space="preserve">„pav.“. </w:t>
      </w:r>
      <w:r w:rsidR="06A75F3E" w:rsidRPr="0AA6A85B">
        <w:rPr>
          <w:rFonts w:ascii="Times New Roman" w:hAnsi="Times New Roman" w:cs="Times New Roman"/>
          <w:sz w:val="24"/>
          <w:szCs w:val="24"/>
          <w:lang w:val="lt-LT"/>
        </w:rPr>
        <w:t>P</w:t>
      </w:r>
      <w:r w:rsidRPr="0AA6A85B">
        <w:rPr>
          <w:rFonts w:ascii="Times New Roman" w:hAnsi="Times New Roman" w:cs="Times New Roman"/>
          <w:sz w:val="24"/>
          <w:szCs w:val="24"/>
          <w:lang w:val="lt-LT"/>
        </w:rPr>
        <w:t xml:space="preserve">aveikslo </w:t>
      </w:r>
      <w:r w:rsidR="6219DC20" w:rsidRPr="0AA6A85B">
        <w:rPr>
          <w:rFonts w:ascii="Times New Roman" w:hAnsi="Times New Roman" w:cs="Times New Roman"/>
          <w:sz w:val="24"/>
          <w:szCs w:val="24"/>
          <w:lang w:val="lt-LT"/>
        </w:rPr>
        <w:t xml:space="preserve">pavadinimas, </w:t>
      </w:r>
      <w:r w:rsidRPr="0AA6A85B">
        <w:rPr>
          <w:rFonts w:ascii="Times New Roman" w:hAnsi="Times New Roman" w:cs="Times New Roman"/>
          <w:sz w:val="24"/>
          <w:szCs w:val="24"/>
          <w:lang w:val="lt-LT"/>
        </w:rPr>
        <w:t>numeris</w:t>
      </w:r>
      <w:r w:rsidR="67ADBBCC" w:rsidRPr="0AA6A85B">
        <w:rPr>
          <w:rFonts w:ascii="Times New Roman" w:hAnsi="Times New Roman" w:cs="Times New Roman"/>
          <w:sz w:val="24"/>
          <w:szCs w:val="24"/>
          <w:lang w:val="lt-LT"/>
        </w:rPr>
        <w:t xml:space="preserve"> </w:t>
      </w:r>
      <w:r w:rsidRPr="0AA6A85B">
        <w:rPr>
          <w:rFonts w:ascii="Times New Roman" w:hAnsi="Times New Roman" w:cs="Times New Roman"/>
          <w:sz w:val="24"/>
          <w:szCs w:val="24"/>
          <w:lang w:val="lt-LT"/>
        </w:rPr>
        <w:t xml:space="preserve">ir </w:t>
      </w:r>
      <w:r w:rsidR="4E205333" w:rsidRPr="0AA6A85B">
        <w:rPr>
          <w:rFonts w:ascii="Times New Roman" w:hAnsi="Times New Roman" w:cs="Times New Roman"/>
          <w:sz w:val="24"/>
          <w:szCs w:val="24"/>
          <w:lang w:val="lt-LT"/>
        </w:rPr>
        <w:t xml:space="preserve">trumpinys </w:t>
      </w:r>
      <w:r w:rsidRPr="0AA6A85B">
        <w:rPr>
          <w:rFonts w:ascii="Times New Roman" w:hAnsi="Times New Roman" w:cs="Times New Roman"/>
          <w:sz w:val="24"/>
          <w:szCs w:val="24"/>
          <w:lang w:val="lt-LT"/>
        </w:rPr>
        <w:t xml:space="preserve">„pav.“ rašomi 12 </w:t>
      </w:r>
      <w:proofErr w:type="spellStart"/>
      <w:r w:rsidRPr="0AA6A85B">
        <w:rPr>
          <w:rFonts w:ascii="Times New Roman" w:hAnsi="Times New Roman" w:cs="Times New Roman"/>
          <w:sz w:val="24"/>
          <w:szCs w:val="24"/>
          <w:lang w:val="lt-LT"/>
        </w:rPr>
        <w:t>pt</w:t>
      </w:r>
      <w:proofErr w:type="spellEnd"/>
      <w:r w:rsidRPr="0AA6A85B">
        <w:rPr>
          <w:rFonts w:ascii="Times New Roman" w:hAnsi="Times New Roman" w:cs="Times New Roman"/>
          <w:sz w:val="24"/>
          <w:szCs w:val="24"/>
          <w:lang w:val="lt-LT"/>
        </w:rPr>
        <w:t xml:space="preserve"> </w:t>
      </w:r>
      <w:proofErr w:type="spellStart"/>
      <w:r w:rsidRPr="0AA6A85B">
        <w:rPr>
          <w:rFonts w:ascii="Times New Roman" w:hAnsi="Times New Roman" w:cs="Times New Roman"/>
          <w:i/>
          <w:iCs/>
          <w:sz w:val="24"/>
          <w:szCs w:val="24"/>
          <w:lang w:val="lt-LT"/>
        </w:rPr>
        <w:t>italic</w:t>
      </w:r>
      <w:proofErr w:type="spellEnd"/>
      <w:r w:rsidRPr="0AA6A85B">
        <w:rPr>
          <w:rFonts w:ascii="Times New Roman" w:hAnsi="Times New Roman" w:cs="Times New Roman"/>
          <w:sz w:val="24"/>
          <w:szCs w:val="24"/>
          <w:lang w:val="lt-LT"/>
        </w:rPr>
        <w:t xml:space="preserve"> šrifto dydžiu. (pvz., </w:t>
      </w:r>
      <w:r w:rsidRPr="0AA6A85B">
        <w:rPr>
          <w:rFonts w:ascii="Times New Roman" w:hAnsi="Times New Roman" w:cs="Times New Roman"/>
          <w:b/>
          <w:bCs/>
          <w:i/>
          <w:iCs/>
          <w:sz w:val="24"/>
          <w:szCs w:val="24"/>
          <w:lang w:val="lt-LT"/>
        </w:rPr>
        <w:t xml:space="preserve">1 pav. </w:t>
      </w:r>
      <w:r w:rsidRPr="0AA6A85B">
        <w:rPr>
          <w:rFonts w:ascii="Times New Roman" w:hAnsi="Times New Roman" w:cs="Times New Roman"/>
          <w:i/>
          <w:iCs/>
          <w:sz w:val="24"/>
          <w:szCs w:val="24"/>
          <w:lang w:val="lt-LT"/>
        </w:rPr>
        <w:t>Žmonių sergamumo salmonelioze dinamika Lietuvoje 20</w:t>
      </w:r>
      <w:r w:rsidR="02B0A156" w:rsidRPr="0AA6A85B">
        <w:rPr>
          <w:rFonts w:ascii="Times New Roman" w:hAnsi="Times New Roman" w:cs="Times New Roman"/>
          <w:i/>
          <w:iCs/>
          <w:sz w:val="24"/>
          <w:szCs w:val="24"/>
          <w:lang w:val="lt-LT"/>
        </w:rPr>
        <w:t>21</w:t>
      </w:r>
      <w:r w:rsidR="3B8FB0EA" w:rsidRPr="0AA6A85B">
        <w:rPr>
          <w:rFonts w:ascii="Times New Roman" w:hAnsi="Times New Roman" w:cs="Times New Roman"/>
          <w:i/>
          <w:iCs/>
          <w:sz w:val="24"/>
          <w:szCs w:val="24"/>
          <w:lang w:val="lt-LT"/>
        </w:rPr>
        <w:t xml:space="preserve"> </w:t>
      </w:r>
      <w:r w:rsidRPr="0AA6A85B">
        <w:rPr>
          <w:rFonts w:ascii="Times New Roman" w:hAnsi="Times New Roman" w:cs="Times New Roman"/>
          <w:i/>
          <w:iCs/>
          <w:sz w:val="24"/>
          <w:szCs w:val="24"/>
          <w:lang w:val="lt-LT"/>
        </w:rPr>
        <w:t>m.</w:t>
      </w:r>
      <w:r w:rsidRPr="0AA6A85B">
        <w:rPr>
          <w:rFonts w:ascii="Times New Roman" w:hAnsi="Times New Roman" w:cs="Times New Roman"/>
          <w:sz w:val="24"/>
          <w:szCs w:val="24"/>
          <w:lang w:val="lt-LT"/>
        </w:rPr>
        <w:t xml:space="preserve">). Paveikslams yra suteikiamas informatyvus pavadinimas. </w:t>
      </w:r>
      <w:r w:rsidRPr="0AA6A85B">
        <w:rPr>
          <w:rFonts w:ascii="Times New Roman" w:hAnsi="Times New Roman" w:cs="Times New Roman"/>
          <w:sz w:val="24"/>
          <w:szCs w:val="24"/>
          <w:lang w:val="lt-LT" w:eastAsia="lt-LT"/>
        </w:rPr>
        <w:t>Jei pavadinimas netelpa vienoje eilutėje, tuomet 1,5 intervalo tarp pavadinimo eilučių nepaliekama (parenkamas 1 intervalo tarpas). Po paveikslo pavadinimo taškas nededamas.</w:t>
      </w:r>
      <w:r w:rsidR="424E3007" w:rsidRPr="0AA6A85B">
        <w:rPr>
          <w:rFonts w:ascii="Times New Roman" w:hAnsi="Times New Roman" w:cs="Times New Roman"/>
          <w:sz w:val="24"/>
          <w:szCs w:val="24"/>
          <w:lang w:val="lt-LT" w:eastAsia="lt-LT"/>
        </w:rPr>
        <w:t xml:space="preserve"> </w:t>
      </w:r>
    </w:p>
    <w:p w14:paraId="30DFC996" w14:textId="62BA784E" w:rsidR="00D20876" w:rsidRPr="000D3F26" w:rsidRDefault="00D20876" w:rsidP="00CE2631">
      <w:pPr>
        <w:numPr>
          <w:ilvl w:val="1"/>
          <w:numId w:val="5"/>
        </w:numPr>
        <w:spacing w:after="120" w:line="240" w:lineRule="auto"/>
        <w:ind w:left="709" w:hanging="284"/>
        <w:jc w:val="both"/>
        <w:rPr>
          <w:rFonts w:ascii="Times New Roman" w:hAnsi="Times New Roman" w:cs="Times New Roman"/>
          <w:sz w:val="24"/>
          <w:szCs w:val="24"/>
          <w:lang w:val="lt-LT"/>
        </w:rPr>
      </w:pPr>
      <w:r w:rsidRPr="000D3F26">
        <w:rPr>
          <w:rFonts w:ascii="Times New Roman" w:hAnsi="Times New Roman" w:cs="Times New Roman"/>
          <w:sz w:val="24"/>
          <w:szCs w:val="24"/>
          <w:lang w:val="lt-LT" w:eastAsia="lt-LT"/>
        </w:rPr>
        <w:t xml:space="preserve">Paveikslo paaiškinimai / pastabos (jei reikia) yra rašomi </w:t>
      </w:r>
      <w:r w:rsidRPr="000D3F26">
        <w:rPr>
          <w:rFonts w:ascii="Times New Roman" w:hAnsi="Times New Roman" w:cs="Times New Roman"/>
          <w:sz w:val="24"/>
          <w:szCs w:val="24"/>
          <w:lang w:val="lt-LT"/>
        </w:rPr>
        <w:t xml:space="preserve">10 </w:t>
      </w:r>
      <w:proofErr w:type="spellStart"/>
      <w:r w:rsidRPr="000D3F26">
        <w:rPr>
          <w:rFonts w:ascii="Times New Roman" w:hAnsi="Times New Roman" w:cs="Times New Roman"/>
          <w:sz w:val="24"/>
          <w:szCs w:val="24"/>
          <w:lang w:val="lt-LT"/>
        </w:rPr>
        <w:t>pt</w:t>
      </w:r>
      <w:proofErr w:type="spellEnd"/>
      <w:r w:rsidR="000E22B4" w:rsidRPr="000D3F26">
        <w:rPr>
          <w:rFonts w:ascii="Times New Roman" w:hAnsi="Times New Roman" w:cs="Times New Roman"/>
          <w:sz w:val="24"/>
          <w:szCs w:val="24"/>
          <w:lang w:val="lt-LT"/>
        </w:rPr>
        <w:t xml:space="preserve"> dydžio šriftu,</w:t>
      </w:r>
      <w:r w:rsidRPr="000D3F26">
        <w:rPr>
          <w:rFonts w:ascii="Times New Roman" w:hAnsi="Times New Roman" w:cs="Times New Roman"/>
          <w:sz w:val="24"/>
          <w:szCs w:val="24"/>
          <w:lang w:val="lt-LT"/>
        </w:rPr>
        <w:t xml:space="preserve"> </w:t>
      </w:r>
      <w:r w:rsidRPr="000D3F26">
        <w:rPr>
          <w:rFonts w:ascii="Times New Roman" w:hAnsi="Times New Roman" w:cs="Times New Roman"/>
          <w:sz w:val="24"/>
          <w:szCs w:val="24"/>
          <w:lang w:val="lt-LT" w:eastAsia="lt-LT"/>
        </w:rPr>
        <w:t>po paveikslo pavadinimo.</w:t>
      </w:r>
    </w:p>
    <w:p w14:paraId="3EFA77AB" w14:textId="1AC69A72" w:rsidR="00D20876" w:rsidRPr="000D3F26" w:rsidRDefault="00D20876" w:rsidP="00CE2631">
      <w:pPr>
        <w:numPr>
          <w:ilvl w:val="1"/>
          <w:numId w:val="5"/>
        </w:numPr>
        <w:spacing w:after="120" w:line="240" w:lineRule="auto"/>
        <w:ind w:left="709" w:hanging="284"/>
        <w:jc w:val="both"/>
        <w:rPr>
          <w:rFonts w:ascii="Times New Roman" w:hAnsi="Times New Roman" w:cs="Times New Roman"/>
          <w:sz w:val="24"/>
          <w:szCs w:val="24"/>
          <w:lang w:val="lt-LT"/>
        </w:rPr>
      </w:pPr>
      <w:r w:rsidRPr="000D3F26">
        <w:rPr>
          <w:rFonts w:ascii="Times New Roman" w:hAnsi="Times New Roman" w:cs="Times New Roman"/>
          <w:sz w:val="24"/>
          <w:szCs w:val="24"/>
          <w:lang w:val="lt-LT"/>
        </w:rPr>
        <w:t xml:space="preserve">Būtina nurodyti paveikslo </w:t>
      </w:r>
      <w:r w:rsidR="00425EDC">
        <w:rPr>
          <w:rFonts w:ascii="Times New Roman" w:hAnsi="Times New Roman" w:cs="Times New Roman"/>
          <w:sz w:val="24"/>
          <w:szCs w:val="24"/>
          <w:lang w:val="lt-LT"/>
        </w:rPr>
        <w:t>X</w:t>
      </w:r>
      <w:r w:rsidRPr="000D3F26">
        <w:rPr>
          <w:rFonts w:ascii="Times New Roman" w:hAnsi="Times New Roman" w:cs="Times New Roman"/>
          <w:sz w:val="24"/>
          <w:szCs w:val="24"/>
          <w:lang w:val="lt-LT"/>
        </w:rPr>
        <w:t xml:space="preserve"> ir </w:t>
      </w:r>
      <w:r w:rsidR="00425EDC">
        <w:rPr>
          <w:rFonts w:ascii="Times New Roman" w:hAnsi="Times New Roman" w:cs="Times New Roman"/>
          <w:sz w:val="24"/>
          <w:szCs w:val="24"/>
          <w:lang w:val="lt-LT"/>
        </w:rPr>
        <w:t>Y</w:t>
      </w:r>
      <w:r w:rsidRPr="000D3F26">
        <w:rPr>
          <w:rFonts w:ascii="Times New Roman" w:hAnsi="Times New Roman" w:cs="Times New Roman"/>
          <w:sz w:val="24"/>
          <w:szCs w:val="24"/>
          <w:lang w:val="lt-LT"/>
        </w:rPr>
        <w:t xml:space="preserve"> ašių pavadinimus bei matavimo vienetus.</w:t>
      </w:r>
    </w:p>
    <w:p w14:paraId="29CDBFAD" w14:textId="77777777" w:rsidR="00D20876" w:rsidRPr="000D3F26" w:rsidRDefault="00D20876" w:rsidP="00CE2631">
      <w:pPr>
        <w:numPr>
          <w:ilvl w:val="1"/>
          <w:numId w:val="5"/>
        </w:numPr>
        <w:spacing w:after="120" w:line="240" w:lineRule="auto"/>
        <w:ind w:left="709" w:hanging="284"/>
        <w:jc w:val="both"/>
        <w:rPr>
          <w:rFonts w:ascii="Times New Roman" w:hAnsi="Times New Roman" w:cs="Times New Roman"/>
          <w:sz w:val="24"/>
          <w:szCs w:val="24"/>
          <w:lang w:val="lt-LT"/>
        </w:rPr>
      </w:pPr>
      <w:r w:rsidRPr="000D3F26">
        <w:rPr>
          <w:rFonts w:ascii="Times New Roman" w:hAnsi="Times New Roman" w:cs="Times New Roman"/>
          <w:sz w:val="24"/>
          <w:szCs w:val="24"/>
          <w:lang w:val="lt-LT"/>
        </w:rPr>
        <w:t>Jei paveikslai sukurti kitų autorių – po paveikslo pavadinimo skliaustuose parašomas literatūros šaltinio numeris.</w:t>
      </w:r>
    </w:p>
    <w:p w14:paraId="553F208B" w14:textId="6374978D" w:rsidR="00D20876" w:rsidRPr="000D3F26" w:rsidRDefault="73DEA681" w:rsidP="00CE2631">
      <w:pPr>
        <w:numPr>
          <w:ilvl w:val="1"/>
          <w:numId w:val="5"/>
        </w:numPr>
        <w:spacing w:after="120" w:line="240" w:lineRule="auto"/>
        <w:ind w:left="709" w:hanging="284"/>
        <w:jc w:val="both"/>
        <w:rPr>
          <w:rFonts w:ascii="Times New Roman" w:hAnsi="Times New Roman" w:cs="Times New Roman"/>
          <w:sz w:val="24"/>
          <w:szCs w:val="24"/>
          <w:lang w:val="lt-LT"/>
        </w:rPr>
      </w:pPr>
      <w:r w:rsidRPr="0AA6A85B">
        <w:rPr>
          <w:rFonts w:ascii="Times New Roman" w:hAnsi="Times New Roman" w:cs="Times New Roman"/>
          <w:sz w:val="24"/>
          <w:szCs w:val="24"/>
          <w:lang w:val="lt-LT"/>
        </w:rPr>
        <w:t>Tekste turi būti pateikiamos nuorodos į paveikslą</w:t>
      </w:r>
      <w:r w:rsidR="189BE1D0" w:rsidRPr="0AA6A85B">
        <w:rPr>
          <w:rFonts w:ascii="Times New Roman" w:hAnsi="Times New Roman" w:cs="Times New Roman"/>
          <w:sz w:val="24"/>
          <w:szCs w:val="24"/>
          <w:lang w:val="lt-LT"/>
        </w:rPr>
        <w:t xml:space="preserve"> (pvz., Tek</w:t>
      </w:r>
      <w:r w:rsidR="6A81BBA6" w:rsidRPr="0AA6A85B">
        <w:rPr>
          <w:rFonts w:ascii="Times New Roman" w:hAnsi="Times New Roman" w:cs="Times New Roman"/>
          <w:sz w:val="24"/>
          <w:szCs w:val="24"/>
          <w:lang w:val="lt-LT"/>
        </w:rPr>
        <w:t xml:space="preserve">stas </w:t>
      </w:r>
      <w:proofErr w:type="spellStart"/>
      <w:r w:rsidR="6A81BBA6" w:rsidRPr="0AA6A85B">
        <w:rPr>
          <w:rFonts w:ascii="Times New Roman" w:hAnsi="Times New Roman" w:cs="Times New Roman"/>
          <w:sz w:val="24"/>
          <w:szCs w:val="24"/>
          <w:lang w:val="lt-LT"/>
        </w:rPr>
        <w:t>tekstas</w:t>
      </w:r>
      <w:proofErr w:type="spellEnd"/>
      <w:r w:rsidR="6A81BBA6" w:rsidRPr="0AA6A85B">
        <w:rPr>
          <w:rFonts w:ascii="Times New Roman" w:hAnsi="Times New Roman" w:cs="Times New Roman"/>
          <w:sz w:val="24"/>
          <w:szCs w:val="24"/>
          <w:lang w:val="lt-LT"/>
        </w:rPr>
        <w:t xml:space="preserve"> </w:t>
      </w:r>
      <w:proofErr w:type="spellStart"/>
      <w:r w:rsidR="6A81BBA6" w:rsidRPr="0AA6A85B">
        <w:rPr>
          <w:rFonts w:ascii="Times New Roman" w:hAnsi="Times New Roman" w:cs="Times New Roman"/>
          <w:sz w:val="24"/>
          <w:szCs w:val="24"/>
          <w:lang w:val="lt-LT"/>
        </w:rPr>
        <w:t>tekstas</w:t>
      </w:r>
      <w:proofErr w:type="spellEnd"/>
      <w:r w:rsidR="6A81BBA6" w:rsidRPr="0AA6A85B">
        <w:rPr>
          <w:rFonts w:ascii="Times New Roman" w:hAnsi="Times New Roman" w:cs="Times New Roman"/>
          <w:sz w:val="24"/>
          <w:szCs w:val="24"/>
          <w:lang w:val="lt-LT"/>
        </w:rPr>
        <w:t xml:space="preserve"> (1 pav.)).</w:t>
      </w:r>
      <w:r w:rsidR="189BE1D0" w:rsidRPr="0AA6A85B">
        <w:rPr>
          <w:rFonts w:ascii="Times New Roman" w:hAnsi="Times New Roman" w:cs="Times New Roman"/>
          <w:sz w:val="24"/>
          <w:szCs w:val="24"/>
          <w:lang w:val="lt-LT"/>
        </w:rPr>
        <w:t xml:space="preserve"> </w:t>
      </w:r>
      <w:r w:rsidRPr="0AA6A85B">
        <w:rPr>
          <w:rFonts w:ascii="Times New Roman" w:hAnsi="Times New Roman" w:cs="Times New Roman"/>
          <w:sz w:val="24"/>
          <w:szCs w:val="24"/>
          <w:lang w:val="lt-LT"/>
        </w:rPr>
        <w:t>Iliustracijos</w:t>
      </w:r>
      <w:r w:rsidR="0584388A" w:rsidRPr="0AA6A85B">
        <w:rPr>
          <w:rFonts w:ascii="Times New Roman" w:hAnsi="Times New Roman" w:cs="Times New Roman"/>
          <w:sz w:val="24"/>
          <w:szCs w:val="24"/>
          <w:lang w:val="lt-LT"/>
        </w:rPr>
        <w:t xml:space="preserve"> </w:t>
      </w:r>
      <w:r w:rsidRPr="0AA6A85B">
        <w:rPr>
          <w:rFonts w:ascii="Times New Roman" w:hAnsi="Times New Roman" w:cs="Times New Roman"/>
          <w:sz w:val="24"/>
          <w:szCs w:val="24"/>
          <w:lang w:val="lt-LT"/>
        </w:rPr>
        <w:t>privalo turėti glaudų ryšį su teksto medžiaga ir būti atitinkamai komentuojamos. Tekste negali kartotis paveiksle pateikti rezultatai.</w:t>
      </w:r>
    </w:p>
    <w:p w14:paraId="71D06662" w14:textId="77777777" w:rsidR="00D20876" w:rsidRPr="000D3F26" w:rsidRDefault="00D20876" w:rsidP="00CE2631">
      <w:pPr>
        <w:numPr>
          <w:ilvl w:val="1"/>
          <w:numId w:val="5"/>
        </w:numPr>
        <w:spacing w:after="120" w:line="240" w:lineRule="auto"/>
        <w:ind w:left="709" w:hanging="284"/>
        <w:jc w:val="both"/>
        <w:rPr>
          <w:rFonts w:ascii="Times New Roman" w:hAnsi="Times New Roman" w:cs="Times New Roman"/>
          <w:sz w:val="24"/>
          <w:szCs w:val="24"/>
          <w:lang w:val="lt-LT"/>
        </w:rPr>
      </w:pPr>
      <w:r w:rsidRPr="000D3F26">
        <w:rPr>
          <w:rFonts w:ascii="Times New Roman" w:hAnsi="Times New Roman" w:cs="Times New Roman"/>
          <w:sz w:val="24"/>
          <w:szCs w:val="24"/>
          <w:lang w:val="lt-LT"/>
        </w:rPr>
        <w:t xml:space="preserve">Iliustracijos išdėstomos pačiame tekste tuoj po nuorodų į jas arba prieduose. </w:t>
      </w:r>
    </w:p>
    <w:p w14:paraId="62F4C166" w14:textId="77777777" w:rsidR="00D20876" w:rsidRPr="00D20876" w:rsidRDefault="53C8E702" w:rsidP="00CE2631">
      <w:pPr>
        <w:numPr>
          <w:ilvl w:val="1"/>
          <w:numId w:val="5"/>
        </w:numPr>
        <w:spacing w:after="120" w:line="240" w:lineRule="auto"/>
        <w:ind w:left="709" w:hanging="284"/>
        <w:jc w:val="both"/>
        <w:rPr>
          <w:rFonts w:ascii="Times New Roman" w:hAnsi="Times New Roman" w:cs="Times New Roman"/>
          <w:sz w:val="24"/>
          <w:szCs w:val="24"/>
          <w:lang w:val="lt-LT"/>
        </w:rPr>
      </w:pPr>
      <w:r w:rsidRPr="000D3F26">
        <w:rPr>
          <w:rFonts w:ascii="Times New Roman" w:hAnsi="Times New Roman" w:cs="Times New Roman"/>
          <w:sz w:val="24"/>
          <w:szCs w:val="24"/>
          <w:lang w:val="lt-LT"/>
        </w:rPr>
        <w:t>Iliustracijos su jų numeriais ir pavadinimais visada turi būti pateikiamos viename lape ir nekeliamos.</w:t>
      </w:r>
    </w:p>
    <w:p w14:paraId="332C385F" w14:textId="25321C43" w:rsidR="7D871D06" w:rsidRPr="00CE2631" w:rsidRDefault="005C5C4D" w:rsidP="00CE2631">
      <w:pPr>
        <w:numPr>
          <w:ilvl w:val="1"/>
          <w:numId w:val="5"/>
        </w:numPr>
        <w:spacing w:after="120" w:line="240" w:lineRule="auto"/>
        <w:ind w:left="709" w:hanging="284"/>
        <w:jc w:val="both"/>
        <w:rPr>
          <w:rFonts w:ascii="Times New Roman" w:eastAsia="Times New Roman" w:hAnsi="Times New Roman" w:cs="Times New Roman"/>
          <w:sz w:val="24"/>
          <w:szCs w:val="24"/>
          <w:lang w:val="lt-LT"/>
        </w:rPr>
      </w:pPr>
      <w:r>
        <w:rPr>
          <w:rFonts w:ascii="Times New Roman" w:eastAsia="Times New Roman" w:hAnsi="Times New Roman" w:cs="Times New Roman"/>
          <w:color w:val="000000" w:themeColor="text1"/>
          <w:sz w:val="24"/>
          <w:szCs w:val="24"/>
          <w:lang w:val="lt-LT"/>
        </w:rPr>
        <w:t>MBD</w:t>
      </w:r>
      <w:r w:rsidR="7D871D06" w:rsidRPr="00CE2631">
        <w:rPr>
          <w:rFonts w:ascii="Times New Roman" w:eastAsia="Times New Roman" w:hAnsi="Times New Roman" w:cs="Times New Roman"/>
          <w:color w:val="000000" w:themeColor="text1"/>
          <w:sz w:val="24"/>
          <w:szCs w:val="24"/>
          <w:lang w:val="lt-LT"/>
        </w:rPr>
        <w:t xml:space="preserve"> pateikiant </w:t>
      </w:r>
      <w:proofErr w:type="spellStart"/>
      <w:r w:rsidR="7D871D06" w:rsidRPr="00CE2631">
        <w:rPr>
          <w:rFonts w:ascii="Times New Roman" w:eastAsia="Times New Roman" w:hAnsi="Times New Roman" w:cs="Times New Roman"/>
          <w:color w:val="000000" w:themeColor="text1"/>
          <w:sz w:val="24"/>
          <w:szCs w:val="24"/>
          <w:lang w:val="lt-LT"/>
        </w:rPr>
        <w:t>GenDI</w:t>
      </w:r>
      <w:proofErr w:type="spellEnd"/>
      <w:r w:rsidR="7D871D06" w:rsidRPr="00CE2631">
        <w:rPr>
          <w:rFonts w:ascii="Times New Roman" w:eastAsia="Times New Roman" w:hAnsi="Times New Roman" w:cs="Times New Roman"/>
          <w:color w:val="000000" w:themeColor="text1"/>
          <w:sz w:val="24"/>
          <w:szCs w:val="24"/>
          <w:lang w:val="lt-LT"/>
        </w:rPr>
        <w:t xml:space="preserve"> kurtus netekstinius elementus (pvz. paveikslus, schemas) skliaustuose nurodoma kokia </w:t>
      </w:r>
      <w:proofErr w:type="spellStart"/>
      <w:r w:rsidR="7D871D06" w:rsidRPr="00CE2631">
        <w:rPr>
          <w:rFonts w:ascii="Times New Roman" w:eastAsia="Times New Roman" w:hAnsi="Times New Roman" w:cs="Times New Roman"/>
          <w:color w:val="000000" w:themeColor="text1"/>
          <w:sz w:val="24"/>
          <w:szCs w:val="24"/>
          <w:lang w:val="lt-LT"/>
        </w:rPr>
        <w:t>GenDI</w:t>
      </w:r>
      <w:proofErr w:type="spellEnd"/>
      <w:r w:rsidR="7D871D06" w:rsidRPr="00CE2631">
        <w:rPr>
          <w:rFonts w:ascii="Times New Roman" w:eastAsia="Times New Roman" w:hAnsi="Times New Roman" w:cs="Times New Roman"/>
          <w:color w:val="000000" w:themeColor="text1"/>
          <w:sz w:val="24"/>
          <w:szCs w:val="24"/>
          <w:lang w:val="lt-LT"/>
        </w:rPr>
        <w:t xml:space="preserve"> programa ir jos versija naudota, elemento sukūrimo data ir užklausa (kabutėse).</w:t>
      </w:r>
    </w:p>
    <w:p w14:paraId="62AC5360" w14:textId="1D18C834" w:rsidR="00D20876" w:rsidRPr="00CE2631" w:rsidRDefault="35D94762" w:rsidP="00CE2631">
      <w:pPr>
        <w:numPr>
          <w:ilvl w:val="0"/>
          <w:numId w:val="5"/>
        </w:numPr>
        <w:spacing w:after="120" w:line="240" w:lineRule="auto"/>
        <w:ind w:left="426" w:right="-1"/>
        <w:jc w:val="both"/>
        <w:rPr>
          <w:rFonts w:ascii="Times New Roman" w:eastAsia="Times New Roman" w:hAnsi="Times New Roman" w:cs="Times New Roman"/>
          <w:sz w:val="24"/>
          <w:szCs w:val="24"/>
          <w:lang w:val="lt-LT"/>
        </w:rPr>
      </w:pPr>
      <w:r w:rsidRPr="00CE2631">
        <w:rPr>
          <w:rFonts w:ascii="Times New Roman" w:hAnsi="Times New Roman" w:cs="Times New Roman"/>
          <w:b/>
          <w:bCs/>
          <w:sz w:val="24"/>
          <w:szCs w:val="24"/>
          <w:lang w:val="lt-LT"/>
        </w:rPr>
        <w:t>Literatūros šaltinių citavimas</w:t>
      </w:r>
      <w:r w:rsidRPr="00CE2631">
        <w:rPr>
          <w:rFonts w:ascii="Times New Roman" w:hAnsi="Times New Roman" w:cs="Times New Roman"/>
          <w:sz w:val="24"/>
          <w:szCs w:val="24"/>
          <w:lang w:val="lt-LT"/>
        </w:rPr>
        <w:t xml:space="preserve">. Cituojant literatūros šaltinius tekste reikia vadovautis </w:t>
      </w:r>
      <w:r w:rsidRPr="00CE2631">
        <w:rPr>
          <w:rFonts w:ascii="Times New Roman" w:hAnsi="Times New Roman" w:cs="Times New Roman"/>
          <w:b/>
          <w:bCs/>
          <w:sz w:val="24"/>
          <w:szCs w:val="24"/>
          <w:lang w:val="lt-LT"/>
        </w:rPr>
        <w:t xml:space="preserve">Vankuverio </w:t>
      </w:r>
      <w:r w:rsidRPr="00CE2631">
        <w:rPr>
          <w:rFonts w:ascii="Times New Roman" w:hAnsi="Times New Roman" w:cs="Times New Roman"/>
          <w:sz w:val="24"/>
          <w:szCs w:val="24"/>
          <w:lang w:val="lt-LT"/>
        </w:rPr>
        <w:t>(</w:t>
      </w:r>
      <w:proofErr w:type="spellStart"/>
      <w:r w:rsidRPr="00CE2631">
        <w:rPr>
          <w:rFonts w:ascii="Times New Roman" w:hAnsi="Times New Roman" w:cs="Times New Roman"/>
          <w:i/>
          <w:iCs/>
          <w:sz w:val="24"/>
          <w:szCs w:val="24"/>
          <w:lang w:val="lt-LT"/>
        </w:rPr>
        <w:t>Vancouver</w:t>
      </w:r>
      <w:proofErr w:type="spellEnd"/>
      <w:r w:rsidRPr="00CE2631">
        <w:rPr>
          <w:rFonts w:ascii="Times New Roman" w:hAnsi="Times New Roman" w:cs="Times New Roman"/>
          <w:sz w:val="24"/>
          <w:szCs w:val="24"/>
          <w:lang w:val="lt-LT"/>
        </w:rPr>
        <w:t>) sistema. Literatūros šaltinį cituojant tekste pirmą kartą, paprastuose skliaustuose nurodomas jo numeris</w:t>
      </w:r>
      <w:r w:rsidRPr="0AA6A85B">
        <w:rPr>
          <w:rFonts w:ascii="Times New Roman" w:hAnsi="Times New Roman" w:cs="Times New Roman"/>
          <w:sz w:val="24"/>
          <w:szCs w:val="24"/>
          <w:lang w:val="lt-LT"/>
        </w:rPr>
        <w:t xml:space="preserve"> arabišku skaičiumi, pvz., (1). Pakartotinai cituojant tą patį šaltinį kitoje teksto vietoje, paliekamas originalus citavimo numeris. Kai autorius minimas tekste, rašoma taip: „P. Petraitis (5) teigia, jog ...“. Kai keli šaltiniai yra cituojami toje pačioje vietoje, juos nurodantys skaičiai atskiriami kableliu pvz., „Baltymų metabolizmas prieskrandyje yra mikroorganizmų medžiagų apykaitos veiklos rezultatas (16, 19). Jei keli šaltiniai eina eilės </w:t>
      </w:r>
      <w:r w:rsidRPr="0AA6A85B">
        <w:rPr>
          <w:rFonts w:ascii="Times New Roman" w:hAnsi="Times New Roman" w:cs="Times New Roman"/>
          <w:sz w:val="24"/>
          <w:szCs w:val="24"/>
          <w:lang w:val="lt-LT"/>
        </w:rPr>
        <w:lastRenderedPageBreak/>
        <w:t xml:space="preserve">tvarka, juos nurodantys skaičiai atskiriami brūkšneliu, pavyzdžiui „Prieskrandžio bakterijos pasisavina ir perdirba nebaltyminį azotą ir sintezuoja į baltymus (5–7, 12). </w:t>
      </w:r>
      <w:r w:rsidRPr="0AA6A85B">
        <w:rPr>
          <w:rFonts w:ascii="Times New Roman" w:hAnsi="Times New Roman" w:cs="Times New Roman"/>
          <w:b/>
          <w:bCs/>
          <w:sz w:val="24"/>
          <w:szCs w:val="24"/>
          <w:lang w:val="lt-LT"/>
        </w:rPr>
        <w:t>Nenaudoti</w:t>
      </w:r>
      <w:r w:rsidRPr="0AA6A85B">
        <w:rPr>
          <w:rFonts w:ascii="Times New Roman" w:hAnsi="Times New Roman" w:cs="Times New Roman"/>
          <w:sz w:val="24"/>
          <w:szCs w:val="24"/>
          <w:lang w:val="lt-LT"/>
        </w:rPr>
        <w:t xml:space="preserve"> brūkšnelio tarp citavimo šaltinių jei cituojami tik du gretimi šaltiniai (1, 2). Tekstas turi būti cituojamas ir kitų autorių teiginiai perfrazuojami neiškraipant esmės. Pažodžiui atkartojamos kitų autorių mintys, turėtų būti pateikiamos kaip citata (kabutėse). Viešai skelbti kūrinio tekstą </w:t>
      </w:r>
      <w:r w:rsidR="005C5C4D">
        <w:rPr>
          <w:rFonts w:ascii="Times New Roman" w:hAnsi="Times New Roman" w:cs="Times New Roman"/>
          <w:sz w:val="24"/>
          <w:szCs w:val="24"/>
          <w:lang w:val="lt-LT"/>
        </w:rPr>
        <w:t>MBD</w:t>
      </w:r>
      <w:r w:rsidRPr="0AA6A85B">
        <w:rPr>
          <w:rFonts w:ascii="Times New Roman" w:hAnsi="Times New Roman" w:cs="Times New Roman"/>
          <w:sz w:val="24"/>
          <w:szCs w:val="24"/>
          <w:lang w:val="lt-LT"/>
        </w:rPr>
        <w:t>, naudojant kito autoriaus originalias idėjas ar mintis ir nenurodant jų autoriaus, yra neetiška ir laikoma plagijavimu.</w:t>
      </w:r>
      <w:r w:rsidR="70D847FB" w:rsidRPr="0AA6A85B">
        <w:rPr>
          <w:rFonts w:ascii="Times New Roman" w:hAnsi="Times New Roman" w:cs="Times New Roman"/>
          <w:sz w:val="24"/>
          <w:szCs w:val="24"/>
          <w:lang w:val="lt-LT"/>
        </w:rPr>
        <w:t xml:space="preserve"> </w:t>
      </w:r>
      <w:r w:rsidR="6DF441B1" w:rsidRPr="0AA6A85B">
        <w:rPr>
          <w:rFonts w:ascii="Times New Roman" w:hAnsi="Times New Roman" w:cs="Times New Roman"/>
          <w:sz w:val="24"/>
          <w:szCs w:val="24"/>
          <w:lang w:val="lt-LT"/>
        </w:rPr>
        <w:t>Rekomenduojama remtis moksliniais straipsniais, bet ne vadovėliais. Literatūros šaltiniai turėtų būti ne senesni nei 10 m (išskyrus būtinus atvejus).</w:t>
      </w:r>
      <w:r w:rsidR="083F4A81" w:rsidRPr="0AA6A85B">
        <w:rPr>
          <w:rFonts w:ascii="Times New Roman" w:hAnsi="Times New Roman" w:cs="Times New Roman"/>
          <w:sz w:val="24"/>
          <w:szCs w:val="24"/>
          <w:lang w:val="lt-LT"/>
        </w:rPr>
        <w:t xml:space="preserve"> </w:t>
      </w:r>
      <w:r w:rsidR="083F4A81" w:rsidRPr="00CE2631">
        <w:rPr>
          <w:rFonts w:ascii="Times New Roman" w:eastAsia="Times New Roman" w:hAnsi="Times New Roman" w:cs="Times New Roman"/>
          <w:color w:val="000000" w:themeColor="text1"/>
          <w:sz w:val="24"/>
          <w:szCs w:val="24"/>
          <w:lang w:val="lt-LT"/>
        </w:rPr>
        <w:t xml:space="preserve">Jei </w:t>
      </w:r>
      <w:r w:rsidR="005C5C4D">
        <w:rPr>
          <w:rFonts w:ascii="Times New Roman" w:eastAsia="Times New Roman" w:hAnsi="Times New Roman" w:cs="Times New Roman"/>
          <w:color w:val="000000" w:themeColor="text1"/>
          <w:sz w:val="24"/>
          <w:szCs w:val="24"/>
          <w:lang w:val="lt-LT"/>
        </w:rPr>
        <w:t xml:space="preserve">MBD </w:t>
      </w:r>
      <w:r w:rsidR="083F4A81" w:rsidRPr="00CE2631">
        <w:rPr>
          <w:rFonts w:ascii="Times New Roman" w:eastAsia="Times New Roman" w:hAnsi="Times New Roman" w:cs="Times New Roman"/>
          <w:color w:val="000000" w:themeColor="text1"/>
          <w:sz w:val="24"/>
          <w:szCs w:val="24"/>
          <w:lang w:val="lt-LT"/>
        </w:rPr>
        <w:t xml:space="preserve"> buvo naudotas tekstas ar kiti elementai sukurti naudojant </w:t>
      </w:r>
      <w:proofErr w:type="spellStart"/>
      <w:r w:rsidR="083F4A81" w:rsidRPr="00CE2631">
        <w:rPr>
          <w:rFonts w:ascii="Times New Roman" w:eastAsia="Times New Roman" w:hAnsi="Times New Roman" w:cs="Times New Roman"/>
          <w:color w:val="000000" w:themeColor="text1"/>
          <w:sz w:val="24"/>
          <w:szCs w:val="24"/>
          <w:lang w:val="lt-LT"/>
        </w:rPr>
        <w:t>GenDI</w:t>
      </w:r>
      <w:proofErr w:type="spellEnd"/>
      <w:r w:rsidR="083F4A81" w:rsidRPr="00CE2631">
        <w:rPr>
          <w:rFonts w:ascii="Times New Roman" w:eastAsia="Times New Roman" w:hAnsi="Times New Roman" w:cs="Times New Roman"/>
          <w:color w:val="000000" w:themeColor="text1"/>
          <w:sz w:val="24"/>
          <w:szCs w:val="24"/>
          <w:lang w:val="lt-LT"/>
        </w:rPr>
        <w:t>, tai nurodoma</w:t>
      </w:r>
      <w:r w:rsidR="7945482A" w:rsidRPr="00CE2631">
        <w:rPr>
          <w:rFonts w:ascii="Times New Roman" w:eastAsia="Times New Roman" w:hAnsi="Times New Roman" w:cs="Times New Roman"/>
          <w:color w:val="000000" w:themeColor="text1"/>
          <w:sz w:val="24"/>
          <w:szCs w:val="24"/>
          <w:lang w:val="lt-LT"/>
        </w:rPr>
        <w:t>,</w:t>
      </w:r>
      <w:r w:rsidR="083F4A81" w:rsidRPr="00CE2631">
        <w:rPr>
          <w:rFonts w:ascii="Times New Roman" w:eastAsia="Times New Roman" w:hAnsi="Times New Roman" w:cs="Times New Roman"/>
          <w:color w:val="000000" w:themeColor="text1"/>
          <w:sz w:val="24"/>
          <w:szCs w:val="24"/>
          <w:lang w:val="lt-LT"/>
        </w:rPr>
        <w:t xml:space="preserve"> kaip apibrėžta šioje Tvarkoje. Literatūros šaltinių sąraše kaip atskiras šaltinis nenurodomas.</w:t>
      </w:r>
    </w:p>
    <w:p w14:paraId="0807643E" w14:textId="77777777" w:rsidR="00D20876" w:rsidRPr="004B6710" w:rsidRDefault="00D20876" w:rsidP="1CDB7F0F">
      <w:pPr>
        <w:spacing w:after="0"/>
        <w:jc w:val="right"/>
        <w:rPr>
          <w:rFonts w:ascii="Times New Roman" w:hAnsi="Times New Roman" w:cs="Times New Roman"/>
          <w:sz w:val="24"/>
          <w:szCs w:val="24"/>
          <w:lang w:val="lt-LT"/>
        </w:rPr>
      </w:pPr>
      <w:r w:rsidRPr="5AA9A158">
        <w:rPr>
          <w:rFonts w:ascii="Times New Roman" w:hAnsi="Times New Roman" w:cs="Times New Roman"/>
          <w:sz w:val="24"/>
          <w:szCs w:val="24"/>
          <w:lang w:val="lt-LT"/>
        </w:rPr>
        <w:br w:type="page"/>
      </w:r>
      <w:r w:rsidR="107C2806" w:rsidRPr="004B6710">
        <w:rPr>
          <w:rFonts w:ascii="Times New Roman" w:hAnsi="Times New Roman" w:cs="Times New Roman"/>
          <w:sz w:val="24"/>
          <w:szCs w:val="24"/>
          <w:lang w:val="lt-LT"/>
        </w:rPr>
        <w:lastRenderedPageBreak/>
        <w:t>3 priedas</w:t>
      </w:r>
    </w:p>
    <w:p w14:paraId="1E9D5440" w14:textId="25D42C39" w:rsidR="00D20876" w:rsidRPr="004B6710" w:rsidRDefault="107C2806" w:rsidP="1CDB7F0F">
      <w:pPr>
        <w:spacing w:after="0"/>
        <w:jc w:val="right"/>
        <w:rPr>
          <w:rFonts w:ascii="Times New Roman" w:hAnsi="Times New Roman" w:cs="Times New Roman"/>
          <w:sz w:val="24"/>
          <w:szCs w:val="24"/>
          <w:lang w:val="lt-LT"/>
        </w:rPr>
      </w:pPr>
      <w:r w:rsidRPr="004B6710">
        <w:rPr>
          <w:rFonts w:ascii="Times New Roman" w:hAnsi="Times New Roman" w:cs="Times New Roman"/>
          <w:sz w:val="24"/>
          <w:szCs w:val="24"/>
          <w:lang w:val="lt-LT"/>
        </w:rPr>
        <w:t>Titulinio lapo pavyzdys</w:t>
      </w:r>
    </w:p>
    <w:p w14:paraId="26ACD7F3" w14:textId="7BD023BC" w:rsidR="00352421" w:rsidRPr="00352421" w:rsidRDefault="00352421" w:rsidP="00352421">
      <w:pPr>
        <w:spacing w:after="0"/>
        <w:jc w:val="right"/>
        <w:rPr>
          <w:rFonts w:ascii="Times New Roman" w:hAnsi="Times New Roman" w:cs="Times New Roman"/>
          <w:sz w:val="24"/>
          <w:szCs w:val="24"/>
          <w:lang w:val="lt-LT"/>
        </w:rPr>
      </w:pPr>
      <w:r w:rsidRPr="00352421">
        <w:rPr>
          <w:rFonts w:ascii="Times New Roman" w:hAnsi="Times New Roman" w:cs="Times New Roman"/>
          <w:noProof/>
          <w:sz w:val="24"/>
          <w:szCs w:val="24"/>
        </w:rPr>
        <w:drawing>
          <wp:inline distT="0" distB="0" distL="0" distR="0" wp14:anchorId="0E6DD5B9" wp14:editId="37368381">
            <wp:extent cx="6120130" cy="1475740"/>
            <wp:effectExtent l="0" t="0" r="0" b="0"/>
            <wp:docPr id="365321598" name="Picture 4"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321598" name="Picture 4" descr="Blue text on a black background&#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130" cy="1475740"/>
                    </a:xfrm>
                    <a:prstGeom prst="rect">
                      <a:avLst/>
                    </a:prstGeom>
                    <a:noFill/>
                    <a:ln>
                      <a:noFill/>
                    </a:ln>
                  </pic:spPr>
                </pic:pic>
              </a:graphicData>
            </a:graphic>
          </wp:inline>
        </w:drawing>
      </w:r>
    </w:p>
    <w:p w14:paraId="14B5D7CC" w14:textId="77777777" w:rsidR="00D20876" w:rsidRPr="004B6710" w:rsidRDefault="00D20876" w:rsidP="1CDB7F0F">
      <w:pPr>
        <w:spacing w:after="0"/>
        <w:jc w:val="right"/>
        <w:rPr>
          <w:rFonts w:ascii="Times New Roman" w:hAnsi="Times New Roman" w:cs="Times New Roman"/>
          <w:sz w:val="24"/>
          <w:szCs w:val="24"/>
          <w:lang w:val="lt-LT"/>
        </w:rPr>
      </w:pPr>
    </w:p>
    <w:p w14:paraId="0EC32386" w14:textId="77777777" w:rsidR="00D20876" w:rsidRPr="004B6710" w:rsidRDefault="00D20876" w:rsidP="1CDB7F0F">
      <w:pPr>
        <w:spacing w:after="0"/>
        <w:jc w:val="center"/>
        <w:rPr>
          <w:rFonts w:ascii="Times New Roman" w:hAnsi="Times New Roman" w:cs="Times New Roman"/>
          <w:b/>
          <w:bCs/>
          <w:sz w:val="24"/>
          <w:szCs w:val="24"/>
          <w:lang w:val="lt-LT"/>
        </w:rPr>
      </w:pPr>
    </w:p>
    <w:p w14:paraId="3F457378" w14:textId="77777777" w:rsidR="00D20876" w:rsidRPr="004B6710" w:rsidRDefault="00D20876" w:rsidP="1CDB7F0F">
      <w:pPr>
        <w:spacing w:after="0"/>
        <w:jc w:val="center"/>
        <w:rPr>
          <w:rFonts w:ascii="Times New Roman" w:hAnsi="Times New Roman" w:cs="Times New Roman"/>
          <w:b/>
          <w:bCs/>
          <w:sz w:val="24"/>
          <w:szCs w:val="24"/>
          <w:lang w:val="lt-LT"/>
        </w:rPr>
      </w:pPr>
    </w:p>
    <w:p w14:paraId="666BA100" w14:textId="77777777" w:rsidR="00D20876" w:rsidRPr="004B6710" w:rsidRDefault="00D20876" w:rsidP="1CDB7F0F">
      <w:pPr>
        <w:spacing w:after="0"/>
        <w:jc w:val="center"/>
        <w:rPr>
          <w:rFonts w:ascii="Times New Roman" w:hAnsi="Times New Roman" w:cs="Times New Roman"/>
          <w:b/>
          <w:bCs/>
          <w:sz w:val="24"/>
          <w:szCs w:val="24"/>
          <w:lang w:val="lt-LT"/>
        </w:rPr>
      </w:pPr>
    </w:p>
    <w:p w14:paraId="4A0C781B" w14:textId="77777777" w:rsidR="00D20876" w:rsidRPr="004B6710" w:rsidRDefault="00D20876" w:rsidP="1CDB7F0F">
      <w:pPr>
        <w:spacing w:after="0"/>
        <w:jc w:val="center"/>
        <w:rPr>
          <w:rFonts w:ascii="Times New Roman" w:hAnsi="Times New Roman" w:cs="Times New Roman"/>
          <w:b/>
          <w:bCs/>
          <w:sz w:val="24"/>
          <w:szCs w:val="24"/>
          <w:lang w:val="lt-LT"/>
        </w:rPr>
      </w:pPr>
    </w:p>
    <w:p w14:paraId="5B688E5B" w14:textId="77777777" w:rsidR="00D20876" w:rsidRPr="004B6710" w:rsidRDefault="00D20876" w:rsidP="1CDB7F0F">
      <w:pPr>
        <w:spacing w:after="0"/>
        <w:jc w:val="center"/>
        <w:outlineLvl w:val="0"/>
        <w:rPr>
          <w:rFonts w:ascii="Times New Roman" w:hAnsi="Times New Roman" w:cs="Times New Roman"/>
          <w:b/>
          <w:bCs/>
          <w:sz w:val="28"/>
          <w:szCs w:val="28"/>
          <w:lang w:val="lt-LT"/>
        </w:rPr>
      </w:pPr>
      <w:r w:rsidRPr="004B6710">
        <w:rPr>
          <w:rFonts w:ascii="Times New Roman" w:hAnsi="Times New Roman" w:cs="Times New Roman"/>
          <w:b/>
          <w:bCs/>
          <w:sz w:val="28"/>
          <w:szCs w:val="28"/>
          <w:lang w:val="lt-LT"/>
        </w:rPr>
        <w:t>Vardas Pavardė</w:t>
      </w:r>
    </w:p>
    <w:p w14:paraId="552A1E23" w14:textId="77777777" w:rsidR="00D20876" w:rsidRPr="004B6710" w:rsidRDefault="00D20876" w:rsidP="1CDB7F0F">
      <w:pPr>
        <w:spacing w:after="0"/>
        <w:jc w:val="center"/>
        <w:rPr>
          <w:rFonts w:ascii="Times New Roman" w:hAnsi="Times New Roman" w:cs="Times New Roman"/>
          <w:b/>
          <w:bCs/>
          <w:sz w:val="24"/>
          <w:szCs w:val="24"/>
          <w:lang w:val="lt-LT"/>
        </w:rPr>
      </w:pPr>
    </w:p>
    <w:p w14:paraId="4BD2FFD4" w14:textId="77777777" w:rsidR="00D20876" w:rsidRPr="004B6710" w:rsidRDefault="00D20876" w:rsidP="1CDB7F0F">
      <w:pPr>
        <w:spacing w:after="0"/>
        <w:jc w:val="center"/>
        <w:rPr>
          <w:rFonts w:ascii="Times New Roman" w:hAnsi="Times New Roman" w:cs="Times New Roman"/>
          <w:b/>
          <w:bCs/>
          <w:sz w:val="24"/>
          <w:szCs w:val="24"/>
          <w:lang w:val="lt-LT"/>
        </w:rPr>
      </w:pPr>
    </w:p>
    <w:p w14:paraId="290C4882" w14:textId="77777777" w:rsidR="00D20876" w:rsidRPr="004B6710" w:rsidRDefault="00D20876" w:rsidP="1CDB7F0F">
      <w:pPr>
        <w:spacing w:after="0"/>
        <w:jc w:val="center"/>
        <w:rPr>
          <w:rFonts w:ascii="Times New Roman" w:hAnsi="Times New Roman" w:cs="Times New Roman"/>
          <w:b/>
          <w:bCs/>
          <w:sz w:val="24"/>
          <w:szCs w:val="24"/>
          <w:lang w:val="lt-LT"/>
        </w:rPr>
      </w:pPr>
    </w:p>
    <w:p w14:paraId="574677F8" w14:textId="77777777" w:rsidR="00D20876" w:rsidRPr="004B6710" w:rsidRDefault="00D20876" w:rsidP="1CDB7F0F">
      <w:pPr>
        <w:spacing w:after="0"/>
        <w:jc w:val="center"/>
        <w:outlineLvl w:val="0"/>
        <w:rPr>
          <w:rFonts w:ascii="Times New Roman" w:hAnsi="Times New Roman" w:cs="Times New Roman"/>
          <w:b/>
          <w:bCs/>
          <w:sz w:val="40"/>
          <w:szCs w:val="40"/>
          <w:lang w:val="lt-LT"/>
        </w:rPr>
      </w:pPr>
      <w:r w:rsidRPr="004B6710">
        <w:rPr>
          <w:rFonts w:ascii="Times New Roman" w:hAnsi="Times New Roman" w:cs="Times New Roman"/>
          <w:b/>
          <w:bCs/>
          <w:sz w:val="40"/>
          <w:szCs w:val="40"/>
          <w:lang w:val="lt-LT"/>
        </w:rPr>
        <w:t>Pavadinimas LT</w:t>
      </w:r>
    </w:p>
    <w:p w14:paraId="45754FA4" w14:textId="77777777" w:rsidR="00D20876" w:rsidRPr="004B6710" w:rsidRDefault="00D20876" w:rsidP="1CDB7F0F">
      <w:pPr>
        <w:spacing w:after="0"/>
        <w:jc w:val="center"/>
        <w:rPr>
          <w:rFonts w:ascii="Times New Roman" w:hAnsi="Times New Roman" w:cs="Times New Roman"/>
          <w:b/>
          <w:bCs/>
          <w:sz w:val="38"/>
          <w:szCs w:val="38"/>
          <w:lang w:val="lt-LT"/>
        </w:rPr>
      </w:pPr>
      <w:r w:rsidRPr="004B6710">
        <w:rPr>
          <w:rFonts w:ascii="Times New Roman" w:hAnsi="Times New Roman" w:cs="Times New Roman"/>
          <w:b/>
          <w:bCs/>
          <w:sz w:val="38"/>
          <w:szCs w:val="38"/>
          <w:lang w:val="lt-LT"/>
        </w:rPr>
        <w:t>Pavadinimas EN</w:t>
      </w:r>
    </w:p>
    <w:p w14:paraId="407D2BA8" w14:textId="77777777" w:rsidR="00D20876" w:rsidRPr="004B6710" w:rsidRDefault="00D20876" w:rsidP="1CDB7F0F">
      <w:pPr>
        <w:spacing w:after="0"/>
        <w:jc w:val="center"/>
        <w:rPr>
          <w:rFonts w:ascii="Times New Roman" w:hAnsi="Times New Roman" w:cs="Times New Roman"/>
          <w:b/>
          <w:bCs/>
          <w:sz w:val="24"/>
          <w:szCs w:val="24"/>
          <w:lang w:val="lt-LT"/>
        </w:rPr>
      </w:pPr>
    </w:p>
    <w:p w14:paraId="1D00A726" w14:textId="77777777" w:rsidR="00D20876" w:rsidRPr="004B6710" w:rsidRDefault="00D20876" w:rsidP="1CDB7F0F">
      <w:pPr>
        <w:spacing w:after="0"/>
        <w:jc w:val="center"/>
        <w:rPr>
          <w:rFonts w:ascii="Times New Roman" w:hAnsi="Times New Roman" w:cs="Times New Roman"/>
          <w:b/>
          <w:bCs/>
          <w:sz w:val="24"/>
          <w:szCs w:val="24"/>
          <w:lang w:val="lt-LT"/>
        </w:rPr>
      </w:pPr>
    </w:p>
    <w:p w14:paraId="3D190B7C" w14:textId="77777777" w:rsidR="00D20876" w:rsidRPr="004B6710" w:rsidRDefault="00D20876" w:rsidP="1CDB7F0F">
      <w:pPr>
        <w:spacing w:after="0"/>
        <w:jc w:val="center"/>
        <w:rPr>
          <w:rFonts w:ascii="Times New Roman" w:hAnsi="Times New Roman" w:cs="Times New Roman"/>
          <w:b/>
          <w:bCs/>
          <w:sz w:val="24"/>
          <w:szCs w:val="24"/>
          <w:lang w:val="lt-LT"/>
        </w:rPr>
      </w:pPr>
    </w:p>
    <w:p w14:paraId="04DA741C" w14:textId="77777777" w:rsidR="00D20876" w:rsidRPr="004B6710" w:rsidRDefault="00D20876" w:rsidP="1CDB7F0F">
      <w:pPr>
        <w:spacing w:after="0"/>
        <w:jc w:val="center"/>
        <w:outlineLvl w:val="0"/>
        <w:rPr>
          <w:rFonts w:ascii="Times New Roman" w:hAnsi="Times New Roman" w:cs="Times New Roman"/>
          <w:sz w:val="24"/>
          <w:szCs w:val="24"/>
          <w:lang w:val="lt-LT"/>
        </w:rPr>
      </w:pPr>
      <w:r w:rsidRPr="004B6710">
        <w:rPr>
          <w:rFonts w:ascii="Times New Roman" w:hAnsi="Times New Roman" w:cs="Times New Roman"/>
          <w:sz w:val="32"/>
          <w:szCs w:val="32"/>
          <w:lang w:val="lt-LT"/>
        </w:rPr>
        <w:t>Veterinarinės medicinos vientisųjų studijų</w:t>
      </w:r>
    </w:p>
    <w:p w14:paraId="4BA50467" w14:textId="44AFB41A" w:rsidR="00D20876" w:rsidRDefault="107C2806" w:rsidP="5AA9A158">
      <w:pPr>
        <w:tabs>
          <w:tab w:val="center" w:pos="4819"/>
          <w:tab w:val="left" w:pos="7499"/>
        </w:tabs>
        <w:spacing w:after="0"/>
        <w:jc w:val="center"/>
        <w:rPr>
          <w:rFonts w:ascii="Times New Roman" w:hAnsi="Times New Roman" w:cs="Times New Roman"/>
          <w:b/>
          <w:sz w:val="24"/>
          <w:szCs w:val="24"/>
        </w:rPr>
      </w:pPr>
      <w:r w:rsidRPr="004B6710">
        <w:rPr>
          <w:rFonts w:ascii="Times New Roman" w:hAnsi="Times New Roman" w:cs="Times New Roman"/>
          <w:b/>
          <w:bCs/>
          <w:sz w:val="24"/>
          <w:szCs w:val="24"/>
          <w:lang w:val="lt-LT"/>
        </w:rPr>
        <w:t>MAGISTRO BAIGIAMASIS DARBAS</w:t>
      </w:r>
    </w:p>
    <w:p w14:paraId="14A6C008" w14:textId="77777777" w:rsidR="00D20876" w:rsidRPr="004B6710" w:rsidRDefault="00D20876" w:rsidP="1CDB7F0F">
      <w:pPr>
        <w:spacing w:after="0"/>
        <w:jc w:val="center"/>
        <w:rPr>
          <w:rFonts w:ascii="Times New Roman" w:hAnsi="Times New Roman" w:cs="Times New Roman"/>
          <w:b/>
          <w:bCs/>
          <w:sz w:val="24"/>
          <w:szCs w:val="24"/>
          <w:lang w:val="lt-LT"/>
        </w:rPr>
      </w:pPr>
    </w:p>
    <w:p w14:paraId="5C21B9DD" w14:textId="77777777" w:rsidR="00D20876" w:rsidRPr="004B6710" w:rsidRDefault="00D20876" w:rsidP="1CDB7F0F">
      <w:pPr>
        <w:spacing w:after="0"/>
        <w:jc w:val="center"/>
        <w:rPr>
          <w:rFonts w:ascii="Times New Roman" w:hAnsi="Times New Roman" w:cs="Times New Roman"/>
          <w:b/>
          <w:bCs/>
          <w:sz w:val="24"/>
          <w:szCs w:val="24"/>
          <w:lang w:val="lt-LT"/>
        </w:rPr>
      </w:pPr>
    </w:p>
    <w:p w14:paraId="14E42DA7" w14:textId="77777777" w:rsidR="007F0FEB" w:rsidRPr="004B6710" w:rsidRDefault="007F0FEB" w:rsidP="1CDB7F0F">
      <w:pPr>
        <w:spacing w:after="0"/>
        <w:jc w:val="center"/>
        <w:rPr>
          <w:rFonts w:ascii="Times New Roman" w:hAnsi="Times New Roman" w:cs="Times New Roman"/>
          <w:b/>
          <w:bCs/>
          <w:sz w:val="24"/>
          <w:szCs w:val="24"/>
          <w:lang w:val="lt-LT"/>
        </w:rPr>
      </w:pPr>
    </w:p>
    <w:p w14:paraId="0119803D" w14:textId="77777777" w:rsidR="00D20876" w:rsidRPr="004B6710" w:rsidRDefault="00D20876" w:rsidP="1CDB7F0F">
      <w:pPr>
        <w:spacing w:after="0"/>
        <w:jc w:val="center"/>
        <w:rPr>
          <w:rFonts w:ascii="Times New Roman" w:hAnsi="Times New Roman" w:cs="Times New Roman"/>
          <w:b/>
          <w:bCs/>
          <w:sz w:val="24"/>
          <w:szCs w:val="24"/>
          <w:lang w:val="lt-LT"/>
        </w:rPr>
      </w:pPr>
    </w:p>
    <w:p w14:paraId="4A594EA5" w14:textId="77777777" w:rsidR="00D20876" w:rsidRPr="004B6710" w:rsidRDefault="00D20876" w:rsidP="1CDB7F0F">
      <w:pPr>
        <w:spacing w:after="0"/>
        <w:jc w:val="center"/>
        <w:rPr>
          <w:rFonts w:ascii="Times New Roman" w:hAnsi="Times New Roman" w:cs="Times New Roman"/>
          <w:b/>
          <w:bCs/>
          <w:sz w:val="24"/>
          <w:szCs w:val="24"/>
          <w:lang w:val="lt-LT"/>
        </w:rPr>
      </w:pPr>
    </w:p>
    <w:p w14:paraId="5F2AE968" w14:textId="77777777" w:rsidR="00D20876" w:rsidRPr="004B6710" w:rsidRDefault="00D20876" w:rsidP="1CDB7F0F">
      <w:pPr>
        <w:spacing w:after="0"/>
        <w:rPr>
          <w:rFonts w:ascii="Times New Roman" w:hAnsi="Times New Roman" w:cs="Times New Roman"/>
          <w:b/>
          <w:bCs/>
          <w:sz w:val="24"/>
          <w:szCs w:val="24"/>
          <w:lang w:val="lt-LT"/>
        </w:rPr>
      </w:pPr>
    </w:p>
    <w:p w14:paraId="0C491B71" w14:textId="24077C8B" w:rsidR="00D20876" w:rsidRPr="004B6710" w:rsidRDefault="00B630CC" w:rsidP="1CDB7F0F">
      <w:pPr>
        <w:spacing w:after="0"/>
        <w:ind w:left="4320" w:firstLine="358"/>
        <w:jc w:val="center"/>
        <w:rPr>
          <w:rFonts w:ascii="Times New Roman" w:hAnsi="Times New Roman" w:cs="Times New Roman"/>
          <w:sz w:val="24"/>
          <w:szCs w:val="24"/>
          <w:lang w:val="lt-LT"/>
        </w:rPr>
      </w:pPr>
      <w:r>
        <w:rPr>
          <w:rFonts w:ascii="Times New Roman" w:hAnsi="Times New Roman" w:cs="Times New Roman"/>
          <w:sz w:val="24"/>
          <w:szCs w:val="24"/>
          <w:lang w:val="lt-LT"/>
        </w:rPr>
        <w:t>MBD V</w:t>
      </w:r>
      <w:r w:rsidR="00D20876" w:rsidRPr="004B6710">
        <w:rPr>
          <w:rFonts w:ascii="Times New Roman" w:hAnsi="Times New Roman" w:cs="Times New Roman"/>
          <w:sz w:val="24"/>
          <w:szCs w:val="24"/>
          <w:lang w:val="lt-LT"/>
        </w:rPr>
        <w:t>adovas: prof. (doc.) dr. Vardas, Pavardė</w:t>
      </w:r>
    </w:p>
    <w:p w14:paraId="6BAE7DAA" w14:textId="77777777" w:rsidR="00D20876" w:rsidRPr="004B6710" w:rsidRDefault="00D20876" w:rsidP="1CDB7F0F">
      <w:pPr>
        <w:spacing w:after="0"/>
        <w:ind w:left="4320" w:firstLine="720"/>
        <w:jc w:val="center"/>
        <w:rPr>
          <w:rFonts w:ascii="Times New Roman" w:hAnsi="Times New Roman" w:cs="Times New Roman"/>
          <w:sz w:val="24"/>
          <w:szCs w:val="24"/>
          <w:lang w:val="lt-LT"/>
        </w:rPr>
      </w:pPr>
    </w:p>
    <w:p w14:paraId="2017C4C4" w14:textId="77777777" w:rsidR="00D20876" w:rsidRDefault="00D20876" w:rsidP="1CDB7F0F">
      <w:pPr>
        <w:spacing w:after="0"/>
        <w:ind w:left="4320" w:firstLine="720"/>
        <w:jc w:val="center"/>
        <w:rPr>
          <w:rFonts w:ascii="Times New Roman" w:hAnsi="Times New Roman" w:cs="Times New Roman"/>
          <w:sz w:val="24"/>
          <w:szCs w:val="24"/>
          <w:lang w:val="lt-LT"/>
        </w:rPr>
      </w:pPr>
    </w:p>
    <w:p w14:paraId="5FBDFED8" w14:textId="77777777" w:rsidR="006B3C72" w:rsidRDefault="006B3C72" w:rsidP="1CDB7F0F">
      <w:pPr>
        <w:spacing w:after="0"/>
        <w:ind w:left="4320" w:firstLine="720"/>
        <w:jc w:val="center"/>
        <w:rPr>
          <w:rFonts w:ascii="Times New Roman" w:hAnsi="Times New Roman" w:cs="Times New Roman"/>
          <w:sz w:val="24"/>
          <w:szCs w:val="24"/>
          <w:lang w:val="lt-LT"/>
        </w:rPr>
      </w:pPr>
    </w:p>
    <w:p w14:paraId="25CD1440" w14:textId="77777777" w:rsidR="006B3C72" w:rsidRPr="00BC6E97" w:rsidRDefault="006B3C72" w:rsidP="1CDB7F0F">
      <w:pPr>
        <w:spacing w:after="0"/>
        <w:ind w:left="4320" w:firstLine="720"/>
        <w:jc w:val="center"/>
        <w:rPr>
          <w:rFonts w:ascii="Times New Roman" w:hAnsi="Times New Roman" w:cs="Times New Roman"/>
          <w:sz w:val="24"/>
          <w:szCs w:val="24"/>
          <w:lang w:val="lt-LT"/>
        </w:rPr>
      </w:pPr>
    </w:p>
    <w:p w14:paraId="4AE45D28" w14:textId="77777777" w:rsidR="00D20876" w:rsidRPr="00BC6E97" w:rsidRDefault="00D20876" w:rsidP="1CDB7F0F">
      <w:pPr>
        <w:spacing w:after="0"/>
        <w:ind w:left="4320" w:firstLine="720"/>
        <w:jc w:val="center"/>
        <w:rPr>
          <w:rFonts w:ascii="Times New Roman" w:hAnsi="Times New Roman" w:cs="Times New Roman"/>
          <w:sz w:val="24"/>
          <w:szCs w:val="24"/>
          <w:lang w:val="lt-LT"/>
        </w:rPr>
      </w:pPr>
    </w:p>
    <w:p w14:paraId="5E5E6773" w14:textId="77777777" w:rsidR="00D20876" w:rsidRPr="00BC6E97" w:rsidRDefault="00D20876" w:rsidP="1CDB7F0F">
      <w:pPr>
        <w:spacing w:after="0"/>
        <w:rPr>
          <w:rFonts w:ascii="Times New Roman" w:hAnsi="Times New Roman" w:cs="Times New Roman"/>
          <w:sz w:val="24"/>
          <w:szCs w:val="24"/>
          <w:lang w:val="lt-LT"/>
        </w:rPr>
      </w:pPr>
    </w:p>
    <w:p w14:paraId="66B39405" w14:textId="77777777" w:rsidR="00D20876" w:rsidRPr="00BC6E97" w:rsidRDefault="00D20876" w:rsidP="1CDB7F0F">
      <w:pPr>
        <w:spacing w:after="0"/>
        <w:ind w:left="2880" w:hanging="2880"/>
        <w:jc w:val="center"/>
        <w:outlineLvl w:val="0"/>
        <w:rPr>
          <w:rFonts w:ascii="Times New Roman" w:hAnsi="Times New Roman" w:cs="Times New Roman"/>
          <w:sz w:val="24"/>
          <w:szCs w:val="24"/>
          <w:lang w:val="lt-LT"/>
        </w:rPr>
      </w:pPr>
      <w:r w:rsidRPr="00BC6E97">
        <w:rPr>
          <w:rFonts w:ascii="Times New Roman" w:hAnsi="Times New Roman" w:cs="Times New Roman"/>
          <w:sz w:val="24"/>
          <w:szCs w:val="24"/>
          <w:lang w:val="lt-LT"/>
        </w:rPr>
        <w:t>Kaunas, metai</w:t>
      </w:r>
    </w:p>
    <w:p w14:paraId="12427D94" w14:textId="77777777" w:rsidR="00D20876" w:rsidRPr="00BC6E97" w:rsidRDefault="00D20876" w:rsidP="1CDB7F0F">
      <w:pPr>
        <w:spacing w:after="0"/>
        <w:ind w:left="567"/>
        <w:rPr>
          <w:rFonts w:ascii="Times New Roman" w:hAnsi="Times New Roman" w:cs="Times New Roman"/>
          <w:b/>
          <w:bCs/>
          <w:sz w:val="24"/>
          <w:szCs w:val="24"/>
          <w:lang w:val="lt-LT"/>
        </w:rPr>
      </w:pPr>
      <w:r w:rsidRPr="00BC6E97">
        <w:rPr>
          <w:rFonts w:ascii="Times New Roman" w:hAnsi="Times New Roman" w:cs="Times New Roman"/>
          <w:b/>
          <w:bCs/>
          <w:sz w:val="24"/>
          <w:szCs w:val="24"/>
          <w:lang w:val="lt-LT"/>
        </w:rPr>
        <w:br w:type="page"/>
      </w:r>
    </w:p>
    <w:p w14:paraId="5650370A" w14:textId="4EEE8BF7" w:rsidR="5BC84CB1" w:rsidRDefault="5BC84CB1" w:rsidP="5AA9A158">
      <w:pPr>
        <w:spacing w:after="0"/>
        <w:jc w:val="both"/>
        <w:rPr>
          <w:rFonts w:ascii="Times New Roman" w:hAnsi="Times New Roman" w:cs="Times New Roman"/>
          <w:sz w:val="24"/>
          <w:szCs w:val="24"/>
          <w:lang w:val="lt-LT"/>
        </w:rPr>
      </w:pPr>
    </w:p>
    <w:p w14:paraId="09A18EED" w14:textId="1C72C0C2" w:rsidR="00D20876" w:rsidRPr="00BD7131" w:rsidRDefault="00E1435D" w:rsidP="00722A15">
      <w:pPr>
        <w:spacing w:after="0"/>
        <w:jc w:val="right"/>
        <w:rPr>
          <w:rFonts w:ascii="Times New Roman" w:hAnsi="Times New Roman" w:cs="Times New Roman"/>
          <w:sz w:val="24"/>
          <w:szCs w:val="24"/>
          <w:lang w:val="lt-LT"/>
        </w:rPr>
      </w:pPr>
      <w:r w:rsidRPr="00CE2631">
        <w:rPr>
          <w:rFonts w:ascii="Times New Roman" w:hAnsi="Times New Roman" w:cs="Times New Roman"/>
          <w:sz w:val="24"/>
          <w:szCs w:val="24"/>
          <w:lang w:val="lt-LT"/>
        </w:rPr>
        <w:t xml:space="preserve">4 </w:t>
      </w:r>
      <w:r w:rsidR="264866CA" w:rsidRPr="00CE2631">
        <w:rPr>
          <w:rFonts w:ascii="Times New Roman" w:hAnsi="Times New Roman" w:cs="Times New Roman"/>
          <w:sz w:val="24"/>
          <w:szCs w:val="24"/>
          <w:lang w:val="lt-LT"/>
        </w:rPr>
        <w:t>priedas</w:t>
      </w:r>
    </w:p>
    <w:p w14:paraId="15F4DFEF" w14:textId="77777777" w:rsidR="00D20876" w:rsidRPr="00BD7131" w:rsidRDefault="264866CA" w:rsidP="00722A15">
      <w:pPr>
        <w:jc w:val="right"/>
        <w:rPr>
          <w:rFonts w:ascii="Times New Roman" w:hAnsi="Times New Roman" w:cs="Times New Roman"/>
          <w:sz w:val="24"/>
          <w:szCs w:val="24"/>
          <w:lang w:val="lt-LT"/>
        </w:rPr>
      </w:pPr>
      <w:r w:rsidRPr="00BD7131">
        <w:rPr>
          <w:rFonts w:ascii="Times New Roman" w:hAnsi="Times New Roman" w:cs="Times New Roman"/>
          <w:sz w:val="24"/>
          <w:szCs w:val="24"/>
          <w:lang w:val="lt-LT"/>
        </w:rPr>
        <w:t>Santraukos pavyzdys lietuvių kalba</w:t>
      </w:r>
    </w:p>
    <w:p w14:paraId="6E3F9263" w14:textId="77777777" w:rsidR="00D20876" w:rsidRPr="00BD7131" w:rsidRDefault="00D20876" w:rsidP="5BC84CB1">
      <w:pPr>
        <w:jc w:val="right"/>
        <w:rPr>
          <w:rFonts w:ascii="Times New Roman" w:hAnsi="Times New Roman" w:cs="Times New Roman"/>
          <w:sz w:val="24"/>
          <w:szCs w:val="24"/>
          <w:lang w:val="lt-LT"/>
        </w:rPr>
      </w:pPr>
    </w:p>
    <w:p w14:paraId="17DFD382" w14:textId="77777777" w:rsidR="00D20876" w:rsidRPr="00E1435D" w:rsidRDefault="264866CA" w:rsidP="5BC84CB1">
      <w:pPr>
        <w:jc w:val="center"/>
        <w:rPr>
          <w:rFonts w:ascii="Times New Roman" w:hAnsi="Times New Roman" w:cs="Times New Roman"/>
          <w:b/>
          <w:bCs/>
          <w:sz w:val="24"/>
          <w:szCs w:val="24"/>
          <w:lang w:val="lt-LT"/>
        </w:rPr>
      </w:pPr>
      <w:r w:rsidRPr="00E1435D">
        <w:rPr>
          <w:rFonts w:ascii="Times New Roman" w:hAnsi="Times New Roman" w:cs="Times New Roman"/>
          <w:b/>
          <w:bCs/>
          <w:sz w:val="24"/>
          <w:szCs w:val="24"/>
          <w:lang w:val="lt-LT"/>
        </w:rPr>
        <w:t>SKIRTINGŲ LAKTACIJŲ KARVIŲ, SERGANČIŲ ENDOMETRITU, GIMDOS BAKTERINIS UŽTERŠTUMAS</w:t>
      </w:r>
    </w:p>
    <w:p w14:paraId="00C1D94E" w14:textId="77777777" w:rsidR="00D20876" w:rsidRPr="00BD7131" w:rsidRDefault="00D20876" w:rsidP="5BC84CB1">
      <w:pPr>
        <w:jc w:val="center"/>
        <w:rPr>
          <w:rFonts w:ascii="Times New Roman" w:hAnsi="Times New Roman" w:cs="Times New Roman"/>
          <w:sz w:val="24"/>
          <w:szCs w:val="24"/>
          <w:lang w:val="lt-LT"/>
        </w:rPr>
      </w:pPr>
    </w:p>
    <w:p w14:paraId="27BA25DB" w14:textId="77777777" w:rsidR="00D20876" w:rsidRPr="00BD7131" w:rsidRDefault="53C8E702" w:rsidP="5BC84CB1">
      <w:pPr>
        <w:autoSpaceDE w:val="0"/>
        <w:autoSpaceDN w:val="0"/>
        <w:adjustRightInd w:val="0"/>
        <w:spacing w:line="360" w:lineRule="auto"/>
        <w:jc w:val="center"/>
        <w:rPr>
          <w:rFonts w:ascii="Times New Roman" w:eastAsia="Calibri" w:hAnsi="Times New Roman" w:cs="Times New Roman"/>
          <w:sz w:val="24"/>
          <w:szCs w:val="24"/>
          <w:lang w:val="lt-LT"/>
        </w:rPr>
      </w:pPr>
      <w:r w:rsidRPr="00BD7131">
        <w:rPr>
          <w:rFonts w:ascii="Times New Roman" w:eastAsia="Calibri" w:hAnsi="Times New Roman" w:cs="Times New Roman"/>
          <w:sz w:val="24"/>
          <w:szCs w:val="24"/>
          <w:lang w:val="lt-LT"/>
        </w:rPr>
        <w:t xml:space="preserve">Vardenis </w:t>
      </w:r>
      <w:proofErr w:type="spellStart"/>
      <w:r w:rsidRPr="00BD7131">
        <w:rPr>
          <w:rFonts w:ascii="Times New Roman" w:eastAsia="Calibri" w:hAnsi="Times New Roman" w:cs="Times New Roman"/>
          <w:sz w:val="24"/>
          <w:szCs w:val="24"/>
          <w:lang w:val="lt-LT"/>
        </w:rPr>
        <w:t>Pavardenis</w:t>
      </w:r>
      <w:proofErr w:type="spellEnd"/>
    </w:p>
    <w:p w14:paraId="2B4B15F5" w14:textId="77777777" w:rsidR="00D20876" w:rsidRPr="00BD7131" w:rsidRDefault="00D20876" w:rsidP="5BC84CB1">
      <w:pPr>
        <w:autoSpaceDE w:val="0"/>
        <w:autoSpaceDN w:val="0"/>
        <w:adjustRightInd w:val="0"/>
        <w:spacing w:line="360" w:lineRule="auto"/>
        <w:jc w:val="center"/>
        <w:rPr>
          <w:rFonts w:ascii="Times New Roman" w:eastAsia="Calibri" w:hAnsi="Times New Roman" w:cs="Times New Roman"/>
          <w:sz w:val="24"/>
          <w:szCs w:val="24"/>
          <w:lang w:val="lt-LT"/>
        </w:rPr>
      </w:pPr>
    </w:p>
    <w:p w14:paraId="7A961D59" w14:textId="77777777" w:rsidR="00D20876" w:rsidRPr="00BD7131" w:rsidRDefault="53C8E702" w:rsidP="5BC84CB1">
      <w:pPr>
        <w:autoSpaceDE w:val="0"/>
        <w:autoSpaceDN w:val="0"/>
        <w:adjustRightInd w:val="0"/>
        <w:spacing w:line="360" w:lineRule="auto"/>
        <w:jc w:val="center"/>
        <w:rPr>
          <w:rFonts w:ascii="Times New Roman" w:eastAsia="Calibri" w:hAnsi="Times New Roman" w:cs="Times New Roman"/>
          <w:sz w:val="24"/>
          <w:szCs w:val="24"/>
          <w:lang w:val="lt-LT"/>
        </w:rPr>
      </w:pPr>
      <w:r w:rsidRPr="00BD7131">
        <w:rPr>
          <w:rFonts w:ascii="Times New Roman" w:eastAsia="Calibri" w:hAnsi="Times New Roman" w:cs="Times New Roman"/>
          <w:sz w:val="24"/>
          <w:szCs w:val="24"/>
          <w:lang w:val="lt-LT"/>
        </w:rPr>
        <w:t>Magistro baigiamasis darbas</w:t>
      </w:r>
    </w:p>
    <w:p w14:paraId="6BF0D082" w14:textId="77777777" w:rsidR="00D20876" w:rsidRPr="00BD7131" w:rsidRDefault="00D20876" w:rsidP="5BC84CB1">
      <w:pPr>
        <w:autoSpaceDE w:val="0"/>
        <w:autoSpaceDN w:val="0"/>
        <w:adjustRightInd w:val="0"/>
        <w:spacing w:line="360" w:lineRule="auto"/>
        <w:jc w:val="center"/>
        <w:rPr>
          <w:rFonts w:ascii="Times New Roman" w:eastAsia="Calibri" w:hAnsi="Times New Roman" w:cs="Times New Roman"/>
          <w:sz w:val="24"/>
          <w:szCs w:val="24"/>
          <w:lang w:val="lt-LT"/>
        </w:rPr>
      </w:pPr>
    </w:p>
    <w:p w14:paraId="107C067D" w14:textId="77777777" w:rsidR="00D20876" w:rsidRPr="00BD7131" w:rsidRDefault="53C8E702" w:rsidP="5BC84CB1">
      <w:pPr>
        <w:autoSpaceDE w:val="0"/>
        <w:autoSpaceDN w:val="0"/>
        <w:adjustRightInd w:val="0"/>
        <w:jc w:val="center"/>
        <w:rPr>
          <w:rFonts w:ascii="Times New Roman" w:hAnsi="Times New Roman" w:cs="Times New Roman"/>
          <w:b/>
          <w:bCs/>
          <w:sz w:val="24"/>
          <w:szCs w:val="24"/>
          <w:lang w:val="lt-LT"/>
        </w:rPr>
      </w:pPr>
      <w:r w:rsidRPr="00BD7131">
        <w:rPr>
          <w:rFonts w:ascii="Times New Roman" w:hAnsi="Times New Roman" w:cs="Times New Roman"/>
          <w:b/>
          <w:bCs/>
          <w:sz w:val="24"/>
          <w:szCs w:val="24"/>
          <w:lang w:val="lt-LT"/>
        </w:rPr>
        <w:t>SANTRAUKA</w:t>
      </w:r>
    </w:p>
    <w:p w14:paraId="0111953F" w14:textId="77777777" w:rsidR="00D20876" w:rsidRPr="00BD7131" w:rsidRDefault="00D20876" w:rsidP="5BC84CB1">
      <w:pPr>
        <w:autoSpaceDE w:val="0"/>
        <w:autoSpaceDN w:val="0"/>
        <w:adjustRightInd w:val="0"/>
        <w:spacing w:line="360" w:lineRule="auto"/>
        <w:jc w:val="center"/>
        <w:rPr>
          <w:rFonts w:ascii="Times New Roman" w:eastAsia="Calibri" w:hAnsi="Times New Roman" w:cs="Times New Roman"/>
          <w:sz w:val="24"/>
          <w:szCs w:val="24"/>
          <w:lang w:val="lt-LT"/>
        </w:rPr>
      </w:pPr>
    </w:p>
    <w:p w14:paraId="1A974F55" w14:textId="48D50800" w:rsidR="00D20876" w:rsidRPr="00BD7131" w:rsidRDefault="53C8E702" w:rsidP="5BC84CB1">
      <w:pPr>
        <w:spacing w:after="0" w:line="360" w:lineRule="auto"/>
        <w:ind w:firstLine="567"/>
        <w:jc w:val="both"/>
        <w:rPr>
          <w:rFonts w:ascii="Times New Roman" w:hAnsi="Times New Roman" w:cs="Times New Roman"/>
          <w:sz w:val="24"/>
          <w:szCs w:val="24"/>
          <w:lang w:val="lt-LT"/>
        </w:rPr>
      </w:pPr>
      <w:r w:rsidRPr="00BD7131">
        <w:rPr>
          <w:rFonts w:ascii="Times New Roman" w:hAnsi="Times New Roman" w:cs="Times New Roman"/>
          <w:sz w:val="24"/>
          <w:szCs w:val="24"/>
          <w:lang w:val="lt-LT"/>
        </w:rPr>
        <w:t xml:space="preserve">Endometrito patogenezėje svarbus vaidmuo tenka bakterijoms. Šio </w:t>
      </w:r>
      <w:r w:rsidR="002B5A7F">
        <w:rPr>
          <w:rFonts w:ascii="Times New Roman" w:hAnsi="Times New Roman" w:cs="Times New Roman"/>
          <w:sz w:val="24"/>
          <w:szCs w:val="24"/>
          <w:lang w:val="lt-LT"/>
        </w:rPr>
        <w:t xml:space="preserve">magistro baigiamojo </w:t>
      </w:r>
      <w:r w:rsidRPr="00BD7131">
        <w:rPr>
          <w:rFonts w:ascii="Times New Roman" w:hAnsi="Times New Roman" w:cs="Times New Roman"/>
          <w:sz w:val="24"/>
          <w:szCs w:val="24"/>
          <w:lang w:val="lt-LT"/>
        </w:rPr>
        <w:t>darbo tikslas – nustatyti bakterijas iš endometritu sergančių skirtingų laktacijų karvių gimdos. Ištirti 47 pirmos</w:t>
      </w:r>
      <w:r w:rsidR="05EC2DAC" w:rsidRPr="00BD7131">
        <w:rPr>
          <w:rFonts w:ascii="Times New Roman" w:hAnsi="Times New Roman" w:cs="Times New Roman"/>
          <w:sz w:val="24"/>
          <w:szCs w:val="24"/>
          <w:lang w:val="lt-LT"/>
        </w:rPr>
        <w:t>-</w:t>
      </w:r>
      <w:r w:rsidRPr="00BD7131">
        <w:rPr>
          <w:rFonts w:ascii="Times New Roman" w:hAnsi="Times New Roman" w:cs="Times New Roman"/>
          <w:sz w:val="24"/>
          <w:szCs w:val="24"/>
          <w:lang w:val="lt-LT"/>
        </w:rPr>
        <w:t xml:space="preserve">penktos laktacijos karvių gimdos išskyrų mėginiai, mikrobiologiniam tyrimui imti steriliais kateteriais iš gimdos kaklelio. Išskirtos bakterijos identifikuotos pagal biochemines ir </w:t>
      </w:r>
      <w:proofErr w:type="spellStart"/>
      <w:r w:rsidRPr="00BD7131">
        <w:rPr>
          <w:rFonts w:ascii="Times New Roman" w:hAnsi="Times New Roman" w:cs="Times New Roman"/>
          <w:sz w:val="24"/>
          <w:szCs w:val="24"/>
          <w:lang w:val="lt-LT"/>
        </w:rPr>
        <w:t>antigenines</w:t>
      </w:r>
      <w:proofErr w:type="spellEnd"/>
      <w:r w:rsidRPr="00BD7131">
        <w:rPr>
          <w:rFonts w:ascii="Times New Roman" w:hAnsi="Times New Roman" w:cs="Times New Roman"/>
          <w:sz w:val="24"/>
          <w:szCs w:val="24"/>
          <w:lang w:val="lt-LT"/>
        </w:rPr>
        <w:t xml:space="preserve"> savybes. Bakterijų padermių jautrumo/atsparumo antimikrobinėms medžiagoms tyrimas atliktas pagal </w:t>
      </w:r>
      <w:proofErr w:type="spellStart"/>
      <w:r w:rsidRPr="00BD7131">
        <w:rPr>
          <w:rFonts w:ascii="Times New Roman" w:hAnsi="Times New Roman" w:cs="Times New Roman"/>
          <w:sz w:val="24"/>
          <w:szCs w:val="24"/>
          <w:lang w:val="lt-LT"/>
        </w:rPr>
        <w:t>Kirby-Bauer</w:t>
      </w:r>
      <w:proofErr w:type="spellEnd"/>
      <w:r w:rsidRPr="00BD7131">
        <w:rPr>
          <w:rFonts w:ascii="Times New Roman" w:hAnsi="Times New Roman" w:cs="Times New Roman"/>
          <w:sz w:val="24"/>
          <w:szCs w:val="24"/>
          <w:lang w:val="lt-LT"/>
        </w:rPr>
        <w:t xml:space="preserve"> metodiką. Ištyrus 47 karvių, sergančių endometritu, gimdos išskyrų mėginius, bakterijos išskirtos iš 39 (83 proc.). Gryna bakterijų kultūra nustatyta 18 mėginių (38,30 proc.), dvi rūšys – 16 mėginių (34,04 proc.). Trijų skirtingų rūšių bakterijos rastos penkiuose mėginiuose (10,64 proc.). Ištyrus endometrito sukėlėjus, visų laktacijų karvių gimdoje vyravo aplinkos mikroorganizmai – </w:t>
      </w:r>
      <w:proofErr w:type="spellStart"/>
      <w:r w:rsidRPr="00BD7131">
        <w:rPr>
          <w:rFonts w:ascii="Times New Roman" w:hAnsi="Times New Roman" w:cs="Times New Roman"/>
          <w:i/>
          <w:iCs/>
          <w:sz w:val="24"/>
          <w:szCs w:val="24"/>
          <w:lang w:val="lt-LT"/>
        </w:rPr>
        <w:t>Enterococcus</w:t>
      </w:r>
      <w:proofErr w:type="spellEnd"/>
      <w:r w:rsidRPr="00BD7131">
        <w:rPr>
          <w:rFonts w:ascii="Times New Roman" w:hAnsi="Times New Roman" w:cs="Times New Roman"/>
          <w:i/>
          <w:iCs/>
          <w:sz w:val="24"/>
          <w:szCs w:val="24"/>
          <w:lang w:val="lt-LT"/>
        </w:rPr>
        <w:t xml:space="preserve"> </w:t>
      </w:r>
      <w:proofErr w:type="spellStart"/>
      <w:r w:rsidRPr="00BD7131">
        <w:rPr>
          <w:rFonts w:ascii="Times New Roman" w:hAnsi="Times New Roman" w:cs="Times New Roman"/>
          <w:i/>
          <w:iCs/>
          <w:sz w:val="24"/>
          <w:szCs w:val="24"/>
          <w:lang w:val="lt-LT"/>
        </w:rPr>
        <w:t>faecalis</w:t>
      </w:r>
      <w:proofErr w:type="spellEnd"/>
      <w:r w:rsidRPr="00BD7131">
        <w:rPr>
          <w:rFonts w:ascii="Times New Roman" w:hAnsi="Times New Roman" w:cs="Times New Roman"/>
          <w:sz w:val="24"/>
          <w:szCs w:val="24"/>
          <w:lang w:val="lt-LT"/>
        </w:rPr>
        <w:t xml:space="preserve"> (36,2</w:t>
      </w:r>
      <w:r w:rsidR="05EC2DAC" w:rsidRPr="00BD7131">
        <w:rPr>
          <w:rFonts w:ascii="Times New Roman" w:hAnsi="Times New Roman" w:cs="Times New Roman"/>
          <w:sz w:val="24"/>
          <w:szCs w:val="24"/>
          <w:lang w:val="lt-LT"/>
        </w:rPr>
        <w:t>4</w:t>
      </w:r>
      <w:r w:rsidRPr="00BD7131">
        <w:rPr>
          <w:rFonts w:ascii="Times New Roman" w:hAnsi="Times New Roman" w:cs="Times New Roman"/>
          <w:sz w:val="24"/>
          <w:szCs w:val="24"/>
          <w:lang w:val="lt-LT"/>
        </w:rPr>
        <w:t xml:space="preserve"> proc.), </w:t>
      </w:r>
      <w:proofErr w:type="spellStart"/>
      <w:r w:rsidRPr="00BD7131">
        <w:rPr>
          <w:rFonts w:ascii="Times New Roman" w:hAnsi="Times New Roman" w:cs="Times New Roman"/>
          <w:i/>
          <w:iCs/>
          <w:sz w:val="24"/>
          <w:szCs w:val="24"/>
          <w:lang w:val="lt-LT"/>
        </w:rPr>
        <w:t>Streptococcus</w:t>
      </w:r>
      <w:proofErr w:type="spellEnd"/>
      <w:r w:rsidRPr="00BD7131">
        <w:rPr>
          <w:rFonts w:ascii="Times New Roman" w:hAnsi="Times New Roman" w:cs="Times New Roman"/>
          <w:i/>
          <w:iCs/>
          <w:sz w:val="24"/>
          <w:szCs w:val="24"/>
          <w:lang w:val="lt-LT"/>
        </w:rPr>
        <w:t xml:space="preserve"> </w:t>
      </w:r>
      <w:proofErr w:type="spellStart"/>
      <w:r w:rsidRPr="00BD7131">
        <w:rPr>
          <w:rFonts w:ascii="Times New Roman" w:hAnsi="Times New Roman" w:cs="Times New Roman"/>
          <w:i/>
          <w:iCs/>
          <w:sz w:val="24"/>
          <w:szCs w:val="24"/>
          <w:lang w:val="lt-LT"/>
        </w:rPr>
        <w:t>uberis</w:t>
      </w:r>
      <w:proofErr w:type="spellEnd"/>
      <w:r w:rsidRPr="00BD7131">
        <w:rPr>
          <w:rFonts w:ascii="Times New Roman" w:hAnsi="Times New Roman" w:cs="Times New Roman"/>
          <w:sz w:val="24"/>
          <w:szCs w:val="24"/>
          <w:lang w:val="lt-LT"/>
        </w:rPr>
        <w:t xml:space="preserve"> (19,1</w:t>
      </w:r>
      <w:r w:rsidR="05EC2DAC" w:rsidRPr="00BD7131">
        <w:rPr>
          <w:rFonts w:ascii="Times New Roman" w:hAnsi="Times New Roman" w:cs="Times New Roman"/>
          <w:sz w:val="24"/>
          <w:szCs w:val="24"/>
          <w:lang w:val="lt-LT"/>
        </w:rPr>
        <w:t>0</w:t>
      </w:r>
      <w:r w:rsidRPr="00BD7131">
        <w:rPr>
          <w:rFonts w:ascii="Times New Roman" w:hAnsi="Times New Roman" w:cs="Times New Roman"/>
          <w:sz w:val="24"/>
          <w:szCs w:val="24"/>
          <w:lang w:val="lt-LT"/>
        </w:rPr>
        <w:t xml:space="preserve"> proc.) ir </w:t>
      </w:r>
      <w:proofErr w:type="spellStart"/>
      <w:r w:rsidRPr="00BD7131">
        <w:rPr>
          <w:rFonts w:ascii="Times New Roman" w:hAnsi="Times New Roman" w:cs="Times New Roman"/>
          <w:i/>
          <w:iCs/>
          <w:sz w:val="24"/>
          <w:szCs w:val="24"/>
          <w:lang w:val="lt-LT"/>
        </w:rPr>
        <w:t>Escherichia</w:t>
      </w:r>
      <w:proofErr w:type="spellEnd"/>
      <w:r w:rsidRPr="00BD7131">
        <w:rPr>
          <w:rFonts w:ascii="Times New Roman" w:hAnsi="Times New Roman" w:cs="Times New Roman"/>
          <w:i/>
          <w:iCs/>
          <w:sz w:val="24"/>
          <w:szCs w:val="24"/>
          <w:lang w:val="lt-LT"/>
        </w:rPr>
        <w:t xml:space="preserve"> coli</w:t>
      </w:r>
      <w:r w:rsidRPr="00BD7131">
        <w:rPr>
          <w:rFonts w:ascii="Times New Roman" w:hAnsi="Times New Roman" w:cs="Times New Roman"/>
          <w:sz w:val="24"/>
          <w:szCs w:val="24"/>
          <w:lang w:val="lt-LT"/>
        </w:rPr>
        <w:t xml:space="preserve"> (44,7</w:t>
      </w:r>
      <w:r w:rsidR="05EC2DAC" w:rsidRPr="00BD7131">
        <w:rPr>
          <w:rFonts w:ascii="Times New Roman" w:hAnsi="Times New Roman" w:cs="Times New Roman"/>
          <w:sz w:val="24"/>
          <w:szCs w:val="24"/>
          <w:lang w:val="lt-LT"/>
        </w:rPr>
        <w:t>2</w:t>
      </w:r>
      <w:r w:rsidRPr="00BD7131">
        <w:rPr>
          <w:rFonts w:ascii="Times New Roman" w:hAnsi="Times New Roman" w:cs="Times New Roman"/>
          <w:sz w:val="24"/>
          <w:szCs w:val="24"/>
          <w:lang w:val="lt-LT"/>
        </w:rPr>
        <w:t xml:space="preserve"> proc.). </w:t>
      </w:r>
    </w:p>
    <w:p w14:paraId="39CB2142" w14:textId="7A8F9D89" w:rsidR="00D20876" w:rsidRPr="00BD7131" w:rsidRDefault="53C8E702" w:rsidP="5BC84CB1">
      <w:pPr>
        <w:spacing w:after="0" w:line="360" w:lineRule="auto"/>
        <w:ind w:firstLine="567"/>
        <w:jc w:val="both"/>
        <w:rPr>
          <w:rFonts w:ascii="Times New Roman" w:hAnsi="Times New Roman" w:cs="Times New Roman"/>
          <w:sz w:val="24"/>
          <w:szCs w:val="24"/>
          <w:lang w:val="lt-LT"/>
        </w:rPr>
      </w:pPr>
      <w:r w:rsidRPr="00BD7131">
        <w:rPr>
          <w:rFonts w:ascii="Times New Roman" w:hAnsi="Times New Roman" w:cs="Times New Roman"/>
          <w:sz w:val="24"/>
          <w:szCs w:val="24"/>
          <w:lang w:val="lt-LT"/>
        </w:rPr>
        <w:t xml:space="preserve">Keturiolikai karvių (29,79 proc.) pirmą savaitę po veršiavimosi buvo užsilaikiusi placenta. Pagrindinis sukėlėjas – </w:t>
      </w:r>
      <w:proofErr w:type="spellStart"/>
      <w:r w:rsidRPr="00BD7131">
        <w:rPr>
          <w:rFonts w:ascii="Times New Roman" w:hAnsi="Times New Roman" w:cs="Times New Roman"/>
          <w:i/>
          <w:iCs/>
          <w:sz w:val="24"/>
          <w:szCs w:val="24"/>
          <w:lang w:val="lt-LT"/>
        </w:rPr>
        <w:t>Escherichia</w:t>
      </w:r>
      <w:proofErr w:type="spellEnd"/>
      <w:r w:rsidRPr="00BD7131">
        <w:rPr>
          <w:rFonts w:ascii="Times New Roman" w:hAnsi="Times New Roman" w:cs="Times New Roman"/>
          <w:i/>
          <w:iCs/>
          <w:sz w:val="24"/>
          <w:szCs w:val="24"/>
          <w:lang w:val="lt-LT"/>
        </w:rPr>
        <w:t xml:space="preserve"> coli</w:t>
      </w:r>
      <w:r w:rsidRPr="00BD7131">
        <w:rPr>
          <w:rFonts w:ascii="Times New Roman" w:hAnsi="Times New Roman" w:cs="Times New Roman"/>
          <w:sz w:val="24"/>
          <w:szCs w:val="24"/>
          <w:lang w:val="lt-LT"/>
        </w:rPr>
        <w:t xml:space="preserve">, išskirtas 92,8 proc. atvejų. Atlikę statistinę analizę nustatėme, kad </w:t>
      </w:r>
      <w:proofErr w:type="spellStart"/>
      <w:r w:rsidRPr="00BD7131">
        <w:rPr>
          <w:rFonts w:ascii="Times New Roman" w:hAnsi="Times New Roman" w:cs="Times New Roman"/>
          <w:i/>
          <w:iCs/>
          <w:sz w:val="24"/>
          <w:szCs w:val="24"/>
          <w:lang w:val="lt-LT"/>
        </w:rPr>
        <w:t>Escherichia</w:t>
      </w:r>
      <w:proofErr w:type="spellEnd"/>
      <w:r w:rsidRPr="00BD7131">
        <w:rPr>
          <w:rFonts w:ascii="Times New Roman" w:hAnsi="Times New Roman" w:cs="Times New Roman"/>
          <w:i/>
          <w:iCs/>
          <w:sz w:val="24"/>
          <w:szCs w:val="24"/>
          <w:lang w:val="lt-LT"/>
        </w:rPr>
        <w:t xml:space="preserve"> coli</w:t>
      </w:r>
      <w:r w:rsidRPr="00BD7131">
        <w:rPr>
          <w:rFonts w:ascii="Times New Roman" w:hAnsi="Times New Roman" w:cs="Times New Roman"/>
          <w:sz w:val="24"/>
          <w:szCs w:val="24"/>
          <w:lang w:val="lt-LT"/>
        </w:rPr>
        <w:t xml:space="preserve"> darė įtaką endometrito išsivystymui (p</w:t>
      </w:r>
      <w:r w:rsidR="05EC2DAC" w:rsidRPr="00BD7131">
        <w:rPr>
          <w:rFonts w:ascii="Times New Roman" w:hAnsi="Times New Roman" w:cs="Times New Roman"/>
          <w:sz w:val="24"/>
          <w:szCs w:val="24"/>
          <w:lang w:val="lt-LT"/>
        </w:rPr>
        <w:t xml:space="preserve"> </w:t>
      </w:r>
      <w:r w:rsidRPr="00BD7131">
        <w:rPr>
          <w:rFonts w:ascii="Times New Roman" w:hAnsi="Times New Roman" w:cs="Times New Roman"/>
          <w:sz w:val="24"/>
          <w:szCs w:val="24"/>
          <w:lang w:val="lt-LT"/>
        </w:rPr>
        <w:t>&lt;</w:t>
      </w:r>
      <w:r w:rsidR="05EC2DAC" w:rsidRPr="00BD7131">
        <w:rPr>
          <w:rFonts w:ascii="Times New Roman" w:hAnsi="Times New Roman" w:cs="Times New Roman"/>
          <w:sz w:val="24"/>
          <w:szCs w:val="24"/>
          <w:lang w:val="lt-LT"/>
        </w:rPr>
        <w:t xml:space="preserve"> </w:t>
      </w:r>
      <w:r w:rsidRPr="00BD7131">
        <w:rPr>
          <w:rFonts w:ascii="Times New Roman" w:hAnsi="Times New Roman" w:cs="Times New Roman"/>
          <w:sz w:val="24"/>
          <w:szCs w:val="24"/>
          <w:lang w:val="lt-LT"/>
        </w:rPr>
        <w:t>0,05), skirtingos karvių laktacijos – placentos užsilaikymui (p</w:t>
      </w:r>
      <w:r w:rsidR="05EC2DAC" w:rsidRPr="00BD7131">
        <w:rPr>
          <w:rFonts w:ascii="Times New Roman" w:hAnsi="Times New Roman" w:cs="Times New Roman"/>
          <w:sz w:val="24"/>
          <w:szCs w:val="24"/>
          <w:lang w:val="lt-LT"/>
        </w:rPr>
        <w:t xml:space="preserve"> </w:t>
      </w:r>
      <w:r w:rsidRPr="00BD7131">
        <w:rPr>
          <w:rFonts w:ascii="Times New Roman" w:hAnsi="Times New Roman" w:cs="Times New Roman"/>
          <w:sz w:val="24"/>
          <w:szCs w:val="24"/>
          <w:lang w:val="lt-LT"/>
        </w:rPr>
        <w:t>&lt;</w:t>
      </w:r>
      <w:r w:rsidR="05EC2DAC" w:rsidRPr="00BD7131">
        <w:rPr>
          <w:rFonts w:ascii="Times New Roman" w:hAnsi="Times New Roman" w:cs="Times New Roman"/>
          <w:sz w:val="24"/>
          <w:szCs w:val="24"/>
          <w:lang w:val="lt-LT"/>
        </w:rPr>
        <w:t xml:space="preserve"> </w:t>
      </w:r>
      <w:r w:rsidRPr="00BD7131">
        <w:rPr>
          <w:rFonts w:ascii="Times New Roman" w:hAnsi="Times New Roman" w:cs="Times New Roman"/>
          <w:sz w:val="24"/>
          <w:szCs w:val="24"/>
          <w:lang w:val="lt-LT"/>
        </w:rPr>
        <w:t xml:space="preserve">0,05). </w:t>
      </w:r>
    </w:p>
    <w:p w14:paraId="40C7BADA" w14:textId="77777777" w:rsidR="00D20876" w:rsidRPr="00BD7131" w:rsidRDefault="53C8E702" w:rsidP="5BC84CB1">
      <w:pPr>
        <w:spacing w:after="0" w:line="360" w:lineRule="auto"/>
        <w:ind w:firstLine="567"/>
        <w:jc w:val="both"/>
        <w:rPr>
          <w:rFonts w:ascii="Times New Roman" w:hAnsi="Times New Roman" w:cs="Times New Roman"/>
          <w:sz w:val="24"/>
          <w:szCs w:val="24"/>
          <w:lang w:val="lt-LT"/>
        </w:rPr>
      </w:pPr>
      <w:proofErr w:type="spellStart"/>
      <w:r w:rsidRPr="00BD7131">
        <w:rPr>
          <w:rFonts w:ascii="Times New Roman" w:hAnsi="Times New Roman" w:cs="Times New Roman"/>
          <w:sz w:val="24"/>
          <w:szCs w:val="24"/>
          <w:lang w:val="lt-LT"/>
        </w:rPr>
        <w:t>Gramteigiamų</w:t>
      </w:r>
      <w:proofErr w:type="spellEnd"/>
      <w:r w:rsidRPr="00BD7131">
        <w:rPr>
          <w:rFonts w:ascii="Times New Roman" w:hAnsi="Times New Roman" w:cs="Times New Roman"/>
          <w:sz w:val="24"/>
          <w:szCs w:val="24"/>
          <w:lang w:val="lt-LT"/>
        </w:rPr>
        <w:t xml:space="preserve"> ir </w:t>
      </w:r>
      <w:proofErr w:type="spellStart"/>
      <w:r w:rsidRPr="00BD7131">
        <w:rPr>
          <w:rFonts w:ascii="Times New Roman" w:hAnsi="Times New Roman" w:cs="Times New Roman"/>
          <w:sz w:val="24"/>
          <w:szCs w:val="24"/>
          <w:lang w:val="lt-LT"/>
        </w:rPr>
        <w:t>gramneigiamų</w:t>
      </w:r>
      <w:proofErr w:type="spellEnd"/>
      <w:r w:rsidRPr="00BD7131">
        <w:rPr>
          <w:rFonts w:ascii="Times New Roman" w:hAnsi="Times New Roman" w:cs="Times New Roman"/>
          <w:sz w:val="24"/>
          <w:szCs w:val="24"/>
          <w:lang w:val="lt-LT"/>
        </w:rPr>
        <w:t xml:space="preserve"> bakterijų padermės, išskirtos iš skirtingų laktacijų karvių gimdos, jautriausios </w:t>
      </w:r>
      <w:proofErr w:type="spellStart"/>
      <w:r w:rsidRPr="00BD7131">
        <w:rPr>
          <w:rFonts w:ascii="Times New Roman" w:hAnsi="Times New Roman" w:cs="Times New Roman"/>
          <w:sz w:val="24"/>
          <w:szCs w:val="24"/>
          <w:lang w:val="lt-LT"/>
        </w:rPr>
        <w:t>amoksicilinui</w:t>
      </w:r>
      <w:proofErr w:type="spellEnd"/>
      <w:r w:rsidRPr="00BD7131">
        <w:rPr>
          <w:rFonts w:ascii="Times New Roman" w:hAnsi="Times New Roman" w:cs="Times New Roman"/>
          <w:sz w:val="24"/>
          <w:szCs w:val="24"/>
          <w:lang w:val="lt-LT"/>
        </w:rPr>
        <w:t xml:space="preserve"> su </w:t>
      </w:r>
      <w:proofErr w:type="spellStart"/>
      <w:r w:rsidRPr="00BD7131">
        <w:rPr>
          <w:rFonts w:ascii="Times New Roman" w:hAnsi="Times New Roman" w:cs="Times New Roman"/>
          <w:sz w:val="24"/>
          <w:szCs w:val="24"/>
          <w:lang w:val="lt-LT"/>
        </w:rPr>
        <w:t>klavulanine</w:t>
      </w:r>
      <w:proofErr w:type="spellEnd"/>
      <w:r w:rsidRPr="00BD7131">
        <w:rPr>
          <w:rFonts w:ascii="Times New Roman" w:hAnsi="Times New Roman" w:cs="Times New Roman"/>
          <w:sz w:val="24"/>
          <w:szCs w:val="24"/>
          <w:lang w:val="lt-LT"/>
        </w:rPr>
        <w:t xml:space="preserve"> rūgštimi. </w:t>
      </w:r>
    </w:p>
    <w:p w14:paraId="4958257F" w14:textId="77777777" w:rsidR="00D20876" w:rsidRPr="00BD7131" w:rsidRDefault="53C8E702" w:rsidP="5BC84CB1">
      <w:pPr>
        <w:spacing w:after="0" w:line="360" w:lineRule="auto"/>
        <w:ind w:firstLine="567"/>
        <w:jc w:val="both"/>
        <w:rPr>
          <w:rFonts w:ascii="Times New Roman" w:hAnsi="Times New Roman" w:cs="Times New Roman"/>
          <w:sz w:val="24"/>
          <w:szCs w:val="24"/>
          <w:lang w:val="lt-LT"/>
        </w:rPr>
      </w:pPr>
      <w:r w:rsidRPr="00BD7131">
        <w:rPr>
          <w:rFonts w:ascii="Times New Roman" w:hAnsi="Times New Roman" w:cs="Times New Roman"/>
          <w:b/>
          <w:bCs/>
          <w:sz w:val="24"/>
          <w:szCs w:val="24"/>
          <w:lang w:val="lt-LT"/>
        </w:rPr>
        <w:t>Raktažodžiai</w:t>
      </w:r>
      <w:r w:rsidRPr="00BD7131">
        <w:rPr>
          <w:rFonts w:ascii="Times New Roman" w:hAnsi="Times New Roman" w:cs="Times New Roman"/>
          <w:sz w:val="24"/>
          <w:szCs w:val="24"/>
          <w:lang w:val="lt-LT"/>
        </w:rPr>
        <w:t>: karvės, bakterijos, endometritas, skirtingos laktacijos.</w:t>
      </w:r>
    </w:p>
    <w:p w14:paraId="55A34CFB" w14:textId="7CB39972" w:rsidR="00D20876" w:rsidRPr="00BD7131" w:rsidRDefault="00D20876" w:rsidP="5BC84CB1">
      <w:pPr>
        <w:spacing w:after="0" w:line="360" w:lineRule="auto"/>
        <w:ind w:firstLine="567"/>
        <w:jc w:val="right"/>
        <w:rPr>
          <w:rFonts w:ascii="Times New Roman" w:hAnsi="Times New Roman" w:cs="Times New Roman"/>
          <w:sz w:val="24"/>
          <w:szCs w:val="24"/>
          <w:lang w:val="lt-LT"/>
        </w:rPr>
      </w:pPr>
      <w:r w:rsidRPr="00BD7131">
        <w:rPr>
          <w:rFonts w:ascii="Times New Roman" w:hAnsi="Times New Roman" w:cs="Times New Roman"/>
          <w:sz w:val="24"/>
          <w:szCs w:val="24"/>
          <w:lang w:val="lt-LT"/>
        </w:rPr>
        <w:br w:type="page"/>
      </w:r>
      <w:r w:rsidR="00E1435D" w:rsidRPr="00CE2631">
        <w:rPr>
          <w:rFonts w:ascii="Times New Roman" w:hAnsi="Times New Roman" w:cs="Times New Roman"/>
          <w:sz w:val="24"/>
          <w:szCs w:val="24"/>
          <w:lang w:val="lt-LT"/>
        </w:rPr>
        <w:lastRenderedPageBreak/>
        <w:t xml:space="preserve">5 </w:t>
      </w:r>
      <w:r w:rsidR="53C8E702" w:rsidRPr="00CE2631">
        <w:rPr>
          <w:rFonts w:ascii="Times New Roman" w:hAnsi="Times New Roman" w:cs="Times New Roman"/>
          <w:sz w:val="24"/>
          <w:szCs w:val="24"/>
          <w:lang w:val="lt-LT"/>
        </w:rPr>
        <w:t>p</w:t>
      </w:r>
      <w:r w:rsidR="53C8E702" w:rsidRPr="00BD7131">
        <w:rPr>
          <w:rFonts w:ascii="Times New Roman" w:hAnsi="Times New Roman" w:cs="Times New Roman"/>
          <w:sz w:val="24"/>
          <w:szCs w:val="24"/>
          <w:lang w:val="lt-LT"/>
        </w:rPr>
        <w:t>riedas</w:t>
      </w:r>
    </w:p>
    <w:p w14:paraId="74CD1CD6" w14:textId="77777777" w:rsidR="00D20876" w:rsidRPr="00BD7131" w:rsidRDefault="53C8E702" w:rsidP="5BC84CB1">
      <w:pPr>
        <w:spacing w:line="360" w:lineRule="auto"/>
        <w:ind w:firstLine="567"/>
        <w:jc w:val="right"/>
        <w:rPr>
          <w:rFonts w:ascii="Times New Roman" w:hAnsi="Times New Roman" w:cs="Times New Roman"/>
          <w:sz w:val="24"/>
          <w:szCs w:val="24"/>
          <w:lang w:val="lt-LT"/>
        </w:rPr>
      </w:pPr>
      <w:r w:rsidRPr="00BD7131">
        <w:rPr>
          <w:rFonts w:ascii="Times New Roman" w:hAnsi="Times New Roman" w:cs="Times New Roman"/>
          <w:sz w:val="24"/>
          <w:szCs w:val="24"/>
          <w:lang w:val="lt-LT"/>
        </w:rPr>
        <w:t>Santraukos pavyzdys anglų kalba</w:t>
      </w:r>
    </w:p>
    <w:p w14:paraId="7BD82DE8" w14:textId="77777777" w:rsidR="00D20876" w:rsidRPr="00BD7131" w:rsidRDefault="00D20876" w:rsidP="5BC84CB1">
      <w:pPr>
        <w:spacing w:line="360" w:lineRule="auto"/>
        <w:ind w:firstLine="567"/>
        <w:jc w:val="right"/>
        <w:rPr>
          <w:rFonts w:ascii="Times New Roman" w:hAnsi="Times New Roman" w:cs="Times New Roman"/>
          <w:sz w:val="24"/>
          <w:szCs w:val="24"/>
          <w:lang w:val="lt-LT"/>
        </w:rPr>
      </w:pPr>
    </w:p>
    <w:p w14:paraId="2F661A57" w14:textId="77777777" w:rsidR="00D20876" w:rsidRPr="00E1435D" w:rsidRDefault="53C8E702" w:rsidP="5BC84CB1">
      <w:pPr>
        <w:pStyle w:val="Default"/>
        <w:spacing w:line="360" w:lineRule="auto"/>
        <w:jc w:val="center"/>
        <w:rPr>
          <w:b/>
          <w:bCs/>
          <w:color w:val="auto"/>
        </w:rPr>
      </w:pPr>
      <w:r w:rsidRPr="00E1435D">
        <w:rPr>
          <w:b/>
          <w:bCs/>
          <w:color w:val="auto"/>
        </w:rPr>
        <w:t>BACTERIAL CONTAMINATION OF THE UTERUS IN DIFFERENT LACTATION COWS ON ENDOMETRITIS</w:t>
      </w:r>
    </w:p>
    <w:p w14:paraId="7B0D3539" w14:textId="77777777" w:rsidR="00D20876" w:rsidRPr="00BD7131" w:rsidRDefault="00D20876" w:rsidP="5BC84CB1">
      <w:pPr>
        <w:pStyle w:val="Default"/>
        <w:spacing w:line="360" w:lineRule="auto"/>
        <w:jc w:val="center"/>
        <w:rPr>
          <w:b/>
          <w:bCs/>
          <w:color w:val="auto"/>
        </w:rPr>
      </w:pPr>
    </w:p>
    <w:p w14:paraId="44BFBFB2" w14:textId="77777777" w:rsidR="00D20876" w:rsidRPr="00BD7131" w:rsidRDefault="53C8E702" w:rsidP="5BC84CB1">
      <w:pPr>
        <w:pStyle w:val="Default"/>
        <w:spacing w:line="360" w:lineRule="auto"/>
        <w:jc w:val="center"/>
        <w:rPr>
          <w:color w:val="auto"/>
        </w:rPr>
      </w:pPr>
      <w:r w:rsidRPr="00BD7131">
        <w:rPr>
          <w:color w:val="auto"/>
        </w:rPr>
        <w:t xml:space="preserve">Vardenis </w:t>
      </w:r>
      <w:proofErr w:type="spellStart"/>
      <w:r w:rsidRPr="00BD7131">
        <w:rPr>
          <w:color w:val="auto"/>
        </w:rPr>
        <w:t>Pavardenis</w:t>
      </w:r>
      <w:proofErr w:type="spellEnd"/>
    </w:p>
    <w:p w14:paraId="0B29F066" w14:textId="77777777" w:rsidR="00D20876" w:rsidRPr="00BD7131" w:rsidRDefault="00D20876" w:rsidP="5BC84CB1">
      <w:pPr>
        <w:pStyle w:val="Default"/>
        <w:spacing w:line="360" w:lineRule="auto"/>
        <w:jc w:val="center"/>
        <w:rPr>
          <w:color w:val="auto"/>
        </w:rPr>
      </w:pPr>
    </w:p>
    <w:p w14:paraId="62F83FA3" w14:textId="77777777" w:rsidR="00D20876" w:rsidRPr="00BD7131" w:rsidRDefault="53C8E702" w:rsidP="5BC84CB1">
      <w:pPr>
        <w:pStyle w:val="Default"/>
        <w:spacing w:line="360" w:lineRule="auto"/>
        <w:jc w:val="center"/>
        <w:rPr>
          <w:color w:val="auto"/>
        </w:rPr>
      </w:pPr>
      <w:proofErr w:type="spellStart"/>
      <w:r w:rsidRPr="00BD7131">
        <w:rPr>
          <w:color w:val="auto"/>
        </w:rPr>
        <w:t>Master‘s</w:t>
      </w:r>
      <w:proofErr w:type="spellEnd"/>
      <w:r w:rsidRPr="00BD7131">
        <w:rPr>
          <w:color w:val="auto"/>
        </w:rPr>
        <w:t xml:space="preserve"> </w:t>
      </w:r>
      <w:proofErr w:type="spellStart"/>
      <w:r w:rsidRPr="00BD7131">
        <w:rPr>
          <w:color w:val="auto"/>
        </w:rPr>
        <w:t>Thesis</w:t>
      </w:r>
      <w:proofErr w:type="spellEnd"/>
    </w:p>
    <w:p w14:paraId="68AE2E19" w14:textId="77777777" w:rsidR="00D20876" w:rsidRPr="00BD7131" w:rsidRDefault="00D20876" w:rsidP="5BC84CB1">
      <w:pPr>
        <w:pStyle w:val="Default"/>
        <w:spacing w:line="360" w:lineRule="auto"/>
        <w:jc w:val="center"/>
        <w:rPr>
          <w:color w:val="auto"/>
        </w:rPr>
      </w:pPr>
    </w:p>
    <w:p w14:paraId="7D2B65C5" w14:textId="77777777" w:rsidR="00D20876" w:rsidRPr="00BD7131" w:rsidRDefault="53C8E702" w:rsidP="5BC84CB1">
      <w:pPr>
        <w:pStyle w:val="Default"/>
        <w:spacing w:line="360" w:lineRule="auto"/>
        <w:jc w:val="center"/>
        <w:rPr>
          <w:color w:val="auto"/>
        </w:rPr>
      </w:pPr>
      <w:r w:rsidRPr="00BD7131">
        <w:rPr>
          <w:b/>
          <w:bCs/>
          <w:color w:val="auto"/>
        </w:rPr>
        <w:t>SUMMARY</w:t>
      </w:r>
      <w:r w:rsidRPr="00BD7131">
        <w:rPr>
          <w:color w:val="auto"/>
        </w:rPr>
        <w:t xml:space="preserve"> </w:t>
      </w:r>
    </w:p>
    <w:p w14:paraId="04EC3DF7" w14:textId="63E332C3" w:rsidR="00D20876" w:rsidRPr="00BD7131" w:rsidRDefault="53C8E702" w:rsidP="5BC84CB1">
      <w:pPr>
        <w:pStyle w:val="Default"/>
        <w:spacing w:line="360" w:lineRule="auto"/>
        <w:ind w:firstLine="567"/>
        <w:jc w:val="both"/>
        <w:rPr>
          <w:color w:val="auto"/>
        </w:rPr>
      </w:pPr>
      <w:proofErr w:type="spellStart"/>
      <w:r w:rsidRPr="00BD7131">
        <w:rPr>
          <w:color w:val="auto"/>
        </w:rPr>
        <w:t>Bacteria</w:t>
      </w:r>
      <w:proofErr w:type="spellEnd"/>
      <w:r w:rsidRPr="00BD7131">
        <w:rPr>
          <w:color w:val="auto"/>
        </w:rPr>
        <w:t xml:space="preserve"> </w:t>
      </w:r>
      <w:proofErr w:type="spellStart"/>
      <w:r w:rsidRPr="00BD7131">
        <w:rPr>
          <w:color w:val="auto"/>
        </w:rPr>
        <w:t>play</w:t>
      </w:r>
      <w:proofErr w:type="spellEnd"/>
      <w:r w:rsidRPr="00BD7131">
        <w:rPr>
          <w:color w:val="auto"/>
        </w:rPr>
        <w:t xml:space="preserve"> </w:t>
      </w:r>
      <w:proofErr w:type="spellStart"/>
      <w:r w:rsidRPr="00BD7131">
        <w:rPr>
          <w:color w:val="auto"/>
        </w:rPr>
        <w:t>an</w:t>
      </w:r>
      <w:proofErr w:type="spellEnd"/>
      <w:r w:rsidRPr="00BD7131">
        <w:rPr>
          <w:color w:val="auto"/>
        </w:rPr>
        <w:t xml:space="preserve"> </w:t>
      </w:r>
      <w:proofErr w:type="spellStart"/>
      <w:r w:rsidRPr="00BD7131">
        <w:rPr>
          <w:color w:val="auto"/>
        </w:rPr>
        <w:t>important</w:t>
      </w:r>
      <w:proofErr w:type="spellEnd"/>
      <w:r w:rsidRPr="00BD7131">
        <w:rPr>
          <w:color w:val="auto"/>
        </w:rPr>
        <w:t xml:space="preserve"> role </w:t>
      </w:r>
      <w:proofErr w:type="spellStart"/>
      <w:r w:rsidRPr="00BD7131">
        <w:rPr>
          <w:color w:val="auto"/>
        </w:rPr>
        <w:t>in</w:t>
      </w:r>
      <w:proofErr w:type="spellEnd"/>
      <w:r w:rsidRPr="00BD7131">
        <w:rPr>
          <w:color w:val="auto"/>
        </w:rPr>
        <w:t xml:space="preserve"> </w:t>
      </w:r>
      <w:proofErr w:type="spellStart"/>
      <w:r w:rsidRPr="00BD7131">
        <w:rPr>
          <w:color w:val="auto"/>
        </w:rPr>
        <w:t>the</w:t>
      </w:r>
      <w:proofErr w:type="spellEnd"/>
      <w:r w:rsidRPr="00BD7131">
        <w:rPr>
          <w:color w:val="auto"/>
        </w:rPr>
        <w:t xml:space="preserve"> </w:t>
      </w:r>
      <w:proofErr w:type="spellStart"/>
      <w:r w:rsidRPr="00BD7131">
        <w:rPr>
          <w:color w:val="auto"/>
        </w:rPr>
        <w:t>pathogenesis</w:t>
      </w:r>
      <w:proofErr w:type="spellEnd"/>
      <w:r w:rsidRPr="00BD7131">
        <w:rPr>
          <w:color w:val="auto"/>
        </w:rPr>
        <w:t xml:space="preserve"> of </w:t>
      </w:r>
      <w:proofErr w:type="spellStart"/>
      <w:r w:rsidRPr="00BD7131">
        <w:rPr>
          <w:color w:val="auto"/>
        </w:rPr>
        <w:t>endometritis</w:t>
      </w:r>
      <w:proofErr w:type="spellEnd"/>
      <w:r w:rsidRPr="00BD7131">
        <w:rPr>
          <w:color w:val="auto"/>
        </w:rPr>
        <w:t xml:space="preserve"> </w:t>
      </w:r>
      <w:proofErr w:type="spellStart"/>
      <w:r w:rsidRPr="00BD7131">
        <w:rPr>
          <w:color w:val="auto"/>
        </w:rPr>
        <w:t>in</w:t>
      </w:r>
      <w:proofErr w:type="spellEnd"/>
      <w:r w:rsidRPr="00BD7131">
        <w:rPr>
          <w:color w:val="auto"/>
        </w:rPr>
        <w:t xml:space="preserve"> </w:t>
      </w:r>
      <w:proofErr w:type="spellStart"/>
      <w:r w:rsidRPr="00BD7131">
        <w:rPr>
          <w:color w:val="auto"/>
        </w:rPr>
        <w:t>cows</w:t>
      </w:r>
      <w:proofErr w:type="spellEnd"/>
      <w:r w:rsidRPr="00BD7131">
        <w:rPr>
          <w:color w:val="auto"/>
        </w:rPr>
        <w:t xml:space="preserve">. </w:t>
      </w:r>
      <w:proofErr w:type="spellStart"/>
      <w:r w:rsidRPr="00BD7131">
        <w:rPr>
          <w:color w:val="auto"/>
        </w:rPr>
        <w:t>The</w:t>
      </w:r>
      <w:proofErr w:type="spellEnd"/>
      <w:r w:rsidRPr="00BD7131">
        <w:rPr>
          <w:color w:val="auto"/>
        </w:rPr>
        <w:t xml:space="preserve"> </w:t>
      </w:r>
      <w:proofErr w:type="spellStart"/>
      <w:r w:rsidRPr="00BD7131">
        <w:rPr>
          <w:color w:val="auto"/>
        </w:rPr>
        <w:t>aim</w:t>
      </w:r>
      <w:proofErr w:type="spellEnd"/>
      <w:r w:rsidRPr="00BD7131">
        <w:rPr>
          <w:color w:val="auto"/>
        </w:rPr>
        <w:t xml:space="preserve"> of </w:t>
      </w:r>
      <w:proofErr w:type="spellStart"/>
      <w:r w:rsidRPr="00BD7131">
        <w:rPr>
          <w:color w:val="auto"/>
        </w:rPr>
        <w:t>the</w:t>
      </w:r>
      <w:proofErr w:type="spellEnd"/>
      <w:r w:rsidRPr="00BD7131">
        <w:rPr>
          <w:color w:val="auto"/>
        </w:rPr>
        <w:t xml:space="preserve"> </w:t>
      </w:r>
      <w:proofErr w:type="spellStart"/>
      <w:r w:rsidRPr="00BD7131">
        <w:rPr>
          <w:color w:val="auto"/>
        </w:rPr>
        <w:t>present</w:t>
      </w:r>
      <w:proofErr w:type="spellEnd"/>
      <w:r w:rsidRPr="00BD7131">
        <w:rPr>
          <w:color w:val="auto"/>
        </w:rPr>
        <w:t xml:space="preserve"> </w:t>
      </w:r>
      <w:proofErr w:type="spellStart"/>
      <w:r w:rsidRPr="00BD7131">
        <w:rPr>
          <w:color w:val="auto"/>
        </w:rPr>
        <w:t>investigation</w:t>
      </w:r>
      <w:proofErr w:type="spellEnd"/>
      <w:r w:rsidRPr="00BD7131">
        <w:rPr>
          <w:color w:val="auto"/>
        </w:rPr>
        <w:t xml:space="preserve"> </w:t>
      </w:r>
      <w:proofErr w:type="spellStart"/>
      <w:r w:rsidRPr="00BD7131">
        <w:rPr>
          <w:color w:val="auto"/>
        </w:rPr>
        <w:t>was</w:t>
      </w:r>
      <w:proofErr w:type="spellEnd"/>
      <w:r w:rsidRPr="00BD7131">
        <w:rPr>
          <w:color w:val="auto"/>
        </w:rPr>
        <w:t xml:space="preserve"> to </w:t>
      </w:r>
      <w:proofErr w:type="spellStart"/>
      <w:r w:rsidRPr="00BD7131">
        <w:rPr>
          <w:color w:val="auto"/>
        </w:rPr>
        <w:t>determine</w:t>
      </w:r>
      <w:proofErr w:type="spellEnd"/>
      <w:r w:rsidRPr="00BD7131">
        <w:rPr>
          <w:color w:val="auto"/>
        </w:rPr>
        <w:t xml:space="preserve"> </w:t>
      </w:r>
      <w:proofErr w:type="spellStart"/>
      <w:r w:rsidRPr="00BD7131">
        <w:rPr>
          <w:color w:val="auto"/>
        </w:rPr>
        <w:t>the</w:t>
      </w:r>
      <w:proofErr w:type="spellEnd"/>
      <w:r w:rsidRPr="00BD7131">
        <w:rPr>
          <w:color w:val="auto"/>
        </w:rPr>
        <w:t xml:space="preserve"> </w:t>
      </w:r>
      <w:proofErr w:type="spellStart"/>
      <w:r w:rsidRPr="00BD7131">
        <w:rPr>
          <w:color w:val="auto"/>
        </w:rPr>
        <w:t>bacteria</w:t>
      </w:r>
      <w:proofErr w:type="spellEnd"/>
      <w:r w:rsidRPr="00BD7131">
        <w:rPr>
          <w:color w:val="auto"/>
        </w:rPr>
        <w:t xml:space="preserve"> </w:t>
      </w:r>
      <w:proofErr w:type="spellStart"/>
      <w:r w:rsidRPr="00BD7131">
        <w:rPr>
          <w:color w:val="auto"/>
        </w:rPr>
        <w:t>from</w:t>
      </w:r>
      <w:proofErr w:type="spellEnd"/>
      <w:r w:rsidRPr="00BD7131">
        <w:rPr>
          <w:color w:val="auto"/>
        </w:rPr>
        <w:t xml:space="preserve"> </w:t>
      </w:r>
      <w:proofErr w:type="spellStart"/>
      <w:r w:rsidRPr="00BD7131">
        <w:rPr>
          <w:color w:val="auto"/>
        </w:rPr>
        <w:t>the</w:t>
      </w:r>
      <w:proofErr w:type="spellEnd"/>
      <w:r w:rsidRPr="00BD7131">
        <w:rPr>
          <w:color w:val="auto"/>
        </w:rPr>
        <w:t xml:space="preserve"> </w:t>
      </w:r>
      <w:proofErr w:type="spellStart"/>
      <w:r w:rsidRPr="00BD7131">
        <w:rPr>
          <w:color w:val="auto"/>
        </w:rPr>
        <w:t>uteri</w:t>
      </w:r>
      <w:proofErr w:type="spellEnd"/>
      <w:r w:rsidRPr="00BD7131">
        <w:rPr>
          <w:color w:val="auto"/>
        </w:rPr>
        <w:t xml:space="preserve"> of </w:t>
      </w:r>
      <w:proofErr w:type="spellStart"/>
      <w:r w:rsidRPr="00BD7131">
        <w:rPr>
          <w:color w:val="auto"/>
        </w:rPr>
        <w:t>different</w:t>
      </w:r>
      <w:proofErr w:type="spellEnd"/>
      <w:r w:rsidRPr="00BD7131">
        <w:rPr>
          <w:color w:val="auto"/>
        </w:rPr>
        <w:t xml:space="preserve"> </w:t>
      </w:r>
      <w:proofErr w:type="spellStart"/>
      <w:r w:rsidRPr="00BD7131">
        <w:rPr>
          <w:color w:val="auto"/>
        </w:rPr>
        <w:t>lactation</w:t>
      </w:r>
      <w:proofErr w:type="spellEnd"/>
      <w:r w:rsidRPr="00BD7131">
        <w:rPr>
          <w:color w:val="auto"/>
        </w:rPr>
        <w:t xml:space="preserve"> </w:t>
      </w:r>
      <w:proofErr w:type="spellStart"/>
      <w:r w:rsidRPr="00BD7131">
        <w:rPr>
          <w:color w:val="auto"/>
        </w:rPr>
        <w:t>cows</w:t>
      </w:r>
      <w:proofErr w:type="spellEnd"/>
      <w:r w:rsidRPr="00BD7131">
        <w:rPr>
          <w:color w:val="auto"/>
        </w:rPr>
        <w:t xml:space="preserve"> </w:t>
      </w:r>
      <w:proofErr w:type="spellStart"/>
      <w:r w:rsidRPr="00BD7131">
        <w:rPr>
          <w:color w:val="auto"/>
        </w:rPr>
        <w:t>on</w:t>
      </w:r>
      <w:proofErr w:type="spellEnd"/>
      <w:r w:rsidRPr="00BD7131">
        <w:rPr>
          <w:color w:val="auto"/>
        </w:rPr>
        <w:t xml:space="preserve"> </w:t>
      </w:r>
      <w:proofErr w:type="spellStart"/>
      <w:r w:rsidRPr="00BD7131">
        <w:rPr>
          <w:color w:val="auto"/>
        </w:rPr>
        <w:t>endometritis</w:t>
      </w:r>
      <w:proofErr w:type="spellEnd"/>
      <w:r w:rsidRPr="00BD7131">
        <w:rPr>
          <w:color w:val="auto"/>
        </w:rPr>
        <w:t xml:space="preserve">. </w:t>
      </w:r>
      <w:proofErr w:type="spellStart"/>
      <w:r w:rsidRPr="00BD7131">
        <w:rPr>
          <w:color w:val="auto"/>
        </w:rPr>
        <w:t>In</w:t>
      </w:r>
      <w:proofErr w:type="spellEnd"/>
      <w:r w:rsidRPr="00BD7131">
        <w:rPr>
          <w:color w:val="auto"/>
        </w:rPr>
        <w:t xml:space="preserve"> </w:t>
      </w:r>
      <w:proofErr w:type="spellStart"/>
      <w:r w:rsidRPr="00BD7131">
        <w:rPr>
          <w:color w:val="auto"/>
        </w:rPr>
        <w:t>total</w:t>
      </w:r>
      <w:proofErr w:type="spellEnd"/>
      <w:r w:rsidRPr="00BD7131">
        <w:rPr>
          <w:color w:val="auto"/>
        </w:rPr>
        <w:t xml:space="preserve">, </w:t>
      </w:r>
      <w:proofErr w:type="spellStart"/>
      <w:r w:rsidRPr="00BD7131">
        <w:rPr>
          <w:color w:val="auto"/>
        </w:rPr>
        <w:t>forty</w:t>
      </w:r>
      <w:proofErr w:type="spellEnd"/>
      <w:r w:rsidRPr="00BD7131">
        <w:rPr>
          <w:color w:val="auto"/>
        </w:rPr>
        <w:t xml:space="preserve"> </w:t>
      </w:r>
      <w:proofErr w:type="spellStart"/>
      <w:r w:rsidRPr="00BD7131">
        <w:rPr>
          <w:color w:val="auto"/>
        </w:rPr>
        <w:t>seven</w:t>
      </w:r>
      <w:proofErr w:type="spellEnd"/>
      <w:r w:rsidRPr="00BD7131">
        <w:rPr>
          <w:color w:val="auto"/>
        </w:rPr>
        <w:t xml:space="preserve"> </w:t>
      </w:r>
      <w:proofErr w:type="spellStart"/>
      <w:r w:rsidRPr="00BD7131">
        <w:rPr>
          <w:color w:val="auto"/>
        </w:rPr>
        <w:t>secretion</w:t>
      </w:r>
      <w:proofErr w:type="spellEnd"/>
      <w:r w:rsidRPr="00BD7131">
        <w:rPr>
          <w:color w:val="auto"/>
        </w:rPr>
        <w:t xml:space="preserve"> </w:t>
      </w:r>
      <w:proofErr w:type="spellStart"/>
      <w:r w:rsidRPr="00BD7131">
        <w:rPr>
          <w:color w:val="auto"/>
        </w:rPr>
        <w:t>samples</w:t>
      </w:r>
      <w:proofErr w:type="spellEnd"/>
      <w:r w:rsidRPr="00BD7131">
        <w:rPr>
          <w:color w:val="auto"/>
        </w:rPr>
        <w:t xml:space="preserve"> </w:t>
      </w:r>
      <w:proofErr w:type="spellStart"/>
      <w:r w:rsidRPr="00BD7131">
        <w:rPr>
          <w:color w:val="auto"/>
        </w:rPr>
        <w:t>from</w:t>
      </w:r>
      <w:proofErr w:type="spellEnd"/>
      <w:r w:rsidRPr="00BD7131">
        <w:rPr>
          <w:color w:val="auto"/>
        </w:rPr>
        <w:t xml:space="preserve"> </w:t>
      </w:r>
      <w:proofErr w:type="spellStart"/>
      <w:r w:rsidRPr="00BD7131">
        <w:rPr>
          <w:color w:val="auto"/>
        </w:rPr>
        <w:t>the</w:t>
      </w:r>
      <w:proofErr w:type="spellEnd"/>
      <w:r w:rsidRPr="00BD7131">
        <w:rPr>
          <w:color w:val="auto"/>
        </w:rPr>
        <w:t xml:space="preserve"> </w:t>
      </w:r>
      <w:proofErr w:type="spellStart"/>
      <w:r w:rsidRPr="00BD7131">
        <w:rPr>
          <w:color w:val="auto"/>
        </w:rPr>
        <w:t>uteri</w:t>
      </w:r>
      <w:proofErr w:type="spellEnd"/>
      <w:r w:rsidRPr="00BD7131">
        <w:rPr>
          <w:color w:val="auto"/>
        </w:rPr>
        <w:t xml:space="preserve"> of </w:t>
      </w:r>
      <w:proofErr w:type="spellStart"/>
      <w:r w:rsidRPr="00BD7131">
        <w:rPr>
          <w:color w:val="auto"/>
        </w:rPr>
        <w:t>the</w:t>
      </w:r>
      <w:proofErr w:type="spellEnd"/>
      <w:r w:rsidRPr="00BD7131">
        <w:rPr>
          <w:color w:val="auto"/>
        </w:rPr>
        <w:t xml:space="preserve"> 1st to 5th </w:t>
      </w:r>
      <w:proofErr w:type="spellStart"/>
      <w:r w:rsidRPr="00BD7131">
        <w:rPr>
          <w:color w:val="auto"/>
        </w:rPr>
        <w:t>lactation</w:t>
      </w:r>
      <w:proofErr w:type="spellEnd"/>
      <w:r w:rsidRPr="00BD7131">
        <w:rPr>
          <w:color w:val="auto"/>
        </w:rPr>
        <w:t xml:space="preserve"> </w:t>
      </w:r>
      <w:proofErr w:type="spellStart"/>
      <w:r w:rsidRPr="00BD7131">
        <w:rPr>
          <w:color w:val="auto"/>
        </w:rPr>
        <w:t>cows</w:t>
      </w:r>
      <w:proofErr w:type="spellEnd"/>
      <w:r w:rsidRPr="00BD7131">
        <w:rPr>
          <w:color w:val="auto"/>
        </w:rPr>
        <w:t xml:space="preserve"> </w:t>
      </w:r>
      <w:proofErr w:type="spellStart"/>
      <w:r w:rsidRPr="00BD7131">
        <w:rPr>
          <w:color w:val="auto"/>
        </w:rPr>
        <w:t>were</w:t>
      </w:r>
      <w:proofErr w:type="spellEnd"/>
      <w:r w:rsidRPr="00BD7131">
        <w:rPr>
          <w:color w:val="auto"/>
        </w:rPr>
        <w:t xml:space="preserve"> </w:t>
      </w:r>
      <w:proofErr w:type="spellStart"/>
      <w:r w:rsidRPr="00BD7131">
        <w:rPr>
          <w:color w:val="auto"/>
        </w:rPr>
        <w:t>investigated</w:t>
      </w:r>
      <w:proofErr w:type="spellEnd"/>
      <w:r w:rsidRPr="00BD7131">
        <w:rPr>
          <w:color w:val="auto"/>
        </w:rPr>
        <w:t xml:space="preserve">. </w:t>
      </w:r>
      <w:proofErr w:type="spellStart"/>
      <w:r w:rsidRPr="00BD7131">
        <w:rPr>
          <w:color w:val="auto"/>
        </w:rPr>
        <w:t>Samples</w:t>
      </w:r>
      <w:proofErr w:type="spellEnd"/>
      <w:r w:rsidRPr="00BD7131">
        <w:rPr>
          <w:color w:val="auto"/>
        </w:rPr>
        <w:t xml:space="preserve"> </w:t>
      </w:r>
      <w:proofErr w:type="spellStart"/>
      <w:r w:rsidRPr="00BD7131">
        <w:rPr>
          <w:color w:val="auto"/>
        </w:rPr>
        <w:t>for</w:t>
      </w:r>
      <w:proofErr w:type="spellEnd"/>
      <w:r w:rsidRPr="00BD7131">
        <w:rPr>
          <w:color w:val="auto"/>
        </w:rPr>
        <w:t xml:space="preserve"> </w:t>
      </w:r>
      <w:proofErr w:type="spellStart"/>
      <w:r w:rsidRPr="00BD7131">
        <w:rPr>
          <w:color w:val="auto"/>
        </w:rPr>
        <w:t>microbiological</w:t>
      </w:r>
      <w:proofErr w:type="spellEnd"/>
      <w:r w:rsidRPr="00BD7131">
        <w:rPr>
          <w:color w:val="auto"/>
        </w:rPr>
        <w:t xml:space="preserve"> </w:t>
      </w:r>
      <w:proofErr w:type="spellStart"/>
      <w:r w:rsidRPr="00BD7131">
        <w:rPr>
          <w:color w:val="auto"/>
        </w:rPr>
        <w:t>analysis</w:t>
      </w:r>
      <w:proofErr w:type="spellEnd"/>
      <w:r w:rsidRPr="00BD7131">
        <w:rPr>
          <w:color w:val="auto"/>
        </w:rPr>
        <w:t xml:space="preserve"> </w:t>
      </w:r>
      <w:proofErr w:type="spellStart"/>
      <w:r w:rsidRPr="00BD7131">
        <w:rPr>
          <w:color w:val="auto"/>
        </w:rPr>
        <w:t>were</w:t>
      </w:r>
      <w:proofErr w:type="spellEnd"/>
      <w:r w:rsidRPr="00BD7131">
        <w:rPr>
          <w:color w:val="auto"/>
        </w:rPr>
        <w:t xml:space="preserve"> </w:t>
      </w:r>
      <w:proofErr w:type="spellStart"/>
      <w:r w:rsidRPr="00BD7131">
        <w:rPr>
          <w:color w:val="auto"/>
        </w:rPr>
        <w:t>collected</w:t>
      </w:r>
      <w:proofErr w:type="spellEnd"/>
      <w:r w:rsidRPr="00BD7131">
        <w:rPr>
          <w:color w:val="auto"/>
        </w:rPr>
        <w:t xml:space="preserve"> </w:t>
      </w:r>
      <w:proofErr w:type="spellStart"/>
      <w:r w:rsidRPr="00BD7131">
        <w:rPr>
          <w:color w:val="auto"/>
        </w:rPr>
        <w:t>with</w:t>
      </w:r>
      <w:proofErr w:type="spellEnd"/>
      <w:r w:rsidRPr="00BD7131">
        <w:rPr>
          <w:color w:val="auto"/>
        </w:rPr>
        <w:t xml:space="preserve"> </w:t>
      </w:r>
      <w:proofErr w:type="spellStart"/>
      <w:r w:rsidRPr="00BD7131">
        <w:rPr>
          <w:color w:val="auto"/>
        </w:rPr>
        <w:t>sterile</w:t>
      </w:r>
      <w:proofErr w:type="spellEnd"/>
      <w:r w:rsidRPr="00BD7131">
        <w:rPr>
          <w:color w:val="auto"/>
        </w:rPr>
        <w:t xml:space="preserve"> </w:t>
      </w:r>
      <w:proofErr w:type="spellStart"/>
      <w:r w:rsidRPr="00BD7131">
        <w:rPr>
          <w:color w:val="auto"/>
        </w:rPr>
        <w:t>catheters</w:t>
      </w:r>
      <w:proofErr w:type="spellEnd"/>
      <w:r w:rsidRPr="00BD7131">
        <w:rPr>
          <w:color w:val="auto"/>
        </w:rPr>
        <w:t xml:space="preserve"> </w:t>
      </w:r>
      <w:proofErr w:type="spellStart"/>
      <w:r w:rsidRPr="00BD7131">
        <w:rPr>
          <w:color w:val="auto"/>
        </w:rPr>
        <w:t>from</w:t>
      </w:r>
      <w:proofErr w:type="spellEnd"/>
      <w:r w:rsidRPr="00BD7131">
        <w:rPr>
          <w:color w:val="auto"/>
        </w:rPr>
        <w:t xml:space="preserve"> </w:t>
      </w:r>
      <w:proofErr w:type="spellStart"/>
      <w:r w:rsidRPr="00BD7131">
        <w:rPr>
          <w:color w:val="auto"/>
        </w:rPr>
        <w:t>uterine</w:t>
      </w:r>
      <w:proofErr w:type="spellEnd"/>
      <w:r w:rsidRPr="00BD7131">
        <w:rPr>
          <w:color w:val="auto"/>
        </w:rPr>
        <w:t xml:space="preserve"> </w:t>
      </w:r>
      <w:proofErr w:type="spellStart"/>
      <w:r w:rsidRPr="00BD7131">
        <w:rPr>
          <w:color w:val="auto"/>
        </w:rPr>
        <w:t>cervix</w:t>
      </w:r>
      <w:proofErr w:type="spellEnd"/>
      <w:r w:rsidRPr="00BD7131">
        <w:rPr>
          <w:color w:val="auto"/>
        </w:rPr>
        <w:t xml:space="preserve"> of </w:t>
      </w:r>
      <w:proofErr w:type="spellStart"/>
      <w:r w:rsidRPr="00BD7131">
        <w:rPr>
          <w:color w:val="auto"/>
        </w:rPr>
        <w:t>dairy</w:t>
      </w:r>
      <w:proofErr w:type="spellEnd"/>
      <w:r w:rsidRPr="00BD7131">
        <w:rPr>
          <w:color w:val="auto"/>
        </w:rPr>
        <w:t xml:space="preserve"> </w:t>
      </w:r>
      <w:proofErr w:type="spellStart"/>
      <w:r w:rsidRPr="00BD7131">
        <w:rPr>
          <w:color w:val="auto"/>
        </w:rPr>
        <w:t>cows</w:t>
      </w:r>
      <w:proofErr w:type="spellEnd"/>
      <w:r w:rsidRPr="00BD7131">
        <w:rPr>
          <w:color w:val="auto"/>
        </w:rPr>
        <w:t xml:space="preserve"> of </w:t>
      </w:r>
      <w:proofErr w:type="spellStart"/>
      <w:r w:rsidRPr="00BD7131">
        <w:rPr>
          <w:color w:val="auto"/>
        </w:rPr>
        <w:t>different</w:t>
      </w:r>
      <w:proofErr w:type="spellEnd"/>
      <w:r w:rsidRPr="00BD7131">
        <w:rPr>
          <w:color w:val="auto"/>
        </w:rPr>
        <w:t xml:space="preserve"> </w:t>
      </w:r>
      <w:proofErr w:type="spellStart"/>
      <w:r w:rsidRPr="00BD7131">
        <w:rPr>
          <w:color w:val="auto"/>
        </w:rPr>
        <w:t>lactation</w:t>
      </w:r>
      <w:proofErr w:type="spellEnd"/>
      <w:r w:rsidRPr="00BD7131">
        <w:rPr>
          <w:color w:val="auto"/>
        </w:rPr>
        <w:t xml:space="preserve">. </w:t>
      </w:r>
      <w:proofErr w:type="spellStart"/>
      <w:r w:rsidRPr="00BD7131">
        <w:rPr>
          <w:color w:val="auto"/>
        </w:rPr>
        <w:t>Bacteria</w:t>
      </w:r>
      <w:proofErr w:type="spellEnd"/>
      <w:r w:rsidRPr="00BD7131">
        <w:rPr>
          <w:color w:val="auto"/>
        </w:rPr>
        <w:t xml:space="preserve"> </w:t>
      </w:r>
      <w:proofErr w:type="spellStart"/>
      <w:r w:rsidRPr="00BD7131">
        <w:rPr>
          <w:color w:val="auto"/>
        </w:rPr>
        <w:t>were</w:t>
      </w:r>
      <w:proofErr w:type="spellEnd"/>
      <w:r w:rsidRPr="00BD7131">
        <w:rPr>
          <w:color w:val="auto"/>
        </w:rPr>
        <w:t xml:space="preserve"> </w:t>
      </w:r>
      <w:proofErr w:type="spellStart"/>
      <w:r w:rsidRPr="00BD7131">
        <w:rPr>
          <w:color w:val="auto"/>
        </w:rPr>
        <w:t>identified</w:t>
      </w:r>
      <w:proofErr w:type="spellEnd"/>
      <w:r w:rsidRPr="00BD7131">
        <w:rPr>
          <w:color w:val="auto"/>
        </w:rPr>
        <w:t xml:space="preserve"> </w:t>
      </w:r>
      <w:proofErr w:type="spellStart"/>
      <w:r w:rsidRPr="00BD7131">
        <w:rPr>
          <w:color w:val="auto"/>
        </w:rPr>
        <w:t>according</w:t>
      </w:r>
      <w:proofErr w:type="spellEnd"/>
      <w:r w:rsidRPr="00BD7131">
        <w:rPr>
          <w:color w:val="auto"/>
        </w:rPr>
        <w:t xml:space="preserve"> to </w:t>
      </w:r>
      <w:proofErr w:type="spellStart"/>
      <w:r w:rsidRPr="00BD7131">
        <w:rPr>
          <w:color w:val="auto"/>
        </w:rPr>
        <w:t>biochemical</w:t>
      </w:r>
      <w:proofErr w:type="spellEnd"/>
      <w:r w:rsidRPr="00BD7131">
        <w:rPr>
          <w:color w:val="auto"/>
        </w:rPr>
        <w:t xml:space="preserve"> and </w:t>
      </w:r>
      <w:proofErr w:type="spellStart"/>
      <w:r w:rsidRPr="00BD7131">
        <w:rPr>
          <w:color w:val="auto"/>
        </w:rPr>
        <w:t>antigenic</w:t>
      </w:r>
      <w:proofErr w:type="spellEnd"/>
      <w:r w:rsidRPr="00BD7131">
        <w:rPr>
          <w:color w:val="auto"/>
        </w:rPr>
        <w:t xml:space="preserve"> </w:t>
      </w:r>
      <w:proofErr w:type="spellStart"/>
      <w:r w:rsidRPr="00BD7131">
        <w:rPr>
          <w:color w:val="auto"/>
        </w:rPr>
        <w:t>properties</w:t>
      </w:r>
      <w:proofErr w:type="spellEnd"/>
      <w:r w:rsidRPr="00BD7131">
        <w:rPr>
          <w:color w:val="auto"/>
        </w:rPr>
        <w:t xml:space="preserve">. </w:t>
      </w:r>
      <w:proofErr w:type="spellStart"/>
      <w:r w:rsidRPr="00BD7131">
        <w:rPr>
          <w:color w:val="auto"/>
        </w:rPr>
        <w:t>The</w:t>
      </w:r>
      <w:proofErr w:type="spellEnd"/>
      <w:r w:rsidRPr="00BD7131">
        <w:rPr>
          <w:color w:val="auto"/>
        </w:rPr>
        <w:t xml:space="preserve"> </w:t>
      </w:r>
      <w:proofErr w:type="spellStart"/>
      <w:r w:rsidRPr="00BD7131">
        <w:rPr>
          <w:color w:val="auto"/>
        </w:rPr>
        <w:t>Kirby</w:t>
      </w:r>
      <w:proofErr w:type="spellEnd"/>
      <w:r w:rsidRPr="00BD7131">
        <w:rPr>
          <w:color w:val="auto"/>
        </w:rPr>
        <w:t xml:space="preserve"> </w:t>
      </w:r>
      <w:proofErr w:type="spellStart"/>
      <w:r w:rsidRPr="00BD7131">
        <w:rPr>
          <w:color w:val="auto"/>
        </w:rPr>
        <w:t>Bauer</w:t>
      </w:r>
      <w:proofErr w:type="spellEnd"/>
      <w:r w:rsidRPr="00BD7131">
        <w:rPr>
          <w:color w:val="auto"/>
        </w:rPr>
        <w:t xml:space="preserve"> </w:t>
      </w:r>
      <w:proofErr w:type="spellStart"/>
      <w:r w:rsidRPr="00BD7131">
        <w:rPr>
          <w:color w:val="auto"/>
        </w:rPr>
        <w:t>method</w:t>
      </w:r>
      <w:proofErr w:type="spellEnd"/>
      <w:r w:rsidRPr="00BD7131">
        <w:rPr>
          <w:color w:val="auto"/>
        </w:rPr>
        <w:t xml:space="preserve"> </w:t>
      </w:r>
      <w:proofErr w:type="spellStart"/>
      <w:r w:rsidRPr="00BD7131">
        <w:rPr>
          <w:color w:val="auto"/>
        </w:rPr>
        <w:t>was</w:t>
      </w:r>
      <w:proofErr w:type="spellEnd"/>
      <w:r w:rsidRPr="00BD7131">
        <w:rPr>
          <w:color w:val="auto"/>
        </w:rPr>
        <w:t xml:space="preserve"> </w:t>
      </w:r>
      <w:proofErr w:type="spellStart"/>
      <w:r w:rsidRPr="00BD7131">
        <w:rPr>
          <w:color w:val="auto"/>
        </w:rPr>
        <w:t>used</w:t>
      </w:r>
      <w:proofErr w:type="spellEnd"/>
      <w:r w:rsidRPr="00BD7131">
        <w:rPr>
          <w:color w:val="auto"/>
        </w:rPr>
        <w:t xml:space="preserve"> to </w:t>
      </w:r>
      <w:proofErr w:type="spellStart"/>
      <w:r w:rsidRPr="00BD7131">
        <w:rPr>
          <w:color w:val="auto"/>
        </w:rPr>
        <w:t>determine</w:t>
      </w:r>
      <w:proofErr w:type="spellEnd"/>
      <w:r w:rsidRPr="00BD7131">
        <w:rPr>
          <w:color w:val="auto"/>
        </w:rPr>
        <w:t xml:space="preserve"> </w:t>
      </w:r>
      <w:proofErr w:type="spellStart"/>
      <w:r w:rsidRPr="00BD7131">
        <w:rPr>
          <w:color w:val="auto"/>
        </w:rPr>
        <w:t>susceptibility</w:t>
      </w:r>
      <w:proofErr w:type="spellEnd"/>
      <w:r w:rsidRPr="00BD7131">
        <w:rPr>
          <w:color w:val="auto"/>
        </w:rPr>
        <w:t xml:space="preserve"> of </w:t>
      </w:r>
      <w:proofErr w:type="spellStart"/>
      <w:r w:rsidRPr="00BD7131">
        <w:rPr>
          <w:color w:val="auto"/>
        </w:rPr>
        <w:t>the</w:t>
      </w:r>
      <w:proofErr w:type="spellEnd"/>
      <w:r w:rsidRPr="00BD7131">
        <w:rPr>
          <w:color w:val="auto"/>
        </w:rPr>
        <w:t xml:space="preserve"> </w:t>
      </w:r>
      <w:proofErr w:type="spellStart"/>
      <w:r w:rsidRPr="00BD7131">
        <w:rPr>
          <w:color w:val="auto"/>
        </w:rPr>
        <w:t>pathogenic</w:t>
      </w:r>
      <w:proofErr w:type="spellEnd"/>
      <w:r w:rsidRPr="00BD7131">
        <w:rPr>
          <w:color w:val="auto"/>
        </w:rPr>
        <w:t xml:space="preserve"> </w:t>
      </w:r>
      <w:proofErr w:type="spellStart"/>
      <w:r w:rsidRPr="00BD7131">
        <w:rPr>
          <w:color w:val="auto"/>
        </w:rPr>
        <w:t>isolated</w:t>
      </w:r>
      <w:proofErr w:type="spellEnd"/>
      <w:r w:rsidRPr="00BD7131">
        <w:rPr>
          <w:color w:val="auto"/>
        </w:rPr>
        <w:t xml:space="preserve"> </w:t>
      </w:r>
      <w:proofErr w:type="spellStart"/>
      <w:r w:rsidRPr="00BD7131">
        <w:rPr>
          <w:color w:val="auto"/>
        </w:rPr>
        <w:t>bacteria</w:t>
      </w:r>
      <w:proofErr w:type="spellEnd"/>
      <w:r w:rsidRPr="00BD7131">
        <w:rPr>
          <w:color w:val="auto"/>
        </w:rPr>
        <w:t xml:space="preserve"> to </w:t>
      </w:r>
      <w:proofErr w:type="spellStart"/>
      <w:r w:rsidRPr="00BD7131">
        <w:rPr>
          <w:color w:val="auto"/>
        </w:rPr>
        <w:t>antimicrobial</w:t>
      </w:r>
      <w:proofErr w:type="spellEnd"/>
      <w:r w:rsidRPr="00BD7131">
        <w:rPr>
          <w:color w:val="auto"/>
        </w:rPr>
        <w:t xml:space="preserve"> </w:t>
      </w:r>
      <w:proofErr w:type="spellStart"/>
      <w:r w:rsidRPr="00BD7131">
        <w:rPr>
          <w:color w:val="auto"/>
        </w:rPr>
        <w:t>substances</w:t>
      </w:r>
      <w:proofErr w:type="spellEnd"/>
      <w:r w:rsidRPr="00BD7131">
        <w:rPr>
          <w:color w:val="auto"/>
        </w:rPr>
        <w:t xml:space="preserve">. </w:t>
      </w:r>
      <w:proofErr w:type="spellStart"/>
      <w:r w:rsidRPr="00BD7131">
        <w:rPr>
          <w:color w:val="auto"/>
        </w:rPr>
        <w:t>Bacteria</w:t>
      </w:r>
      <w:proofErr w:type="spellEnd"/>
      <w:r w:rsidRPr="00BD7131">
        <w:rPr>
          <w:color w:val="auto"/>
        </w:rPr>
        <w:t xml:space="preserve"> </w:t>
      </w:r>
      <w:proofErr w:type="spellStart"/>
      <w:r w:rsidRPr="00BD7131">
        <w:rPr>
          <w:color w:val="auto"/>
        </w:rPr>
        <w:t>were</w:t>
      </w:r>
      <w:proofErr w:type="spellEnd"/>
      <w:r w:rsidRPr="00BD7131">
        <w:rPr>
          <w:color w:val="auto"/>
        </w:rPr>
        <w:t xml:space="preserve"> </w:t>
      </w:r>
      <w:proofErr w:type="spellStart"/>
      <w:r w:rsidRPr="00BD7131">
        <w:rPr>
          <w:color w:val="auto"/>
        </w:rPr>
        <w:t>isolated</w:t>
      </w:r>
      <w:proofErr w:type="spellEnd"/>
      <w:r w:rsidRPr="00BD7131">
        <w:rPr>
          <w:color w:val="auto"/>
        </w:rPr>
        <w:t xml:space="preserve"> </w:t>
      </w:r>
      <w:proofErr w:type="spellStart"/>
      <w:r w:rsidRPr="00BD7131">
        <w:rPr>
          <w:color w:val="auto"/>
        </w:rPr>
        <w:t>in</w:t>
      </w:r>
      <w:proofErr w:type="spellEnd"/>
      <w:r w:rsidRPr="00BD7131">
        <w:rPr>
          <w:color w:val="auto"/>
        </w:rPr>
        <w:t xml:space="preserve"> 39 (</w:t>
      </w:r>
      <w:r w:rsidR="1432FF41" w:rsidRPr="00BD7131">
        <w:rPr>
          <w:color w:val="auto"/>
        </w:rPr>
        <w:t>83</w:t>
      </w:r>
      <w:r w:rsidRPr="00BD7131">
        <w:rPr>
          <w:color w:val="auto"/>
        </w:rPr>
        <w:t xml:space="preserve"> %) </w:t>
      </w:r>
      <w:proofErr w:type="spellStart"/>
      <w:r w:rsidRPr="00BD7131">
        <w:rPr>
          <w:color w:val="auto"/>
        </w:rPr>
        <w:t>cow’s</w:t>
      </w:r>
      <w:proofErr w:type="spellEnd"/>
      <w:r w:rsidRPr="00BD7131">
        <w:rPr>
          <w:color w:val="auto"/>
        </w:rPr>
        <w:t xml:space="preserve"> </w:t>
      </w:r>
      <w:proofErr w:type="spellStart"/>
      <w:r w:rsidRPr="00BD7131">
        <w:rPr>
          <w:color w:val="auto"/>
        </w:rPr>
        <w:t>uterine</w:t>
      </w:r>
      <w:proofErr w:type="spellEnd"/>
      <w:r w:rsidRPr="00BD7131">
        <w:rPr>
          <w:color w:val="auto"/>
        </w:rPr>
        <w:t xml:space="preserve"> </w:t>
      </w:r>
      <w:proofErr w:type="spellStart"/>
      <w:r w:rsidRPr="00BD7131">
        <w:rPr>
          <w:color w:val="auto"/>
        </w:rPr>
        <w:t>secretion</w:t>
      </w:r>
      <w:proofErr w:type="spellEnd"/>
      <w:r w:rsidRPr="00BD7131">
        <w:rPr>
          <w:color w:val="auto"/>
        </w:rPr>
        <w:t xml:space="preserve"> </w:t>
      </w:r>
      <w:proofErr w:type="spellStart"/>
      <w:r w:rsidRPr="00BD7131">
        <w:rPr>
          <w:color w:val="auto"/>
        </w:rPr>
        <w:t>samples</w:t>
      </w:r>
      <w:proofErr w:type="spellEnd"/>
      <w:r w:rsidRPr="00BD7131">
        <w:rPr>
          <w:color w:val="auto"/>
        </w:rPr>
        <w:t xml:space="preserve"> (</w:t>
      </w:r>
      <w:proofErr w:type="spellStart"/>
      <w:r w:rsidRPr="00BD7131">
        <w:rPr>
          <w:color w:val="auto"/>
        </w:rPr>
        <w:t>from</w:t>
      </w:r>
      <w:proofErr w:type="spellEnd"/>
      <w:r w:rsidRPr="00BD7131">
        <w:rPr>
          <w:color w:val="auto"/>
        </w:rPr>
        <w:t xml:space="preserve"> 47 </w:t>
      </w:r>
      <w:proofErr w:type="spellStart"/>
      <w:r w:rsidRPr="00BD7131">
        <w:rPr>
          <w:color w:val="auto"/>
        </w:rPr>
        <w:t>investigated</w:t>
      </w:r>
      <w:proofErr w:type="spellEnd"/>
      <w:r w:rsidRPr="00BD7131">
        <w:rPr>
          <w:color w:val="auto"/>
        </w:rPr>
        <w:t xml:space="preserve"> </w:t>
      </w:r>
      <w:proofErr w:type="spellStart"/>
      <w:r w:rsidRPr="00BD7131">
        <w:rPr>
          <w:color w:val="auto"/>
        </w:rPr>
        <w:t>samples</w:t>
      </w:r>
      <w:proofErr w:type="spellEnd"/>
      <w:r w:rsidRPr="00BD7131">
        <w:rPr>
          <w:color w:val="auto"/>
        </w:rPr>
        <w:t xml:space="preserve">). </w:t>
      </w:r>
      <w:proofErr w:type="spellStart"/>
      <w:r w:rsidRPr="00BD7131">
        <w:rPr>
          <w:color w:val="auto"/>
        </w:rPr>
        <w:t>The</w:t>
      </w:r>
      <w:proofErr w:type="spellEnd"/>
      <w:r w:rsidRPr="00BD7131">
        <w:rPr>
          <w:color w:val="auto"/>
        </w:rPr>
        <w:t xml:space="preserve"> pure </w:t>
      </w:r>
      <w:proofErr w:type="spellStart"/>
      <w:r w:rsidRPr="00BD7131">
        <w:rPr>
          <w:color w:val="auto"/>
        </w:rPr>
        <w:t>culture</w:t>
      </w:r>
      <w:proofErr w:type="spellEnd"/>
      <w:r w:rsidRPr="00BD7131">
        <w:rPr>
          <w:color w:val="auto"/>
        </w:rPr>
        <w:t xml:space="preserve"> </w:t>
      </w:r>
      <w:proofErr w:type="spellStart"/>
      <w:r w:rsidRPr="00BD7131">
        <w:rPr>
          <w:color w:val="auto"/>
        </w:rPr>
        <w:t>was</w:t>
      </w:r>
      <w:proofErr w:type="spellEnd"/>
      <w:r w:rsidRPr="00BD7131">
        <w:rPr>
          <w:color w:val="auto"/>
        </w:rPr>
        <w:t xml:space="preserve"> </w:t>
      </w:r>
      <w:proofErr w:type="spellStart"/>
      <w:r w:rsidRPr="00BD7131">
        <w:rPr>
          <w:color w:val="auto"/>
        </w:rPr>
        <w:t>determined</w:t>
      </w:r>
      <w:proofErr w:type="spellEnd"/>
      <w:r w:rsidRPr="00BD7131">
        <w:rPr>
          <w:color w:val="auto"/>
        </w:rPr>
        <w:t xml:space="preserve"> </w:t>
      </w:r>
      <w:proofErr w:type="spellStart"/>
      <w:r w:rsidRPr="00BD7131">
        <w:rPr>
          <w:color w:val="auto"/>
        </w:rPr>
        <w:t>in</w:t>
      </w:r>
      <w:proofErr w:type="spellEnd"/>
      <w:r w:rsidRPr="00BD7131">
        <w:rPr>
          <w:color w:val="auto"/>
        </w:rPr>
        <w:t xml:space="preserve"> 18 (38.30 %) </w:t>
      </w:r>
      <w:proofErr w:type="spellStart"/>
      <w:r w:rsidRPr="00BD7131">
        <w:rPr>
          <w:color w:val="auto"/>
        </w:rPr>
        <w:t>samples</w:t>
      </w:r>
      <w:proofErr w:type="spellEnd"/>
      <w:r w:rsidRPr="00BD7131">
        <w:rPr>
          <w:color w:val="auto"/>
        </w:rPr>
        <w:t xml:space="preserve">, </w:t>
      </w:r>
      <w:proofErr w:type="spellStart"/>
      <w:r w:rsidRPr="00BD7131">
        <w:rPr>
          <w:color w:val="auto"/>
        </w:rPr>
        <w:t>two</w:t>
      </w:r>
      <w:proofErr w:type="spellEnd"/>
      <w:r w:rsidRPr="00BD7131">
        <w:rPr>
          <w:color w:val="auto"/>
        </w:rPr>
        <w:t xml:space="preserve"> </w:t>
      </w:r>
      <w:proofErr w:type="spellStart"/>
      <w:r w:rsidRPr="00BD7131">
        <w:rPr>
          <w:color w:val="auto"/>
        </w:rPr>
        <w:t>types</w:t>
      </w:r>
      <w:proofErr w:type="spellEnd"/>
      <w:r w:rsidRPr="00BD7131">
        <w:rPr>
          <w:color w:val="auto"/>
        </w:rPr>
        <w:t xml:space="preserve"> of </w:t>
      </w:r>
      <w:proofErr w:type="spellStart"/>
      <w:r w:rsidRPr="00BD7131">
        <w:rPr>
          <w:color w:val="auto"/>
        </w:rPr>
        <w:t>bacteria</w:t>
      </w:r>
      <w:proofErr w:type="spellEnd"/>
      <w:r w:rsidRPr="00BD7131">
        <w:rPr>
          <w:color w:val="auto"/>
        </w:rPr>
        <w:t xml:space="preserve"> (</w:t>
      </w:r>
      <w:proofErr w:type="spellStart"/>
      <w:r w:rsidRPr="00BD7131">
        <w:rPr>
          <w:color w:val="auto"/>
        </w:rPr>
        <w:t>mixed</w:t>
      </w:r>
      <w:proofErr w:type="spellEnd"/>
      <w:r w:rsidRPr="00BD7131">
        <w:rPr>
          <w:color w:val="auto"/>
        </w:rPr>
        <w:t xml:space="preserve"> </w:t>
      </w:r>
      <w:proofErr w:type="spellStart"/>
      <w:r w:rsidRPr="00BD7131">
        <w:rPr>
          <w:color w:val="auto"/>
        </w:rPr>
        <w:t>culture</w:t>
      </w:r>
      <w:proofErr w:type="spellEnd"/>
      <w:r w:rsidRPr="00BD7131">
        <w:rPr>
          <w:color w:val="auto"/>
        </w:rPr>
        <w:t xml:space="preserve">) </w:t>
      </w:r>
      <w:proofErr w:type="spellStart"/>
      <w:r w:rsidRPr="00BD7131">
        <w:rPr>
          <w:color w:val="auto"/>
        </w:rPr>
        <w:t>were</w:t>
      </w:r>
      <w:proofErr w:type="spellEnd"/>
      <w:r w:rsidRPr="00BD7131">
        <w:rPr>
          <w:color w:val="auto"/>
        </w:rPr>
        <w:t xml:space="preserve"> </w:t>
      </w:r>
      <w:proofErr w:type="spellStart"/>
      <w:r w:rsidRPr="00BD7131">
        <w:rPr>
          <w:color w:val="auto"/>
        </w:rPr>
        <w:t>identified</w:t>
      </w:r>
      <w:proofErr w:type="spellEnd"/>
      <w:r w:rsidRPr="00BD7131">
        <w:rPr>
          <w:color w:val="auto"/>
        </w:rPr>
        <w:t xml:space="preserve"> </w:t>
      </w:r>
      <w:proofErr w:type="spellStart"/>
      <w:r w:rsidRPr="00BD7131">
        <w:rPr>
          <w:color w:val="auto"/>
        </w:rPr>
        <w:t>in</w:t>
      </w:r>
      <w:proofErr w:type="spellEnd"/>
      <w:r w:rsidRPr="00BD7131">
        <w:rPr>
          <w:color w:val="auto"/>
        </w:rPr>
        <w:t xml:space="preserve"> 16 (34.04 %) </w:t>
      </w:r>
      <w:proofErr w:type="spellStart"/>
      <w:r w:rsidRPr="00BD7131">
        <w:rPr>
          <w:color w:val="auto"/>
        </w:rPr>
        <w:t>samples</w:t>
      </w:r>
      <w:proofErr w:type="spellEnd"/>
      <w:r w:rsidRPr="00BD7131">
        <w:rPr>
          <w:color w:val="auto"/>
        </w:rPr>
        <w:t xml:space="preserve">, and </w:t>
      </w:r>
      <w:proofErr w:type="spellStart"/>
      <w:r w:rsidRPr="00BD7131">
        <w:rPr>
          <w:color w:val="auto"/>
        </w:rPr>
        <w:t>three</w:t>
      </w:r>
      <w:proofErr w:type="spellEnd"/>
      <w:r w:rsidRPr="00BD7131">
        <w:rPr>
          <w:color w:val="auto"/>
        </w:rPr>
        <w:t xml:space="preserve"> </w:t>
      </w:r>
      <w:proofErr w:type="spellStart"/>
      <w:r w:rsidRPr="00BD7131">
        <w:rPr>
          <w:color w:val="auto"/>
        </w:rPr>
        <w:t>types</w:t>
      </w:r>
      <w:proofErr w:type="spellEnd"/>
      <w:r w:rsidRPr="00BD7131">
        <w:rPr>
          <w:color w:val="auto"/>
        </w:rPr>
        <w:t xml:space="preserve"> </w:t>
      </w:r>
      <w:proofErr w:type="spellStart"/>
      <w:r w:rsidRPr="00BD7131">
        <w:rPr>
          <w:color w:val="auto"/>
        </w:rPr>
        <w:t>in</w:t>
      </w:r>
      <w:proofErr w:type="spellEnd"/>
      <w:r w:rsidRPr="00BD7131">
        <w:rPr>
          <w:color w:val="auto"/>
        </w:rPr>
        <w:t xml:space="preserve"> 5 (10.64</w:t>
      </w:r>
      <w:r w:rsidR="05EC2DAC" w:rsidRPr="00BD7131">
        <w:rPr>
          <w:color w:val="auto"/>
        </w:rPr>
        <w:t xml:space="preserve"> </w:t>
      </w:r>
      <w:r w:rsidRPr="00BD7131">
        <w:rPr>
          <w:color w:val="auto"/>
        </w:rPr>
        <w:t xml:space="preserve">%) </w:t>
      </w:r>
      <w:proofErr w:type="spellStart"/>
      <w:r w:rsidRPr="00BD7131">
        <w:rPr>
          <w:color w:val="auto"/>
        </w:rPr>
        <w:t>samples</w:t>
      </w:r>
      <w:proofErr w:type="spellEnd"/>
      <w:r w:rsidRPr="00BD7131">
        <w:rPr>
          <w:color w:val="auto"/>
        </w:rPr>
        <w:t xml:space="preserve">. </w:t>
      </w:r>
      <w:proofErr w:type="spellStart"/>
      <w:r w:rsidRPr="00BD7131">
        <w:rPr>
          <w:color w:val="auto"/>
        </w:rPr>
        <w:t>The</w:t>
      </w:r>
      <w:proofErr w:type="spellEnd"/>
      <w:r w:rsidRPr="00BD7131">
        <w:rPr>
          <w:color w:val="auto"/>
        </w:rPr>
        <w:t xml:space="preserve"> </w:t>
      </w:r>
      <w:proofErr w:type="spellStart"/>
      <w:r w:rsidRPr="00BD7131">
        <w:rPr>
          <w:color w:val="auto"/>
        </w:rPr>
        <w:t>results</w:t>
      </w:r>
      <w:proofErr w:type="spellEnd"/>
      <w:r w:rsidRPr="00BD7131">
        <w:rPr>
          <w:color w:val="auto"/>
        </w:rPr>
        <w:t xml:space="preserve"> </w:t>
      </w:r>
      <w:proofErr w:type="spellStart"/>
      <w:r w:rsidRPr="00BD7131">
        <w:rPr>
          <w:color w:val="auto"/>
        </w:rPr>
        <w:t>revealed</w:t>
      </w:r>
      <w:proofErr w:type="spellEnd"/>
      <w:r w:rsidRPr="00BD7131">
        <w:rPr>
          <w:color w:val="auto"/>
        </w:rPr>
        <w:t xml:space="preserve"> </w:t>
      </w:r>
      <w:proofErr w:type="spellStart"/>
      <w:r w:rsidRPr="00BD7131">
        <w:rPr>
          <w:color w:val="auto"/>
        </w:rPr>
        <w:t>that</w:t>
      </w:r>
      <w:proofErr w:type="spellEnd"/>
      <w:r w:rsidRPr="00BD7131">
        <w:rPr>
          <w:color w:val="auto"/>
        </w:rPr>
        <w:t xml:space="preserve"> </w:t>
      </w:r>
      <w:proofErr w:type="spellStart"/>
      <w:r w:rsidRPr="00BD7131">
        <w:rPr>
          <w:color w:val="auto"/>
        </w:rPr>
        <w:t>environmental</w:t>
      </w:r>
      <w:proofErr w:type="spellEnd"/>
      <w:r w:rsidRPr="00BD7131">
        <w:rPr>
          <w:color w:val="auto"/>
        </w:rPr>
        <w:t xml:space="preserve"> </w:t>
      </w:r>
      <w:proofErr w:type="spellStart"/>
      <w:r w:rsidRPr="00BD7131">
        <w:rPr>
          <w:color w:val="auto"/>
        </w:rPr>
        <w:t>bacteria</w:t>
      </w:r>
      <w:proofErr w:type="spellEnd"/>
      <w:r w:rsidRPr="00BD7131">
        <w:rPr>
          <w:color w:val="auto"/>
        </w:rPr>
        <w:t xml:space="preserve"> </w:t>
      </w:r>
      <w:proofErr w:type="spellStart"/>
      <w:r w:rsidRPr="00BD7131">
        <w:rPr>
          <w:color w:val="auto"/>
        </w:rPr>
        <w:t>were</w:t>
      </w:r>
      <w:proofErr w:type="spellEnd"/>
      <w:r w:rsidRPr="00BD7131">
        <w:rPr>
          <w:color w:val="auto"/>
        </w:rPr>
        <w:t xml:space="preserve"> </w:t>
      </w:r>
      <w:proofErr w:type="spellStart"/>
      <w:r w:rsidRPr="00BD7131">
        <w:rPr>
          <w:color w:val="auto"/>
        </w:rPr>
        <w:t>the</w:t>
      </w:r>
      <w:proofErr w:type="spellEnd"/>
      <w:r w:rsidRPr="00BD7131">
        <w:rPr>
          <w:color w:val="auto"/>
        </w:rPr>
        <w:t xml:space="preserve"> </w:t>
      </w:r>
      <w:proofErr w:type="spellStart"/>
      <w:r w:rsidRPr="00BD7131">
        <w:rPr>
          <w:color w:val="auto"/>
        </w:rPr>
        <w:t>most</w:t>
      </w:r>
      <w:proofErr w:type="spellEnd"/>
      <w:r w:rsidRPr="00BD7131">
        <w:rPr>
          <w:color w:val="auto"/>
        </w:rPr>
        <w:t xml:space="preserve"> </w:t>
      </w:r>
      <w:proofErr w:type="spellStart"/>
      <w:r w:rsidRPr="00BD7131">
        <w:rPr>
          <w:color w:val="auto"/>
        </w:rPr>
        <w:t>common</w:t>
      </w:r>
      <w:proofErr w:type="spellEnd"/>
      <w:r w:rsidRPr="00BD7131">
        <w:rPr>
          <w:color w:val="auto"/>
        </w:rPr>
        <w:t xml:space="preserve"> </w:t>
      </w:r>
      <w:proofErr w:type="spellStart"/>
      <w:r w:rsidRPr="00BD7131">
        <w:rPr>
          <w:color w:val="auto"/>
        </w:rPr>
        <w:t>isolates</w:t>
      </w:r>
      <w:proofErr w:type="spellEnd"/>
      <w:r w:rsidRPr="00BD7131">
        <w:rPr>
          <w:color w:val="auto"/>
        </w:rPr>
        <w:t xml:space="preserve"> </w:t>
      </w:r>
      <w:proofErr w:type="spellStart"/>
      <w:r w:rsidRPr="00BD7131">
        <w:rPr>
          <w:color w:val="auto"/>
        </w:rPr>
        <w:t>from</w:t>
      </w:r>
      <w:proofErr w:type="spellEnd"/>
      <w:r w:rsidRPr="00BD7131">
        <w:rPr>
          <w:color w:val="auto"/>
        </w:rPr>
        <w:t xml:space="preserve"> </w:t>
      </w:r>
      <w:proofErr w:type="spellStart"/>
      <w:r w:rsidRPr="00BD7131">
        <w:rPr>
          <w:color w:val="auto"/>
        </w:rPr>
        <w:t>cases</w:t>
      </w:r>
      <w:proofErr w:type="spellEnd"/>
      <w:r w:rsidRPr="00BD7131">
        <w:rPr>
          <w:color w:val="auto"/>
        </w:rPr>
        <w:t xml:space="preserve"> of </w:t>
      </w:r>
      <w:proofErr w:type="spellStart"/>
      <w:r w:rsidRPr="00BD7131">
        <w:rPr>
          <w:color w:val="auto"/>
        </w:rPr>
        <w:t>endometritis</w:t>
      </w:r>
      <w:proofErr w:type="spellEnd"/>
      <w:r w:rsidRPr="00BD7131">
        <w:rPr>
          <w:color w:val="auto"/>
        </w:rPr>
        <w:t xml:space="preserve"> </w:t>
      </w:r>
      <w:proofErr w:type="spellStart"/>
      <w:r w:rsidRPr="00BD7131">
        <w:rPr>
          <w:color w:val="auto"/>
        </w:rPr>
        <w:t>in</w:t>
      </w:r>
      <w:proofErr w:type="spellEnd"/>
      <w:r w:rsidRPr="00BD7131">
        <w:rPr>
          <w:color w:val="auto"/>
        </w:rPr>
        <w:t xml:space="preserve"> </w:t>
      </w:r>
      <w:proofErr w:type="spellStart"/>
      <w:r w:rsidRPr="00BD7131">
        <w:rPr>
          <w:color w:val="auto"/>
        </w:rPr>
        <w:t>the</w:t>
      </w:r>
      <w:proofErr w:type="spellEnd"/>
      <w:r w:rsidRPr="00BD7131">
        <w:rPr>
          <w:color w:val="auto"/>
        </w:rPr>
        <w:t xml:space="preserve"> </w:t>
      </w:r>
      <w:proofErr w:type="spellStart"/>
      <w:r w:rsidRPr="00BD7131">
        <w:rPr>
          <w:color w:val="auto"/>
        </w:rPr>
        <w:t>examined</w:t>
      </w:r>
      <w:proofErr w:type="spellEnd"/>
      <w:r w:rsidRPr="00BD7131">
        <w:rPr>
          <w:color w:val="auto"/>
        </w:rPr>
        <w:t xml:space="preserve"> </w:t>
      </w:r>
      <w:proofErr w:type="spellStart"/>
      <w:r w:rsidRPr="00BD7131">
        <w:rPr>
          <w:color w:val="auto"/>
        </w:rPr>
        <w:t>cows</w:t>
      </w:r>
      <w:proofErr w:type="spellEnd"/>
      <w:r w:rsidRPr="00BD7131">
        <w:rPr>
          <w:color w:val="auto"/>
        </w:rPr>
        <w:t xml:space="preserve">: </w:t>
      </w:r>
      <w:proofErr w:type="spellStart"/>
      <w:r w:rsidRPr="00BD7131">
        <w:rPr>
          <w:i/>
          <w:iCs/>
          <w:color w:val="auto"/>
        </w:rPr>
        <w:t>Enterococcus</w:t>
      </w:r>
      <w:proofErr w:type="spellEnd"/>
      <w:r w:rsidRPr="00BD7131">
        <w:rPr>
          <w:i/>
          <w:iCs/>
          <w:color w:val="auto"/>
        </w:rPr>
        <w:t xml:space="preserve"> </w:t>
      </w:r>
      <w:proofErr w:type="spellStart"/>
      <w:r w:rsidRPr="00BD7131">
        <w:rPr>
          <w:i/>
          <w:iCs/>
          <w:color w:val="auto"/>
        </w:rPr>
        <w:t>faecalis</w:t>
      </w:r>
      <w:proofErr w:type="spellEnd"/>
      <w:r w:rsidRPr="00BD7131">
        <w:rPr>
          <w:color w:val="auto"/>
        </w:rPr>
        <w:t xml:space="preserve"> (36.2</w:t>
      </w:r>
      <w:r w:rsidR="05EC2DAC" w:rsidRPr="00BD7131">
        <w:rPr>
          <w:color w:val="auto"/>
        </w:rPr>
        <w:t>7</w:t>
      </w:r>
      <w:r w:rsidRPr="00BD7131">
        <w:rPr>
          <w:color w:val="auto"/>
        </w:rPr>
        <w:t xml:space="preserve"> %), </w:t>
      </w:r>
      <w:proofErr w:type="spellStart"/>
      <w:r w:rsidRPr="00BD7131">
        <w:rPr>
          <w:i/>
          <w:iCs/>
          <w:color w:val="auto"/>
        </w:rPr>
        <w:t>Streptococccus</w:t>
      </w:r>
      <w:proofErr w:type="spellEnd"/>
      <w:r w:rsidRPr="00BD7131">
        <w:rPr>
          <w:i/>
          <w:iCs/>
          <w:color w:val="auto"/>
        </w:rPr>
        <w:t xml:space="preserve"> </w:t>
      </w:r>
      <w:proofErr w:type="spellStart"/>
      <w:r w:rsidRPr="00BD7131">
        <w:rPr>
          <w:i/>
          <w:iCs/>
          <w:color w:val="auto"/>
        </w:rPr>
        <w:t>uberis</w:t>
      </w:r>
      <w:proofErr w:type="spellEnd"/>
      <w:r w:rsidRPr="00BD7131">
        <w:rPr>
          <w:color w:val="auto"/>
        </w:rPr>
        <w:t xml:space="preserve"> (19.1</w:t>
      </w:r>
      <w:r w:rsidR="05EC2DAC" w:rsidRPr="00BD7131">
        <w:rPr>
          <w:color w:val="auto"/>
        </w:rPr>
        <w:t>3</w:t>
      </w:r>
      <w:r w:rsidRPr="00BD7131">
        <w:rPr>
          <w:color w:val="auto"/>
        </w:rPr>
        <w:t xml:space="preserve"> %) and </w:t>
      </w:r>
      <w:proofErr w:type="spellStart"/>
      <w:r w:rsidRPr="00BD7131">
        <w:rPr>
          <w:i/>
          <w:iCs/>
          <w:color w:val="auto"/>
        </w:rPr>
        <w:t>Escherichia</w:t>
      </w:r>
      <w:proofErr w:type="spellEnd"/>
      <w:r w:rsidRPr="00BD7131">
        <w:rPr>
          <w:i/>
          <w:iCs/>
          <w:color w:val="auto"/>
        </w:rPr>
        <w:t xml:space="preserve"> coli</w:t>
      </w:r>
      <w:r w:rsidRPr="00BD7131">
        <w:rPr>
          <w:color w:val="auto"/>
        </w:rPr>
        <w:t xml:space="preserve"> (44.7</w:t>
      </w:r>
      <w:r w:rsidR="05EC2DAC" w:rsidRPr="00BD7131">
        <w:rPr>
          <w:color w:val="auto"/>
        </w:rPr>
        <w:t>1</w:t>
      </w:r>
      <w:r w:rsidRPr="00BD7131">
        <w:rPr>
          <w:color w:val="auto"/>
        </w:rPr>
        <w:t xml:space="preserve"> %). </w:t>
      </w:r>
    </w:p>
    <w:p w14:paraId="7611E8E5" w14:textId="2821A19A" w:rsidR="00D20876" w:rsidRPr="00BD7131" w:rsidRDefault="53C8E702" w:rsidP="5BC84CB1">
      <w:pPr>
        <w:pStyle w:val="Default"/>
        <w:spacing w:line="360" w:lineRule="auto"/>
        <w:ind w:firstLine="567"/>
        <w:jc w:val="both"/>
        <w:rPr>
          <w:color w:val="auto"/>
        </w:rPr>
      </w:pPr>
      <w:proofErr w:type="spellStart"/>
      <w:r w:rsidRPr="00BD7131">
        <w:rPr>
          <w:color w:val="auto"/>
        </w:rPr>
        <w:t>Fourteen</w:t>
      </w:r>
      <w:proofErr w:type="spellEnd"/>
      <w:r w:rsidRPr="00BD7131">
        <w:rPr>
          <w:color w:val="auto"/>
        </w:rPr>
        <w:t xml:space="preserve"> </w:t>
      </w:r>
      <w:proofErr w:type="spellStart"/>
      <w:r w:rsidRPr="00BD7131">
        <w:rPr>
          <w:color w:val="auto"/>
        </w:rPr>
        <w:t>cows</w:t>
      </w:r>
      <w:proofErr w:type="spellEnd"/>
      <w:r w:rsidRPr="00BD7131">
        <w:rPr>
          <w:color w:val="auto"/>
        </w:rPr>
        <w:t xml:space="preserve"> </w:t>
      </w:r>
      <w:proofErr w:type="spellStart"/>
      <w:r w:rsidRPr="00BD7131">
        <w:rPr>
          <w:color w:val="auto"/>
        </w:rPr>
        <w:t>had</w:t>
      </w:r>
      <w:proofErr w:type="spellEnd"/>
      <w:r w:rsidRPr="00BD7131">
        <w:rPr>
          <w:color w:val="auto"/>
        </w:rPr>
        <w:t xml:space="preserve"> </w:t>
      </w:r>
      <w:proofErr w:type="spellStart"/>
      <w:r w:rsidRPr="00BD7131">
        <w:rPr>
          <w:color w:val="auto"/>
        </w:rPr>
        <w:t>retained</w:t>
      </w:r>
      <w:proofErr w:type="spellEnd"/>
      <w:r w:rsidRPr="00BD7131">
        <w:rPr>
          <w:color w:val="auto"/>
        </w:rPr>
        <w:t xml:space="preserve"> placenta (29.79 %) </w:t>
      </w:r>
      <w:proofErr w:type="spellStart"/>
      <w:r w:rsidRPr="00BD7131">
        <w:rPr>
          <w:color w:val="auto"/>
        </w:rPr>
        <w:t>in</w:t>
      </w:r>
      <w:proofErr w:type="spellEnd"/>
      <w:r w:rsidRPr="00BD7131">
        <w:rPr>
          <w:color w:val="auto"/>
        </w:rPr>
        <w:t xml:space="preserve"> </w:t>
      </w:r>
      <w:proofErr w:type="spellStart"/>
      <w:r w:rsidRPr="00BD7131">
        <w:rPr>
          <w:color w:val="auto"/>
        </w:rPr>
        <w:t>the</w:t>
      </w:r>
      <w:proofErr w:type="spellEnd"/>
      <w:r w:rsidRPr="00BD7131">
        <w:rPr>
          <w:color w:val="auto"/>
        </w:rPr>
        <w:t xml:space="preserve"> </w:t>
      </w:r>
      <w:proofErr w:type="spellStart"/>
      <w:r w:rsidRPr="00BD7131">
        <w:rPr>
          <w:color w:val="auto"/>
        </w:rPr>
        <w:t>first</w:t>
      </w:r>
      <w:proofErr w:type="spellEnd"/>
      <w:r w:rsidRPr="00BD7131">
        <w:rPr>
          <w:color w:val="auto"/>
        </w:rPr>
        <w:t xml:space="preserve"> </w:t>
      </w:r>
      <w:proofErr w:type="spellStart"/>
      <w:r w:rsidRPr="00BD7131">
        <w:rPr>
          <w:color w:val="auto"/>
        </w:rPr>
        <w:t>postpartum</w:t>
      </w:r>
      <w:proofErr w:type="spellEnd"/>
      <w:r w:rsidRPr="00BD7131">
        <w:rPr>
          <w:color w:val="auto"/>
        </w:rPr>
        <w:t xml:space="preserve"> </w:t>
      </w:r>
      <w:proofErr w:type="spellStart"/>
      <w:r w:rsidRPr="00BD7131">
        <w:rPr>
          <w:color w:val="auto"/>
        </w:rPr>
        <w:t>week</w:t>
      </w:r>
      <w:proofErr w:type="spellEnd"/>
      <w:r w:rsidRPr="00BD7131">
        <w:rPr>
          <w:color w:val="auto"/>
        </w:rPr>
        <w:t xml:space="preserve">. </w:t>
      </w:r>
      <w:proofErr w:type="spellStart"/>
      <w:r w:rsidRPr="00BD7131">
        <w:rPr>
          <w:color w:val="auto"/>
        </w:rPr>
        <w:t>The</w:t>
      </w:r>
      <w:proofErr w:type="spellEnd"/>
      <w:r w:rsidRPr="00BD7131">
        <w:rPr>
          <w:color w:val="auto"/>
        </w:rPr>
        <w:t xml:space="preserve"> </w:t>
      </w:r>
      <w:proofErr w:type="spellStart"/>
      <w:r w:rsidRPr="00BD7131">
        <w:rPr>
          <w:color w:val="auto"/>
        </w:rPr>
        <w:t>main</w:t>
      </w:r>
      <w:proofErr w:type="spellEnd"/>
      <w:r w:rsidRPr="00BD7131">
        <w:rPr>
          <w:color w:val="auto"/>
        </w:rPr>
        <w:t xml:space="preserve"> </w:t>
      </w:r>
      <w:proofErr w:type="spellStart"/>
      <w:r w:rsidRPr="00BD7131">
        <w:rPr>
          <w:color w:val="auto"/>
        </w:rPr>
        <w:t>agent</w:t>
      </w:r>
      <w:proofErr w:type="spellEnd"/>
      <w:r w:rsidRPr="00BD7131">
        <w:rPr>
          <w:color w:val="auto"/>
        </w:rPr>
        <w:t xml:space="preserve"> </w:t>
      </w:r>
      <w:proofErr w:type="spellStart"/>
      <w:r w:rsidRPr="00BD7131">
        <w:rPr>
          <w:i/>
          <w:iCs/>
          <w:color w:val="auto"/>
        </w:rPr>
        <w:t>Escherichia</w:t>
      </w:r>
      <w:proofErr w:type="spellEnd"/>
      <w:r w:rsidRPr="00BD7131">
        <w:rPr>
          <w:i/>
          <w:iCs/>
          <w:color w:val="auto"/>
        </w:rPr>
        <w:t xml:space="preserve"> coli</w:t>
      </w:r>
      <w:r w:rsidRPr="00BD7131">
        <w:rPr>
          <w:color w:val="auto"/>
        </w:rPr>
        <w:t xml:space="preserve"> </w:t>
      </w:r>
      <w:proofErr w:type="spellStart"/>
      <w:r w:rsidRPr="00BD7131">
        <w:rPr>
          <w:color w:val="auto"/>
        </w:rPr>
        <w:t>was</w:t>
      </w:r>
      <w:proofErr w:type="spellEnd"/>
      <w:r w:rsidRPr="00BD7131">
        <w:rPr>
          <w:color w:val="auto"/>
        </w:rPr>
        <w:t xml:space="preserve"> </w:t>
      </w:r>
      <w:proofErr w:type="spellStart"/>
      <w:r w:rsidRPr="00BD7131">
        <w:rPr>
          <w:color w:val="auto"/>
        </w:rPr>
        <w:t>isolated</w:t>
      </w:r>
      <w:proofErr w:type="spellEnd"/>
      <w:r w:rsidRPr="00BD7131">
        <w:rPr>
          <w:color w:val="auto"/>
        </w:rPr>
        <w:t xml:space="preserve"> </w:t>
      </w:r>
      <w:proofErr w:type="spellStart"/>
      <w:r w:rsidRPr="00BD7131">
        <w:rPr>
          <w:color w:val="auto"/>
        </w:rPr>
        <w:t>in</w:t>
      </w:r>
      <w:proofErr w:type="spellEnd"/>
      <w:r w:rsidRPr="00BD7131">
        <w:rPr>
          <w:color w:val="auto"/>
        </w:rPr>
        <w:t xml:space="preserve"> 92.8 % (p</w:t>
      </w:r>
      <w:r w:rsidR="05EC2DAC" w:rsidRPr="00BD7131">
        <w:rPr>
          <w:color w:val="auto"/>
        </w:rPr>
        <w:t xml:space="preserve"> </w:t>
      </w:r>
      <w:r w:rsidRPr="00BD7131">
        <w:rPr>
          <w:color w:val="auto"/>
        </w:rPr>
        <w:t>&lt;</w:t>
      </w:r>
      <w:r w:rsidR="05EC2DAC" w:rsidRPr="00BD7131">
        <w:rPr>
          <w:color w:val="auto"/>
        </w:rPr>
        <w:t xml:space="preserve"> </w:t>
      </w:r>
      <w:r w:rsidRPr="00BD7131">
        <w:rPr>
          <w:color w:val="auto"/>
        </w:rPr>
        <w:t xml:space="preserve">0.05) of </w:t>
      </w:r>
      <w:proofErr w:type="spellStart"/>
      <w:r w:rsidRPr="00BD7131">
        <w:rPr>
          <w:color w:val="auto"/>
        </w:rPr>
        <w:t>cows</w:t>
      </w:r>
      <w:proofErr w:type="spellEnd"/>
      <w:r w:rsidRPr="00BD7131">
        <w:rPr>
          <w:color w:val="auto"/>
        </w:rPr>
        <w:t xml:space="preserve">. </w:t>
      </w:r>
      <w:proofErr w:type="spellStart"/>
      <w:r w:rsidRPr="00BD7131">
        <w:rPr>
          <w:color w:val="auto"/>
        </w:rPr>
        <w:t>Statistical</w:t>
      </w:r>
      <w:proofErr w:type="spellEnd"/>
      <w:r w:rsidRPr="00BD7131">
        <w:rPr>
          <w:color w:val="auto"/>
        </w:rPr>
        <w:t xml:space="preserve"> </w:t>
      </w:r>
      <w:proofErr w:type="spellStart"/>
      <w:r w:rsidRPr="00BD7131">
        <w:rPr>
          <w:color w:val="auto"/>
        </w:rPr>
        <w:t>analysis</w:t>
      </w:r>
      <w:proofErr w:type="spellEnd"/>
      <w:r w:rsidRPr="00BD7131">
        <w:rPr>
          <w:color w:val="auto"/>
        </w:rPr>
        <w:t xml:space="preserve"> </w:t>
      </w:r>
      <w:proofErr w:type="spellStart"/>
      <w:r w:rsidRPr="00BD7131">
        <w:rPr>
          <w:color w:val="auto"/>
        </w:rPr>
        <w:t>showed</w:t>
      </w:r>
      <w:proofErr w:type="spellEnd"/>
      <w:r w:rsidRPr="00BD7131">
        <w:rPr>
          <w:color w:val="auto"/>
        </w:rPr>
        <w:t xml:space="preserve"> </w:t>
      </w:r>
      <w:proofErr w:type="spellStart"/>
      <w:r w:rsidRPr="00BD7131">
        <w:rPr>
          <w:color w:val="auto"/>
        </w:rPr>
        <w:t>that</w:t>
      </w:r>
      <w:proofErr w:type="spellEnd"/>
      <w:r w:rsidRPr="00BD7131">
        <w:rPr>
          <w:color w:val="auto"/>
        </w:rPr>
        <w:t xml:space="preserve"> </w:t>
      </w:r>
      <w:proofErr w:type="spellStart"/>
      <w:r w:rsidRPr="00BD7131">
        <w:rPr>
          <w:color w:val="auto"/>
        </w:rPr>
        <w:t>isolation</w:t>
      </w:r>
      <w:proofErr w:type="spellEnd"/>
      <w:r w:rsidRPr="00BD7131">
        <w:rPr>
          <w:color w:val="auto"/>
        </w:rPr>
        <w:t xml:space="preserve"> of </w:t>
      </w:r>
      <w:proofErr w:type="spellStart"/>
      <w:r w:rsidRPr="00BD7131">
        <w:rPr>
          <w:i/>
          <w:iCs/>
          <w:color w:val="auto"/>
        </w:rPr>
        <w:t>Escherichia</w:t>
      </w:r>
      <w:proofErr w:type="spellEnd"/>
      <w:r w:rsidRPr="00BD7131">
        <w:rPr>
          <w:i/>
          <w:iCs/>
          <w:color w:val="auto"/>
        </w:rPr>
        <w:t xml:space="preserve"> coli</w:t>
      </w:r>
      <w:r w:rsidRPr="00BD7131">
        <w:rPr>
          <w:color w:val="auto"/>
        </w:rPr>
        <w:t xml:space="preserve"> </w:t>
      </w:r>
      <w:proofErr w:type="spellStart"/>
      <w:r w:rsidRPr="00BD7131">
        <w:rPr>
          <w:color w:val="auto"/>
        </w:rPr>
        <w:t>influenced</w:t>
      </w:r>
      <w:proofErr w:type="spellEnd"/>
      <w:r w:rsidRPr="00BD7131">
        <w:rPr>
          <w:color w:val="auto"/>
        </w:rPr>
        <w:t xml:space="preserve"> </w:t>
      </w:r>
      <w:proofErr w:type="spellStart"/>
      <w:r w:rsidRPr="00BD7131">
        <w:rPr>
          <w:color w:val="auto"/>
        </w:rPr>
        <w:t>the</w:t>
      </w:r>
      <w:proofErr w:type="spellEnd"/>
      <w:r w:rsidRPr="00BD7131">
        <w:rPr>
          <w:color w:val="auto"/>
        </w:rPr>
        <w:t xml:space="preserve"> </w:t>
      </w:r>
      <w:proofErr w:type="spellStart"/>
      <w:r w:rsidRPr="00BD7131">
        <w:rPr>
          <w:color w:val="auto"/>
        </w:rPr>
        <w:t>development</w:t>
      </w:r>
      <w:proofErr w:type="spellEnd"/>
      <w:r w:rsidRPr="00BD7131">
        <w:rPr>
          <w:color w:val="auto"/>
        </w:rPr>
        <w:t xml:space="preserve"> of </w:t>
      </w:r>
      <w:proofErr w:type="spellStart"/>
      <w:r w:rsidRPr="00BD7131">
        <w:rPr>
          <w:color w:val="auto"/>
        </w:rPr>
        <w:t>endometritis</w:t>
      </w:r>
      <w:proofErr w:type="spellEnd"/>
      <w:r w:rsidRPr="00BD7131">
        <w:rPr>
          <w:color w:val="auto"/>
        </w:rPr>
        <w:t xml:space="preserve"> and </w:t>
      </w:r>
      <w:proofErr w:type="spellStart"/>
      <w:r w:rsidRPr="00BD7131">
        <w:rPr>
          <w:color w:val="auto"/>
        </w:rPr>
        <w:t>the</w:t>
      </w:r>
      <w:proofErr w:type="spellEnd"/>
      <w:r w:rsidRPr="00BD7131">
        <w:rPr>
          <w:color w:val="auto"/>
        </w:rPr>
        <w:t xml:space="preserve"> </w:t>
      </w:r>
      <w:proofErr w:type="spellStart"/>
      <w:r w:rsidRPr="00BD7131">
        <w:rPr>
          <w:color w:val="auto"/>
        </w:rPr>
        <w:t>difference</w:t>
      </w:r>
      <w:proofErr w:type="spellEnd"/>
      <w:r w:rsidRPr="00BD7131">
        <w:rPr>
          <w:color w:val="auto"/>
        </w:rPr>
        <w:t xml:space="preserve"> </w:t>
      </w:r>
      <w:proofErr w:type="spellStart"/>
      <w:r w:rsidRPr="00BD7131">
        <w:rPr>
          <w:color w:val="auto"/>
        </w:rPr>
        <w:t>in</w:t>
      </w:r>
      <w:proofErr w:type="spellEnd"/>
      <w:r w:rsidRPr="00BD7131">
        <w:rPr>
          <w:color w:val="auto"/>
        </w:rPr>
        <w:t xml:space="preserve"> </w:t>
      </w:r>
      <w:proofErr w:type="spellStart"/>
      <w:r w:rsidRPr="00BD7131">
        <w:rPr>
          <w:color w:val="auto"/>
        </w:rPr>
        <w:t>lactation</w:t>
      </w:r>
      <w:proofErr w:type="spellEnd"/>
      <w:r w:rsidRPr="00BD7131">
        <w:rPr>
          <w:color w:val="auto"/>
        </w:rPr>
        <w:t xml:space="preserve"> </w:t>
      </w:r>
      <w:proofErr w:type="spellStart"/>
      <w:r w:rsidRPr="00BD7131">
        <w:rPr>
          <w:color w:val="auto"/>
        </w:rPr>
        <w:t>influenced</w:t>
      </w:r>
      <w:proofErr w:type="spellEnd"/>
      <w:r w:rsidRPr="00BD7131">
        <w:rPr>
          <w:color w:val="auto"/>
        </w:rPr>
        <w:t xml:space="preserve"> </w:t>
      </w:r>
      <w:proofErr w:type="spellStart"/>
      <w:r w:rsidRPr="00BD7131">
        <w:rPr>
          <w:color w:val="auto"/>
        </w:rPr>
        <w:t>the</w:t>
      </w:r>
      <w:proofErr w:type="spellEnd"/>
      <w:r w:rsidRPr="00BD7131">
        <w:rPr>
          <w:color w:val="auto"/>
        </w:rPr>
        <w:t xml:space="preserve"> </w:t>
      </w:r>
      <w:proofErr w:type="spellStart"/>
      <w:r w:rsidRPr="00BD7131">
        <w:rPr>
          <w:color w:val="auto"/>
        </w:rPr>
        <w:t>retention</w:t>
      </w:r>
      <w:proofErr w:type="spellEnd"/>
      <w:r w:rsidRPr="00BD7131">
        <w:rPr>
          <w:color w:val="auto"/>
        </w:rPr>
        <w:t xml:space="preserve"> of placenta (p &lt;</w:t>
      </w:r>
      <w:r w:rsidR="05EC2DAC" w:rsidRPr="00BD7131">
        <w:rPr>
          <w:color w:val="auto"/>
        </w:rPr>
        <w:t xml:space="preserve"> </w:t>
      </w:r>
      <w:r w:rsidRPr="00BD7131">
        <w:rPr>
          <w:color w:val="auto"/>
        </w:rPr>
        <w:t xml:space="preserve">0.05). </w:t>
      </w:r>
    </w:p>
    <w:p w14:paraId="282093ED" w14:textId="77777777" w:rsidR="00D20876" w:rsidRPr="00BD7131" w:rsidRDefault="53C8E702" w:rsidP="5BC84CB1">
      <w:pPr>
        <w:pStyle w:val="Default"/>
        <w:spacing w:line="360" w:lineRule="auto"/>
        <w:ind w:firstLine="567"/>
        <w:jc w:val="both"/>
        <w:rPr>
          <w:color w:val="auto"/>
        </w:rPr>
      </w:pPr>
      <w:proofErr w:type="spellStart"/>
      <w:r w:rsidRPr="00BD7131">
        <w:rPr>
          <w:color w:val="auto"/>
        </w:rPr>
        <w:t>Gram-positive</w:t>
      </w:r>
      <w:proofErr w:type="spellEnd"/>
      <w:r w:rsidRPr="00BD7131">
        <w:rPr>
          <w:color w:val="auto"/>
        </w:rPr>
        <w:t xml:space="preserve"> and </w:t>
      </w:r>
      <w:proofErr w:type="spellStart"/>
      <w:r w:rsidRPr="00BD7131">
        <w:rPr>
          <w:color w:val="auto"/>
        </w:rPr>
        <w:t>Gram-negative</w:t>
      </w:r>
      <w:proofErr w:type="spellEnd"/>
      <w:r w:rsidRPr="00BD7131">
        <w:rPr>
          <w:color w:val="auto"/>
        </w:rPr>
        <w:t xml:space="preserve"> </w:t>
      </w:r>
      <w:proofErr w:type="spellStart"/>
      <w:r w:rsidRPr="00BD7131">
        <w:rPr>
          <w:color w:val="auto"/>
        </w:rPr>
        <w:t>bacteria</w:t>
      </w:r>
      <w:proofErr w:type="spellEnd"/>
      <w:r w:rsidRPr="00BD7131">
        <w:rPr>
          <w:color w:val="auto"/>
        </w:rPr>
        <w:t xml:space="preserve"> </w:t>
      </w:r>
      <w:proofErr w:type="spellStart"/>
      <w:r w:rsidRPr="00BD7131">
        <w:rPr>
          <w:color w:val="auto"/>
        </w:rPr>
        <w:t>strains</w:t>
      </w:r>
      <w:proofErr w:type="spellEnd"/>
      <w:r w:rsidRPr="00BD7131">
        <w:rPr>
          <w:color w:val="auto"/>
        </w:rPr>
        <w:t xml:space="preserve"> </w:t>
      </w:r>
      <w:proofErr w:type="spellStart"/>
      <w:r w:rsidRPr="00BD7131">
        <w:rPr>
          <w:color w:val="auto"/>
        </w:rPr>
        <w:t>isolated</w:t>
      </w:r>
      <w:proofErr w:type="spellEnd"/>
      <w:r w:rsidRPr="00BD7131">
        <w:rPr>
          <w:color w:val="auto"/>
        </w:rPr>
        <w:t xml:space="preserve"> </w:t>
      </w:r>
      <w:proofErr w:type="spellStart"/>
      <w:r w:rsidRPr="00BD7131">
        <w:rPr>
          <w:color w:val="auto"/>
        </w:rPr>
        <w:t>from</w:t>
      </w:r>
      <w:proofErr w:type="spellEnd"/>
      <w:r w:rsidRPr="00BD7131">
        <w:rPr>
          <w:color w:val="auto"/>
        </w:rPr>
        <w:t xml:space="preserve"> </w:t>
      </w:r>
      <w:proofErr w:type="spellStart"/>
      <w:r w:rsidRPr="00BD7131">
        <w:rPr>
          <w:color w:val="auto"/>
        </w:rPr>
        <w:t>the</w:t>
      </w:r>
      <w:proofErr w:type="spellEnd"/>
      <w:r w:rsidRPr="00BD7131">
        <w:rPr>
          <w:color w:val="auto"/>
        </w:rPr>
        <w:t xml:space="preserve"> </w:t>
      </w:r>
      <w:proofErr w:type="spellStart"/>
      <w:r w:rsidRPr="00BD7131">
        <w:rPr>
          <w:color w:val="auto"/>
        </w:rPr>
        <w:t>uteri</w:t>
      </w:r>
      <w:proofErr w:type="spellEnd"/>
      <w:r w:rsidRPr="00BD7131">
        <w:rPr>
          <w:color w:val="auto"/>
        </w:rPr>
        <w:t xml:space="preserve"> of </w:t>
      </w:r>
      <w:proofErr w:type="spellStart"/>
      <w:r w:rsidRPr="00BD7131">
        <w:rPr>
          <w:color w:val="auto"/>
        </w:rPr>
        <w:t>different</w:t>
      </w:r>
      <w:proofErr w:type="spellEnd"/>
      <w:r w:rsidRPr="00BD7131">
        <w:rPr>
          <w:color w:val="auto"/>
        </w:rPr>
        <w:t xml:space="preserve"> </w:t>
      </w:r>
      <w:proofErr w:type="spellStart"/>
      <w:r w:rsidRPr="00BD7131">
        <w:rPr>
          <w:color w:val="auto"/>
        </w:rPr>
        <w:t>lactation</w:t>
      </w:r>
      <w:proofErr w:type="spellEnd"/>
      <w:r w:rsidRPr="00BD7131">
        <w:rPr>
          <w:color w:val="auto"/>
        </w:rPr>
        <w:t xml:space="preserve"> </w:t>
      </w:r>
      <w:proofErr w:type="spellStart"/>
      <w:r w:rsidRPr="00BD7131">
        <w:rPr>
          <w:color w:val="auto"/>
        </w:rPr>
        <w:t>cows</w:t>
      </w:r>
      <w:proofErr w:type="spellEnd"/>
      <w:r w:rsidRPr="00BD7131">
        <w:rPr>
          <w:color w:val="auto"/>
        </w:rPr>
        <w:t xml:space="preserve"> </w:t>
      </w:r>
      <w:proofErr w:type="spellStart"/>
      <w:r w:rsidRPr="00BD7131">
        <w:rPr>
          <w:color w:val="auto"/>
        </w:rPr>
        <w:t>on</w:t>
      </w:r>
      <w:proofErr w:type="spellEnd"/>
      <w:r w:rsidRPr="00BD7131">
        <w:rPr>
          <w:color w:val="auto"/>
        </w:rPr>
        <w:t xml:space="preserve"> </w:t>
      </w:r>
      <w:proofErr w:type="spellStart"/>
      <w:r w:rsidRPr="00BD7131">
        <w:rPr>
          <w:color w:val="auto"/>
        </w:rPr>
        <w:t>endometritis</w:t>
      </w:r>
      <w:proofErr w:type="spellEnd"/>
      <w:r w:rsidRPr="00BD7131">
        <w:rPr>
          <w:color w:val="auto"/>
        </w:rPr>
        <w:t xml:space="preserve"> </w:t>
      </w:r>
      <w:proofErr w:type="spellStart"/>
      <w:r w:rsidRPr="00BD7131">
        <w:rPr>
          <w:color w:val="auto"/>
        </w:rPr>
        <w:t>were</w:t>
      </w:r>
      <w:proofErr w:type="spellEnd"/>
      <w:r w:rsidRPr="00BD7131">
        <w:rPr>
          <w:color w:val="auto"/>
        </w:rPr>
        <w:t xml:space="preserve"> </w:t>
      </w:r>
      <w:proofErr w:type="spellStart"/>
      <w:r w:rsidRPr="00BD7131">
        <w:rPr>
          <w:color w:val="auto"/>
        </w:rPr>
        <w:t>most</w:t>
      </w:r>
      <w:proofErr w:type="spellEnd"/>
      <w:r w:rsidRPr="00BD7131">
        <w:rPr>
          <w:color w:val="auto"/>
        </w:rPr>
        <w:t xml:space="preserve"> </w:t>
      </w:r>
      <w:proofErr w:type="spellStart"/>
      <w:r w:rsidRPr="00BD7131">
        <w:rPr>
          <w:color w:val="auto"/>
        </w:rPr>
        <w:t>sensitive</w:t>
      </w:r>
      <w:proofErr w:type="spellEnd"/>
      <w:r w:rsidRPr="00BD7131">
        <w:rPr>
          <w:color w:val="auto"/>
        </w:rPr>
        <w:t xml:space="preserve"> to </w:t>
      </w:r>
      <w:proofErr w:type="spellStart"/>
      <w:r w:rsidRPr="00BD7131">
        <w:rPr>
          <w:color w:val="auto"/>
        </w:rPr>
        <w:t>amoxicillin</w:t>
      </w:r>
      <w:proofErr w:type="spellEnd"/>
      <w:r w:rsidRPr="00BD7131">
        <w:rPr>
          <w:color w:val="auto"/>
        </w:rPr>
        <w:t xml:space="preserve"> </w:t>
      </w:r>
      <w:proofErr w:type="spellStart"/>
      <w:r w:rsidRPr="00BD7131">
        <w:rPr>
          <w:color w:val="auto"/>
        </w:rPr>
        <w:t>with</w:t>
      </w:r>
      <w:proofErr w:type="spellEnd"/>
      <w:r w:rsidRPr="00BD7131">
        <w:rPr>
          <w:color w:val="auto"/>
        </w:rPr>
        <w:t xml:space="preserve"> </w:t>
      </w:r>
      <w:proofErr w:type="spellStart"/>
      <w:r w:rsidRPr="00BD7131">
        <w:rPr>
          <w:color w:val="auto"/>
        </w:rPr>
        <w:t>clavulanic</w:t>
      </w:r>
      <w:proofErr w:type="spellEnd"/>
      <w:r w:rsidRPr="00BD7131">
        <w:rPr>
          <w:color w:val="auto"/>
        </w:rPr>
        <w:t xml:space="preserve"> </w:t>
      </w:r>
      <w:proofErr w:type="spellStart"/>
      <w:r w:rsidRPr="00BD7131">
        <w:rPr>
          <w:color w:val="auto"/>
        </w:rPr>
        <w:t>acid</w:t>
      </w:r>
      <w:proofErr w:type="spellEnd"/>
      <w:r w:rsidRPr="00BD7131">
        <w:rPr>
          <w:color w:val="auto"/>
        </w:rPr>
        <w:t>.</w:t>
      </w:r>
    </w:p>
    <w:p w14:paraId="04D7B2F5" w14:textId="77777777" w:rsidR="00D20876" w:rsidRPr="00BD7131" w:rsidRDefault="53C8E702" w:rsidP="5BC84CB1">
      <w:pPr>
        <w:pStyle w:val="Default"/>
        <w:spacing w:line="360" w:lineRule="auto"/>
        <w:ind w:firstLine="567"/>
        <w:rPr>
          <w:color w:val="auto"/>
        </w:rPr>
      </w:pPr>
      <w:proofErr w:type="spellStart"/>
      <w:r w:rsidRPr="00BD7131">
        <w:rPr>
          <w:b/>
          <w:bCs/>
          <w:color w:val="auto"/>
        </w:rPr>
        <w:t>Keywords</w:t>
      </w:r>
      <w:proofErr w:type="spellEnd"/>
      <w:r w:rsidRPr="00BD7131">
        <w:rPr>
          <w:color w:val="auto"/>
        </w:rPr>
        <w:t xml:space="preserve">: </w:t>
      </w:r>
      <w:proofErr w:type="spellStart"/>
      <w:r w:rsidRPr="00BD7131">
        <w:rPr>
          <w:color w:val="auto"/>
        </w:rPr>
        <w:t>cows</w:t>
      </w:r>
      <w:proofErr w:type="spellEnd"/>
      <w:r w:rsidRPr="00BD7131">
        <w:rPr>
          <w:color w:val="auto"/>
        </w:rPr>
        <w:t xml:space="preserve">, </w:t>
      </w:r>
      <w:proofErr w:type="spellStart"/>
      <w:r w:rsidRPr="00BD7131">
        <w:rPr>
          <w:color w:val="auto"/>
        </w:rPr>
        <w:t>bacteria</w:t>
      </w:r>
      <w:proofErr w:type="spellEnd"/>
      <w:r w:rsidRPr="00BD7131">
        <w:rPr>
          <w:color w:val="auto"/>
        </w:rPr>
        <w:t xml:space="preserve">, </w:t>
      </w:r>
      <w:proofErr w:type="spellStart"/>
      <w:r w:rsidRPr="00BD7131">
        <w:rPr>
          <w:color w:val="auto"/>
        </w:rPr>
        <w:t>endometritis</w:t>
      </w:r>
      <w:proofErr w:type="spellEnd"/>
      <w:r w:rsidRPr="00BD7131">
        <w:rPr>
          <w:color w:val="auto"/>
        </w:rPr>
        <w:t xml:space="preserve">, </w:t>
      </w:r>
      <w:proofErr w:type="spellStart"/>
      <w:r w:rsidRPr="00BD7131">
        <w:rPr>
          <w:color w:val="auto"/>
        </w:rPr>
        <w:t>different</w:t>
      </w:r>
      <w:proofErr w:type="spellEnd"/>
      <w:r w:rsidRPr="00BD7131">
        <w:rPr>
          <w:color w:val="auto"/>
        </w:rPr>
        <w:t xml:space="preserve"> </w:t>
      </w:r>
      <w:proofErr w:type="spellStart"/>
      <w:r w:rsidRPr="00BD7131">
        <w:rPr>
          <w:color w:val="auto"/>
        </w:rPr>
        <w:t>lactation</w:t>
      </w:r>
      <w:proofErr w:type="spellEnd"/>
      <w:r w:rsidRPr="00BD7131">
        <w:rPr>
          <w:color w:val="auto"/>
        </w:rPr>
        <w:t>.</w:t>
      </w:r>
    </w:p>
    <w:p w14:paraId="51D44BC9" w14:textId="77777777" w:rsidR="00754641" w:rsidRDefault="00754641">
      <w:pPr>
        <w:rPr>
          <w:rFonts w:ascii="Times New Roman" w:hAnsi="Times New Roman" w:cs="Times New Roman"/>
          <w:sz w:val="24"/>
          <w:szCs w:val="24"/>
          <w:lang w:val="lt-LT"/>
        </w:rPr>
      </w:pPr>
      <w:r>
        <w:rPr>
          <w:rFonts w:ascii="Times New Roman" w:hAnsi="Times New Roman" w:cs="Times New Roman"/>
          <w:sz w:val="24"/>
          <w:szCs w:val="24"/>
          <w:lang w:val="lt-LT"/>
        </w:rPr>
        <w:br w:type="page"/>
      </w:r>
    </w:p>
    <w:p w14:paraId="586C4126" w14:textId="43075CB9" w:rsidR="00754641" w:rsidRPr="00BA1D43" w:rsidRDefault="00754641" w:rsidP="00754641">
      <w:pPr>
        <w:tabs>
          <w:tab w:val="left" w:pos="1134"/>
          <w:tab w:val="num" w:pos="1276"/>
        </w:tabs>
        <w:jc w:val="right"/>
        <w:rPr>
          <w:rFonts w:ascii="Times New Roman" w:hAnsi="Times New Roman" w:cs="Times New Roman"/>
          <w:color w:val="000000" w:themeColor="text1"/>
          <w:sz w:val="24"/>
          <w:szCs w:val="24"/>
          <w:lang w:val="lt-LT"/>
        </w:rPr>
      </w:pPr>
      <w:r w:rsidRPr="00BA1D43">
        <w:rPr>
          <w:rFonts w:ascii="Times New Roman" w:hAnsi="Times New Roman" w:cs="Times New Roman"/>
          <w:color w:val="000000" w:themeColor="text1"/>
          <w:sz w:val="24"/>
          <w:szCs w:val="24"/>
          <w:lang w:val="lt-LT"/>
        </w:rPr>
        <w:lastRenderedPageBreak/>
        <w:t>6 priedas</w:t>
      </w:r>
    </w:p>
    <w:p w14:paraId="4C0C348F" w14:textId="77777777" w:rsidR="00754641" w:rsidRPr="00BD7131" w:rsidRDefault="00754641" w:rsidP="00754641">
      <w:pPr>
        <w:spacing w:line="240" w:lineRule="auto"/>
        <w:jc w:val="right"/>
        <w:rPr>
          <w:rFonts w:ascii="Times New Roman" w:hAnsi="Times New Roman" w:cs="Times New Roman"/>
          <w:i/>
          <w:iCs/>
          <w:sz w:val="24"/>
          <w:szCs w:val="24"/>
          <w:lang w:val="lt-LT"/>
        </w:rPr>
      </w:pPr>
      <w:r w:rsidRPr="00BD7131">
        <w:rPr>
          <w:rFonts w:ascii="Times New Roman" w:hAnsi="Times New Roman" w:cs="Times New Roman"/>
          <w:i/>
          <w:iCs/>
          <w:noProof/>
          <w:sz w:val="24"/>
          <w:szCs w:val="24"/>
        </w:rPr>
        <w:drawing>
          <wp:inline distT="0" distB="0" distL="0" distR="0" wp14:anchorId="1E2374BB" wp14:editId="73A530D8">
            <wp:extent cx="5499279" cy="1326035"/>
            <wp:effectExtent l="0" t="0" r="0" b="0"/>
            <wp:docPr id="568048821" name="Picture 6"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117680" name="Picture 6" descr="Blue text on a black background&#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04638" cy="1327327"/>
                    </a:xfrm>
                    <a:prstGeom prst="rect">
                      <a:avLst/>
                    </a:prstGeom>
                    <a:noFill/>
                    <a:ln>
                      <a:noFill/>
                    </a:ln>
                  </pic:spPr>
                </pic:pic>
              </a:graphicData>
            </a:graphic>
          </wp:inline>
        </w:drawing>
      </w:r>
    </w:p>
    <w:p w14:paraId="0B491F0E" w14:textId="77777777" w:rsidR="00754641" w:rsidRPr="00BC6E97" w:rsidRDefault="00754641" w:rsidP="00754641">
      <w:pPr>
        <w:spacing w:line="240" w:lineRule="auto"/>
        <w:jc w:val="right"/>
        <w:rPr>
          <w:rFonts w:ascii="Times New Roman" w:hAnsi="Times New Roman" w:cs="Times New Roman"/>
          <w:i/>
          <w:iCs/>
          <w:sz w:val="24"/>
          <w:szCs w:val="24"/>
          <w:lang w:val="lt-LT"/>
        </w:rPr>
      </w:pPr>
    </w:p>
    <w:p w14:paraId="0F390C0B" w14:textId="77777777" w:rsidR="00754641" w:rsidRPr="00BA1D43" w:rsidRDefault="00754641" w:rsidP="00754641">
      <w:pPr>
        <w:tabs>
          <w:tab w:val="left" w:pos="1134"/>
          <w:tab w:val="num" w:pos="1276"/>
        </w:tabs>
        <w:spacing w:line="240" w:lineRule="auto"/>
        <w:jc w:val="center"/>
        <w:outlineLvl w:val="0"/>
        <w:rPr>
          <w:rFonts w:ascii="Times New Roman" w:hAnsi="Times New Roman" w:cs="Times New Roman"/>
          <w:b/>
          <w:bCs/>
          <w:sz w:val="24"/>
          <w:szCs w:val="24"/>
          <w:lang w:val="lt-LT"/>
        </w:rPr>
      </w:pPr>
      <w:r w:rsidRPr="00BA1D43">
        <w:rPr>
          <w:rFonts w:ascii="Times New Roman" w:hAnsi="Times New Roman" w:cs="Times New Roman"/>
          <w:b/>
          <w:bCs/>
          <w:sz w:val="24"/>
          <w:szCs w:val="24"/>
          <w:lang w:val="lt-LT"/>
        </w:rPr>
        <w:t>MAGISTRO BAIGIAMOJO DARBO VERTINIMAS</w:t>
      </w:r>
    </w:p>
    <w:p w14:paraId="1A8FBF11" w14:textId="77777777" w:rsidR="00754641" w:rsidRPr="00BC6E97" w:rsidRDefault="00754641" w:rsidP="00754641">
      <w:pPr>
        <w:tabs>
          <w:tab w:val="left" w:pos="1134"/>
          <w:tab w:val="num" w:pos="1276"/>
        </w:tabs>
        <w:spacing w:line="240" w:lineRule="auto"/>
        <w:jc w:val="center"/>
        <w:rPr>
          <w:rFonts w:ascii="Times New Roman" w:hAnsi="Times New Roman" w:cs="Times New Roman"/>
          <w:b/>
          <w:bCs/>
          <w:sz w:val="24"/>
          <w:szCs w:val="24"/>
          <w:lang w:val="lt-LT"/>
        </w:rPr>
      </w:pPr>
      <w:r w:rsidRPr="00BA1D43">
        <w:rPr>
          <w:rFonts w:ascii="Times New Roman" w:hAnsi="Times New Roman" w:cs="Times New Roman"/>
          <w:b/>
          <w:bCs/>
          <w:sz w:val="24"/>
          <w:szCs w:val="24"/>
          <w:lang w:val="lt-LT"/>
        </w:rPr>
        <w:t>DARBO VADOVO</w:t>
      </w:r>
      <w:r w:rsidRPr="00BC6E97">
        <w:rPr>
          <w:rFonts w:ascii="Times New Roman" w:hAnsi="Times New Roman" w:cs="Times New Roman"/>
          <w:b/>
          <w:bCs/>
          <w:sz w:val="24"/>
          <w:szCs w:val="24"/>
          <w:lang w:val="lt-LT"/>
        </w:rPr>
        <w:t xml:space="preserve"> VERTINIMAS</w:t>
      </w:r>
    </w:p>
    <w:p w14:paraId="17A1A414" w14:textId="77777777" w:rsidR="00754641" w:rsidRPr="00BC6E97" w:rsidRDefault="00754641" w:rsidP="00754641">
      <w:pPr>
        <w:tabs>
          <w:tab w:val="left" w:pos="1134"/>
          <w:tab w:val="num" w:pos="1276"/>
        </w:tabs>
        <w:spacing w:line="240" w:lineRule="auto"/>
        <w:jc w:val="both"/>
        <w:rPr>
          <w:rFonts w:ascii="Times New Roman" w:hAnsi="Times New Roman" w:cs="Times New Roman"/>
          <w:i/>
          <w:iCs/>
          <w:sz w:val="24"/>
          <w:szCs w:val="24"/>
          <w:lang w:val="lt-LT"/>
        </w:rPr>
      </w:pPr>
    </w:p>
    <w:tbl>
      <w:tblPr>
        <w:tblW w:w="0" w:type="auto"/>
        <w:tblLook w:val="01E0" w:firstRow="1" w:lastRow="1" w:firstColumn="1" w:lastColumn="1" w:noHBand="0" w:noVBand="0"/>
      </w:tblPr>
      <w:tblGrid>
        <w:gridCol w:w="2342"/>
        <w:gridCol w:w="7296"/>
      </w:tblGrid>
      <w:tr w:rsidR="00754641" w:rsidRPr="00D20876" w14:paraId="35B6D4B7" w14:textId="77777777" w:rsidTr="00F57E54">
        <w:tc>
          <w:tcPr>
            <w:tcW w:w="2376" w:type="dxa"/>
          </w:tcPr>
          <w:p w14:paraId="2F204FE2" w14:textId="7290B1EC" w:rsidR="00754641" w:rsidRPr="00BC6E97" w:rsidRDefault="00BA1D43" w:rsidP="00F57E54">
            <w:pPr>
              <w:tabs>
                <w:tab w:val="left" w:pos="1134"/>
                <w:tab w:val="num" w:pos="1276"/>
              </w:tabs>
              <w:spacing w:line="240" w:lineRule="auto"/>
              <w:rPr>
                <w:rFonts w:ascii="Times New Roman" w:hAnsi="Times New Roman" w:cs="Times New Roman"/>
                <w:i/>
                <w:iCs/>
                <w:sz w:val="24"/>
                <w:szCs w:val="24"/>
                <w:lang w:val="lt-LT"/>
              </w:rPr>
            </w:pPr>
            <w:r>
              <w:rPr>
                <w:rFonts w:ascii="Times New Roman" w:hAnsi="Times New Roman" w:cs="Times New Roman"/>
                <w:i/>
                <w:iCs/>
                <w:sz w:val="24"/>
                <w:szCs w:val="24"/>
                <w:lang w:val="lt-LT"/>
              </w:rPr>
              <w:t>MBD</w:t>
            </w:r>
            <w:r w:rsidR="00754641" w:rsidRPr="00BC6E97">
              <w:rPr>
                <w:rFonts w:ascii="Times New Roman" w:hAnsi="Times New Roman" w:cs="Times New Roman"/>
                <w:i/>
                <w:iCs/>
                <w:sz w:val="24"/>
                <w:szCs w:val="24"/>
                <w:lang w:val="lt-LT"/>
              </w:rPr>
              <w:t xml:space="preserve"> autorius:</w:t>
            </w:r>
          </w:p>
        </w:tc>
        <w:tc>
          <w:tcPr>
            <w:tcW w:w="7478" w:type="dxa"/>
            <w:tcBorders>
              <w:bottom w:val="single" w:sz="4" w:space="0" w:color="auto"/>
            </w:tcBorders>
          </w:tcPr>
          <w:p w14:paraId="05A568EC" w14:textId="77777777" w:rsidR="00754641" w:rsidRPr="00BC6E97" w:rsidRDefault="00754641" w:rsidP="00F57E54">
            <w:pPr>
              <w:tabs>
                <w:tab w:val="left" w:pos="1134"/>
                <w:tab w:val="num" w:pos="1276"/>
              </w:tabs>
              <w:spacing w:line="240" w:lineRule="auto"/>
              <w:rPr>
                <w:rFonts w:ascii="Times New Roman" w:hAnsi="Times New Roman" w:cs="Times New Roman"/>
                <w:b/>
                <w:bCs/>
                <w:i/>
                <w:iCs/>
                <w:sz w:val="24"/>
                <w:szCs w:val="24"/>
                <w:lang w:val="lt-LT"/>
              </w:rPr>
            </w:pPr>
          </w:p>
        </w:tc>
      </w:tr>
      <w:tr w:rsidR="00754641" w:rsidRPr="00D20876" w14:paraId="0610DD7E" w14:textId="77777777" w:rsidTr="00F57E54">
        <w:tc>
          <w:tcPr>
            <w:tcW w:w="2376" w:type="dxa"/>
          </w:tcPr>
          <w:p w14:paraId="420B460C" w14:textId="77777777" w:rsidR="00754641" w:rsidRPr="00BC6E97" w:rsidRDefault="00754641" w:rsidP="00F57E54">
            <w:pPr>
              <w:tabs>
                <w:tab w:val="left" w:pos="1134"/>
                <w:tab w:val="num" w:pos="1276"/>
              </w:tabs>
              <w:spacing w:line="240" w:lineRule="auto"/>
              <w:rPr>
                <w:rFonts w:ascii="Times New Roman" w:hAnsi="Times New Roman" w:cs="Times New Roman"/>
                <w:i/>
                <w:iCs/>
                <w:sz w:val="24"/>
                <w:szCs w:val="24"/>
                <w:lang w:val="lt-LT"/>
              </w:rPr>
            </w:pPr>
            <w:r>
              <w:rPr>
                <w:rFonts w:ascii="Times New Roman" w:hAnsi="Times New Roman" w:cs="Times New Roman"/>
                <w:i/>
                <w:iCs/>
                <w:sz w:val="24"/>
                <w:szCs w:val="24"/>
                <w:lang w:val="lt-LT"/>
              </w:rPr>
              <w:t>MBD</w:t>
            </w:r>
            <w:r w:rsidRPr="00BC6E97">
              <w:rPr>
                <w:rFonts w:ascii="Times New Roman" w:hAnsi="Times New Roman" w:cs="Times New Roman"/>
                <w:i/>
                <w:iCs/>
                <w:sz w:val="24"/>
                <w:szCs w:val="24"/>
                <w:lang w:val="lt-LT"/>
              </w:rPr>
              <w:t xml:space="preserve"> </w:t>
            </w:r>
            <w:r>
              <w:rPr>
                <w:rFonts w:ascii="Times New Roman" w:hAnsi="Times New Roman" w:cs="Times New Roman"/>
                <w:i/>
                <w:iCs/>
                <w:sz w:val="24"/>
                <w:szCs w:val="24"/>
                <w:lang w:val="lt-LT"/>
              </w:rPr>
              <w:t>tema</w:t>
            </w:r>
            <w:r w:rsidRPr="00BC6E97">
              <w:rPr>
                <w:rFonts w:ascii="Times New Roman" w:hAnsi="Times New Roman" w:cs="Times New Roman"/>
                <w:i/>
                <w:iCs/>
                <w:sz w:val="24"/>
                <w:szCs w:val="24"/>
                <w:lang w:val="lt-LT"/>
              </w:rPr>
              <w:t>:</w:t>
            </w:r>
          </w:p>
        </w:tc>
        <w:tc>
          <w:tcPr>
            <w:tcW w:w="7478" w:type="dxa"/>
            <w:tcBorders>
              <w:top w:val="single" w:sz="4" w:space="0" w:color="auto"/>
              <w:bottom w:val="single" w:sz="4" w:space="0" w:color="auto"/>
            </w:tcBorders>
          </w:tcPr>
          <w:p w14:paraId="458B24D5" w14:textId="77777777" w:rsidR="00754641" w:rsidRPr="00BC6E97" w:rsidRDefault="00754641" w:rsidP="00F57E54">
            <w:pPr>
              <w:tabs>
                <w:tab w:val="left" w:pos="1134"/>
                <w:tab w:val="num" w:pos="1276"/>
              </w:tabs>
              <w:spacing w:line="240" w:lineRule="auto"/>
              <w:rPr>
                <w:rFonts w:ascii="Times New Roman" w:hAnsi="Times New Roman" w:cs="Times New Roman"/>
                <w:b/>
                <w:bCs/>
                <w:i/>
                <w:iCs/>
                <w:sz w:val="24"/>
                <w:szCs w:val="24"/>
                <w:lang w:val="lt-LT"/>
              </w:rPr>
            </w:pPr>
          </w:p>
        </w:tc>
      </w:tr>
      <w:tr w:rsidR="00754641" w:rsidRPr="00D20876" w14:paraId="035B1541" w14:textId="77777777" w:rsidTr="00F57E54">
        <w:tc>
          <w:tcPr>
            <w:tcW w:w="2376" w:type="dxa"/>
          </w:tcPr>
          <w:p w14:paraId="500DE3A5" w14:textId="77777777" w:rsidR="00754641" w:rsidRPr="00BC6E97" w:rsidRDefault="00754641" w:rsidP="00F57E54">
            <w:pPr>
              <w:tabs>
                <w:tab w:val="left" w:pos="1134"/>
                <w:tab w:val="num" w:pos="1276"/>
              </w:tabs>
              <w:spacing w:line="240" w:lineRule="auto"/>
              <w:rPr>
                <w:rFonts w:ascii="Times New Roman" w:hAnsi="Times New Roman" w:cs="Times New Roman"/>
                <w:i/>
                <w:iCs/>
                <w:sz w:val="24"/>
                <w:szCs w:val="24"/>
                <w:lang w:val="lt-LT"/>
              </w:rPr>
            </w:pPr>
            <w:r w:rsidRPr="00BC6E97">
              <w:rPr>
                <w:rFonts w:ascii="Times New Roman" w:hAnsi="Times New Roman" w:cs="Times New Roman"/>
                <w:i/>
                <w:iCs/>
                <w:sz w:val="24"/>
                <w:szCs w:val="24"/>
                <w:lang w:val="lt-LT"/>
              </w:rPr>
              <w:t>Studijų programa:</w:t>
            </w:r>
          </w:p>
        </w:tc>
        <w:tc>
          <w:tcPr>
            <w:tcW w:w="7478" w:type="dxa"/>
            <w:tcBorders>
              <w:top w:val="single" w:sz="4" w:space="0" w:color="auto"/>
              <w:bottom w:val="single" w:sz="4" w:space="0" w:color="auto"/>
            </w:tcBorders>
          </w:tcPr>
          <w:p w14:paraId="3FE3059C" w14:textId="77777777" w:rsidR="00754641" w:rsidRPr="00BC6E97" w:rsidRDefault="00754641" w:rsidP="00F57E54">
            <w:pPr>
              <w:tabs>
                <w:tab w:val="left" w:pos="1134"/>
                <w:tab w:val="num" w:pos="1276"/>
              </w:tabs>
              <w:spacing w:line="240" w:lineRule="auto"/>
              <w:rPr>
                <w:rFonts w:ascii="Times New Roman" w:hAnsi="Times New Roman" w:cs="Times New Roman"/>
                <w:b/>
                <w:bCs/>
                <w:i/>
                <w:iCs/>
                <w:sz w:val="24"/>
                <w:szCs w:val="24"/>
                <w:lang w:val="lt-LT"/>
              </w:rPr>
            </w:pPr>
            <w:r w:rsidRPr="00BC6E97">
              <w:rPr>
                <w:rFonts w:ascii="Times New Roman" w:hAnsi="Times New Roman" w:cs="Times New Roman"/>
                <w:b/>
                <w:bCs/>
                <w:i/>
                <w:iCs/>
                <w:sz w:val="24"/>
                <w:szCs w:val="24"/>
                <w:lang w:val="lt-LT"/>
              </w:rPr>
              <w:t>Veterinarinė medicina</w:t>
            </w:r>
          </w:p>
        </w:tc>
      </w:tr>
      <w:tr w:rsidR="00754641" w:rsidRPr="00D20876" w14:paraId="55AC8784" w14:textId="77777777" w:rsidTr="00F57E54">
        <w:tc>
          <w:tcPr>
            <w:tcW w:w="2376" w:type="dxa"/>
          </w:tcPr>
          <w:p w14:paraId="584B2173" w14:textId="56B9EA4B" w:rsidR="00754641" w:rsidRPr="00BC6E97" w:rsidRDefault="00BA1D43" w:rsidP="00F57E54">
            <w:pPr>
              <w:tabs>
                <w:tab w:val="left" w:pos="1134"/>
                <w:tab w:val="num" w:pos="1276"/>
              </w:tabs>
              <w:spacing w:line="240" w:lineRule="auto"/>
              <w:rPr>
                <w:rFonts w:ascii="Times New Roman" w:hAnsi="Times New Roman" w:cs="Times New Roman"/>
                <w:i/>
                <w:iCs/>
                <w:sz w:val="24"/>
                <w:szCs w:val="24"/>
                <w:lang w:val="lt-LT"/>
              </w:rPr>
            </w:pPr>
            <w:r>
              <w:rPr>
                <w:rFonts w:ascii="Times New Roman" w:hAnsi="Times New Roman" w:cs="Times New Roman"/>
                <w:i/>
                <w:iCs/>
                <w:sz w:val="24"/>
                <w:szCs w:val="24"/>
                <w:lang w:val="lt-LT"/>
              </w:rPr>
              <w:t>MBD</w:t>
            </w:r>
            <w:r w:rsidR="00754641" w:rsidRPr="00BC6E97">
              <w:rPr>
                <w:rFonts w:ascii="Times New Roman" w:hAnsi="Times New Roman" w:cs="Times New Roman"/>
                <w:i/>
                <w:iCs/>
                <w:sz w:val="24"/>
                <w:szCs w:val="24"/>
                <w:lang w:val="lt-LT"/>
              </w:rPr>
              <w:t xml:space="preserve"> apimtis:</w:t>
            </w:r>
          </w:p>
        </w:tc>
        <w:tc>
          <w:tcPr>
            <w:tcW w:w="7478" w:type="dxa"/>
            <w:tcBorders>
              <w:top w:val="single" w:sz="4" w:space="0" w:color="auto"/>
              <w:bottom w:val="single" w:sz="4" w:space="0" w:color="auto"/>
            </w:tcBorders>
          </w:tcPr>
          <w:p w14:paraId="554F1384" w14:textId="77777777" w:rsidR="00754641" w:rsidRPr="00BC6E97" w:rsidRDefault="00754641" w:rsidP="00F57E54">
            <w:pPr>
              <w:tabs>
                <w:tab w:val="left" w:pos="1134"/>
                <w:tab w:val="num" w:pos="1276"/>
              </w:tabs>
              <w:spacing w:line="240" w:lineRule="auto"/>
              <w:rPr>
                <w:rFonts w:ascii="Times New Roman" w:hAnsi="Times New Roman" w:cs="Times New Roman"/>
                <w:b/>
                <w:bCs/>
                <w:i/>
                <w:iCs/>
                <w:sz w:val="24"/>
                <w:szCs w:val="24"/>
                <w:lang w:val="lt-LT"/>
              </w:rPr>
            </w:pPr>
            <w:r w:rsidRPr="00BC6E97">
              <w:rPr>
                <w:rFonts w:ascii="Times New Roman" w:hAnsi="Times New Roman" w:cs="Times New Roman"/>
                <w:b/>
                <w:bCs/>
                <w:i/>
                <w:iCs/>
                <w:sz w:val="24"/>
                <w:szCs w:val="24"/>
                <w:lang w:val="lt-LT"/>
              </w:rPr>
              <w:t>... puslapiai.</w:t>
            </w:r>
          </w:p>
        </w:tc>
      </w:tr>
    </w:tbl>
    <w:p w14:paraId="56D7C79E" w14:textId="77777777" w:rsidR="00754641" w:rsidRPr="00BC6E97" w:rsidRDefault="00754641" w:rsidP="00754641">
      <w:pPr>
        <w:tabs>
          <w:tab w:val="left" w:pos="1134"/>
          <w:tab w:val="num" w:pos="1276"/>
        </w:tabs>
        <w:spacing w:line="240" w:lineRule="auto"/>
        <w:jc w:val="both"/>
        <w:rPr>
          <w:rFonts w:ascii="Times New Roman" w:hAnsi="Times New Roman" w:cs="Times New Roman"/>
          <w:i/>
          <w:iCs/>
          <w:sz w:val="24"/>
          <w:szCs w:val="24"/>
          <w:lang w:val="lt-L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
        <w:gridCol w:w="6705"/>
        <w:gridCol w:w="2551"/>
      </w:tblGrid>
      <w:tr w:rsidR="00754641" w:rsidRPr="00D20876" w14:paraId="61E79171" w14:textId="77777777" w:rsidTr="25365316">
        <w:tc>
          <w:tcPr>
            <w:tcW w:w="633" w:type="dxa"/>
            <w:vAlign w:val="center"/>
          </w:tcPr>
          <w:p w14:paraId="2F11CB1F" w14:textId="77777777" w:rsidR="00754641" w:rsidRPr="009004A6" w:rsidRDefault="00754641" w:rsidP="00F57E54">
            <w:pPr>
              <w:tabs>
                <w:tab w:val="left" w:pos="1134"/>
                <w:tab w:val="num" w:pos="1276"/>
              </w:tabs>
              <w:spacing w:line="240" w:lineRule="auto"/>
              <w:jc w:val="center"/>
              <w:rPr>
                <w:rFonts w:ascii="Times New Roman" w:hAnsi="Times New Roman" w:cs="Times New Roman"/>
                <w:b/>
                <w:bCs/>
                <w:sz w:val="24"/>
                <w:szCs w:val="24"/>
                <w:lang w:val="lt-LT"/>
              </w:rPr>
            </w:pPr>
            <w:r w:rsidRPr="009004A6">
              <w:rPr>
                <w:rFonts w:ascii="Times New Roman" w:hAnsi="Times New Roman" w:cs="Times New Roman"/>
                <w:b/>
                <w:bCs/>
                <w:sz w:val="24"/>
                <w:szCs w:val="24"/>
                <w:lang w:val="lt-LT"/>
              </w:rPr>
              <w:t xml:space="preserve">Eil. </w:t>
            </w:r>
            <w:proofErr w:type="spellStart"/>
            <w:r w:rsidRPr="009004A6">
              <w:rPr>
                <w:rFonts w:ascii="Times New Roman" w:hAnsi="Times New Roman" w:cs="Times New Roman"/>
                <w:b/>
                <w:bCs/>
                <w:sz w:val="24"/>
                <w:szCs w:val="24"/>
                <w:lang w:val="lt-LT"/>
              </w:rPr>
              <w:t>nr.</w:t>
            </w:r>
            <w:proofErr w:type="spellEnd"/>
          </w:p>
        </w:tc>
        <w:tc>
          <w:tcPr>
            <w:tcW w:w="6705" w:type="dxa"/>
            <w:vAlign w:val="center"/>
          </w:tcPr>
          <w:p w14:paraId="58AA2C1E" w14:textId="2303A1CF" w:rsidR="00754641" w:rsidRPr="00BC6E97" w:rsidRDefault="00BA1D43" w:rsidP="00F57E54">
            <w:pPr>
              <w:tabs>
                <w:tab w:val="left" w:pos="1134"/>
                <w:tab w:val="num" w:pos="1276"/>
              </w:tabs>
              <w:spacing w:line="240" w:lineRule="auto"/>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MBD</w:t>
            </w:r>
            <w:r w:rsidR="00754641" w:rsidRPr="00BC6E97">
              <w:rPr>
                <w:rFonts w:ascii="Times New Roman" w:hAnsi="Times New Roman" w:cs="Times New Roman"/>
                <w:b/>
                <w:bCs/>
                <w:sz w:val="24"/>
                <w:szCs w:val="24"/>
                <w:lang w:val="lt-LT"/>
              </w:rPr>
              <w:t xml:space="preserve"> vertinimo kriterijai</w:t>
            </w:r>
          </w:p>
          <w:p w14:paraId="136B5C29" w14:textId="77777777" w:rsidR="00754641" w:rsidRPr="00BC6E97" w:rsidRDefault="00754641" w:rsidP="00F57E54">
            <w:pPr>
              <w:tabs>
                <w:tab w:val="left" w:pos="1134"/>
                <w:tab w:val="num" w:pos="1276"/>
              </w:tabs>
              <w:spacing w:line="240" w:lineRule="auto"/>
              <w:jc w:val="center"/>
              <w:rPr>
                <w:rFonts w:ascii="Times New Roman" w:hAnsi="Times New Roman" w:cs="Times New Roman"/>
                <w:b/>
                <w:bCs/>
                <w:i/>
                <w:iCs/>
                <w:sz w:val="24"/>
                <w:szCs w:val="24"/>
                <w:lang w:val="lt-LT"/>
              </w:rPr>
            </w:pPr>
            <w:r w:rsidRPr="00BC6E97">
              <w:rPr>
                <w:rFonts w:ascii="Times New Roman" w:hAnsi="Times New Roman" w:cs="Times New Roman"/>
                <w:b/>
                <w:bCs/>
                <w:i/>
                <w:iCs/>
                <w:sz w:val="24"/>
                <w:szCs w:val="24"/>
                <w:lang w:val="lt-LT"/>
              </w:rPr>
              <w:t>(įvertinimo pagrindimas privalomas)</w:t>
            </w:r>
          </w:p>
        </w:tc>
        <w:tc>
          <w:tcPr>
            <w:tcW w:w="2551" w:type="dxa"/>
            <w:vAlign w:val="center"/>
          </w:tcPr>
          <w:p w14:paraId="18BB3B88" w14:textId="77777777" w:rsidR="00754641" w:rsidRPr="00BC6E97" w:rsidRDefault="00754641" w:rsidP="00F57E54">
            <w:pPr>
              <w:tabs>
                <w:tab w:val="left" w:pos="1134"/>
                <w:tab w:val="num" w:pos="1276"/>
              </w:tabs>
              <w:spacing w:line="240" w:lineRule="auto"/>
              <w:jc w:val="center"/>
              <w:rPr>
                <w:rFonts w:ascii="Times New Roman" w:hAnsi="Times New Roman" w:cs="Times New Roman"/>
                <w:b/>
                <w:bCs/>
                <w:sz w:val="24"/>
                <w:szCs w:val="24"/>
                <w:lang w:val="lt-LT"/>
              </w:rPr>
            </w:pPr>
            <w:r w:rsidRPr="00BC6E97">
              <w:rPr>
                <w:rFonts w:ascii="Times New Roman" w:hAnsi="Times New Roman" w:cs="Times New Roman"/>
                <w:b/>
                <w:bCs/>
                <w:sz w:val="24"/>
                <w:szCs w:val="24"/>
                <w:lang w:val="lt-LT"/>
              </w:rPr>
              <w:t>Įvertinimas (1-10 balų)</w:t>
            </w:r>
          </w:p>
        </w:tc>
      </w:tr>
      <w:tr w:rsidR="00754641" w:rsidRPr="00D20876" w14:paraId="015F2DFF" w14:textId="77777777" w:rsidTr="25365316">
        <w:tc>
          <w:tcPr>
            <w:tcW w:w="633" w:type="dxa"/>
            <w:vAlign w:val="center"/>
          </w:tcPr>
          <w:p w14:paraId="0BC38F5E" w14:textId="77777777" w:rsidR="00754641" w:rsidRPr="009004A6" w:rsidRDefault="00754641" w:rsidP="00F57E54">
            <w:pPr>
              <w:tabs>
                <w:tab w:val="left" w:pos="1134"/>
                <w:tab w:val="num" w:pos="1276"/>
              </w:tabs>
              <w:spacing w:line="240" w:lineRule="auto"/>
              <w:jc w:val="center"/>
              <w:rPr>
                <w:rFonts w:ascii="Times New Roman" w:hAnsi="Times New Roman" w:cs="Times New Roman"/>
                <w:b/>
                <w:bCs/>
                <w:sz w:val="24"/>
                <w:szCs w:val="24"/>
                <w:lang w:val="lt-LT"/>
              </w:rPr>
            </w:pPr>
            <w:r w:rsidRPr="009004A6">
              <w:rPr>
                <w:rFonts w:ascii="Times New Roman" w:hAnsi="Times New Roman" w:cs="Times New Roman"/>
                <w:b/>
                <w:bCs/>
                <w:sz w:val="24"/>
                <w:szCs w:val="24"/>
                <w:lang w:val="lt-LT"/>
              </w:rPr>
              <w:t>1.</w:t>
            </w:r>
          </w:p>
        </w:tc>
        <w:tc>
          <w:tcPr>
            <w:tcW w:w="6705" w:type="dxa"/>
            <w:vAlign w:val="center"/>
          </w:tcPr>
          <w:p w14:paraId="685FD187" w14:textId="77777777" w:rsidR="00754641" w:rsidRPr="00BC6E97" w:rsidRDefault="00754641" w:rsidP="00F57E54">
            <w:pPr>
              <w:tabs>
                <w:tab w:val="left" w:pos="1134"/>
                <w:tab w:val="num" w:pos="1276"/>
              </w:tabs>
              <w:spacing w:line="240" w:lineRule="auto"/>
              <w:rPr>
                <w:rFonts w:ascii="Times New Roman" w:hAnsi="Times New Roman" w:cs="Times New Roman"/>
                <w:b/>
                <w:bCs/>
                <w:sz w:val="24"/>
                <w:szCs w:val="24"/>
                <w:lang w:val="lt-LT"/>
              </w:rPr>
            </w:pPr>
            <w:r w:rsidRPr="00BC6E97">
              <w:rPr>
                <w:rFonts w:ascii="Times New Roman" w:hAnsi="Times New Roman" w:cs="Times New Roman"/>
                <w:b/>
                <w:bCs/>
                <w:sz w:val="24"/>
                <w:szCs w:val="24"/>
                <w:lang w:val="lt-LT"/>
              </w:rPr>
              <w:t>Formalioji atitiktis</w:t>
            </w:r>
          </w:p>
        </w:tc>
        <w:tc>
          <w:tcPr>
            <w:tcW w:w="2551" w:type="dxa"/>
            <w:vMerge w:val="restart"/>
            <w:vAlign w:val="center"/>
          </w:tcPr>
          <w:p w14:paraId="3EF613B7" w14:textId="77777777" w:rsidR="00754641" w:rsidRPr="00BC6E97" w:rsidRDefault="00754641" w:rsidP="00F57E54">
            <w:pPr>
              <w:tabs>
                <w:tab w:val="left" w:pos="1134"/>
                <w:tab w:val="num" w:pos="1276"/>
              </w:tabs>
              <w:spacing w:line="240" w:lineRule="auto"/>
              <w:jc w:val="center"/>
              <w:rPr>
                <w:rFonts w:ascii="Times New Roman" w:hAnsi="Times New Roman" w:cs="Times New Roman"/>
                <w:sz w:val="24"/>
                <w:szCs w:val="24"/>
                <w:lang w:val="lt-LT"/>
              </w:rPr>
            </w:pPr>
          </w:p>
        </w:tc>
      </w:tr>
      <w:tr w:rsidR="00754641" w:rsidRPr="00D95858" w14:paraId="4AE3AB54" w14:textId="77777777" w:rsidTr="25365316">
        <w:tc>
          <w:tcPr>
            <w:tcW w:w="633" w:type="dxa"/>
            <w:vMerge w:val="restart"/>
            <w:vAlign w:val="center"/>
          </w:tcPr>
          <w:p w14:paraId="3B74534C" w14:textId="77777777" w:rsidR="00754641" w:rsidRPr="009004A6" w:rsidRDefault="00754641" w:rsidP="00F57E54">
            <w:pPr>
              <w:tabs>
                <w:tab w:val="left" w:pos="1134"/>
                <w:tab w:val="num" w:pos="1276"/>
              </w:tabs>
              <w:spacing w:line="240" w:lineRule="auto"/>
              <w:jc w:val="center"/>
              <w:rPr>
                <w:rFonts w:ascii="Times New Roman" w:hAnsi="Times New Roman" w:cs="Times New Roman"/>
                <w:b/>
                <w:bCs/>
                <w:sz w:val="20"/>
                <w:szCs w:val="20"/>
                <w:lang w:val="lt-LT"/>
              </w:rPr>
            </w:pPr>
          </w:p>
        </w:tc>
        <w:tc>
          <w:tcPr>
            <w:tcW w:w="6705" w:type="dxa"/>
            <w:vAlign w:val="center"/>
          </w:tcPr>
          <w:p w14:paraId="78AC6545" w14:textId="497D7AE2" w:rsidR="00754641" w:rsidRPr="00BC6E97" w:rsidRDefault="002B5A7F" w:rsidP="00780FFB">
            <w:pPr>
              <w:tabs>
                <w:tab w:val="left" w:pos="1134"/>
              </w:tabs>
              <w:spacing w:line="240" w:lineRule="auto"/>
              <w:jc w:val="both"/>
              <w:rPr>
                <w:rFonts w:ascii="Times New Roman" w:hAnsi="Times New Roman" w:cs="Times New Roman"/>
                <w:sz w:val="20"/>
                <w:szCs w:val="20"/>
                <w:lang w:val="lt-LT"/>
              </w:rPr>
            </w:pPr>
            <w:r>
              <w:rPr>
                <w:rFonts w:ascii="Times New Roman" w:hAnsi="Times New Roman" w:cs="Times New Roman"/>
                <w:sz w:val="20"/>
                <w:szCs w:val="20"/>
                <w:lang w:val="lt-LT"/>
              </w:rPr>
              <w:t>MBD</w:t>
            </w:r>
            <w:r w:rsidR="00754641" w:rsidRPr="00BC6E97">
              <w:rPr>
                <w:rFonts w:ascii="Times New Roman" w:hAnsi="Times New Roman" w:cs="Times New Roman"/>
                <w:sz w:val="20"/>
                <w:szCs w:val="20"/>
                <w:lang w:val="lt-LT"/>
              </w:rPr>
              <w:t xml:space="preserve"> struktūrinių dalių atitikimas </w:t>
            </w:r>
            <w:r w:rsidR="00911B43">
              <w:rPr>
                <w:rFonts w:ascii="Times New Roman" w:hAnsi="Times New Roman" w:cs="Times New Roman"/>
                <w:sz w:val="20"/>
                <w:szCs w:val="20"/>
                <w:lang w:val="lt-LT"/>
              </w:rPr>
              <w:t>T</w:t>
            </w:r>
            <w:r w:rsidR="00754641" w:rsidRPr="00BC6E97">
              <w:rPr>
                <w:rFonts w:ascii="Times New Roman" w:hAnsi="Times New Roman" w:cs="Times New Roman"/>
                <w:sz w:val="20"/>
                <w:szCs w:val="20"/>
                <w:lang w:val="lt-LT"/>
              </w:rPr>
              <w:t xml:space="preserve">varkos reikalavimams. Turinio sudarymas, svarbiausių terminų ir santrumpų žodynėlio sudarymas. </w:t>
            </w:r>
            <w:r>
              <w:rPr>
                <w:rFonts w:ascii="Times New Roman" w:hAnsi="Times New Roman" w:cs="Times New Roman"/>
                <w:sz w:val="20"/>
                <w:szCs w:val="20"/>
                <w:lang w:val="lt-LT"/>
              </w:rPr>
              <w:t>MBD</w:t>
            </w:r>
            <w:r w:rsidR="00754641" w:rsidRPr="00BC6E97">
              <w:rPr>
                <w:rFonts w:ascii="Times New Roman" w:hAnsi="Times New Roman" w:cs="Times New Roman"/>
                <w:sz w:val="20"/>
                <w:szCs w:val="20"/>
                <w:lang w:val="lt-LT"/>
              </w:rPr>
              <w:t xml:space="preserve"> santraukos informatyvumas, užsienio kalbos taisyklingas naudojimas. Tinkamai parinkti raktažodžiai. Teisingas informacijos šaltinių citavimas </w:t>
            </w:r>
            <w:r>
              <w:rPr>
                <w:rFonts w:ascii="Times New Roman" w:hAnsi="Times New Roman" w:cs="Times New Roman"/>
                <w:sz w:val="20"/>
                <w:szCs w:val="20"/>
                <w:lang w:val="lt-LT"/>
              </w:rPr>
              <w:t>MBD</w:t>
            </w:r>
            <w:r w:rsidR="00754641" w:rsidRPr="00BC6E97">
              <w:rPr>
                <w:rFonts w:ascii="Times New Roman" w:hAnsi="Times New Roman" w:cs="Times New Roman"/>
                <w:sz w:val="20"/>
                <w:szCs w:val="20"/>
                <w:lang w:val="lt-LT"/>
              </w:rPr>
              <w:t xml:space="preserve">. Bibliografinio literatūros sąrašo sudarymas. </w:t>
            </w:r>
            <w:r>
              <w:rPr>
                <w:rFonts w:ascii="Times New Roman" w:hAnsi="Times New Roman" w:cs="Times New Roman"/>
                <w:sz w:val="20"/>
                <w:szCs w:val="20"/>
                <w:lang w:val="lt-LT"/>
              </w:rPr>
              <w:t>MBD</w:t>
            </w:r>
            <w:r w:rsidR="00754641" w:rsidRPr="00BC6E97">
              <w:rPr>
                <w:rFonts w:ascii="Times New Roman" w:hAnsi="Times New Roman" w:cs="Times New Roman"/>
                <w:sz w:val="20"/>
                <w:szCs w:val="20"/>
                <w:lang w:val="lt-LT"/>
              </w:rPr>
              <w:t xml:space="preserve"> atitikimas stiliaus (tekstas sklandus, nuoseklus, moksliškas) ir taisyklingos kalbos reikalavimams. </w:t>
            </w:r>
            <w:r>
              <w:rPr>
                <w:rFonts w:ascii="Times New Roman" w:hAnsi="Times New Roman" w:cs="Times New Roman"/>
                <w:sz w:val="20"/>
                <w:szCs w:val="20"/>
                <w:lang w:val="lt-LT"/>
              </w:rPr>
              <w:t>MBD</w:t>
            </w:r>
            <w:r w:rsidR="00754641" w:rsidRPr="00BC6E97">
              <w:rPr>
                <w:rFonts w:ascii="Times New Roman" w:hAnsi="Times New Roman" w:cs="Times New Roman"/>
                <w:sz w:val="20"/>
                <w:szCs w:val="20"/>
                <w:lang w:val="lt-LT"/>
              </w:rPr>
              <w:t xml:space="preserve"> teksto, lentelių, paveikslų ir kt. informacijos techninis įforminimas, laikantis pateiktų reikalavimų.</w:t>
            </w:r>
          </w:p>
        </w:tc>
        <w:tc>
          <w:tcPr>
            <w:tcW w:w="2551" w:type="dxa"/>
            <w:vMerge/>
            <w:vAlign w:val="center"/>
          </w:tcPr>
          <w:p w14:paraId="08B60B7F" w14:textId="77777777" w:rsidR="00754641" w:rsidRPr="00D95858" w:rsidRDefault="00754641" w:rsidP="00F57E54">
            <w:pPr>
              <w:tabs>
                <w:tab w:val="left" w:pos="1134"/>
                <w:tab w:val="num" w:pos="1276"/>
              </w:tabs>
              <w:spacing w:line="240" w:lineRule="auto"/>
              <w:jc w:val="center"/>
              <w:rPr>
                <w:rFonts w:ascii="Times New Roman" w:hAnsi="Times New Roman" w:cs="Times New Roman"/>
                <w:sz w:val="20"/>
                <w:szCs w:val="20"/>
              </w:rPr>
            </w:pPr>
          </w:p>
        </w:tc>
      </w:tr>
      <w:tr w:rsidR="00754641" w:rsidRPr="00D95858" w14:paraId="76493498" w14:textId="77777777" w:rsidTr="25365316">
        <w:tc>
          <w:tcPr>
            <w:tcW w:w="633" w:type="dxa"/>
            <w:vMerge/>
          </w:tcPr>
          <w:p w14:paraId="1B308518" w14:textId="77777777" w:rsidR="00754641" w:rsidRPr="009004A6" w:rsidRDefault="00754641" w:rsidP="00F57E54">
            <w:pPr>
              <w:tabs>
                <w:tab w:val="left" w:pos="1134"/>
              </w:tabs>
              <w:spacing w:line="240" w:lineRule="auto"/>
              <w:jc w:val="both"/>
              <w:rPr>
                <w:rFonts w:ascii="Times New Roman" w:hAnsi="Times New Roman" w:cs="Times New Roman"/>
                <w:sz w:val="20"/>
                <w:szCs w:val="20"/>
                <w:lang w:val="lt-LT"/>
              </w:rPr>
            </w:pPr>
          </w:p>
        </w:tc>
        <w:tc>
          <w:tcPr>
            <w:tcW w:w="6705" w:type="dxa"/>
          </w:tcPr>
          <w:p w14:paraId="2F6E9973" w14:textId="77777777" w:rsidR="00754641" w:rsidRPr="004D6E26" w:rsidRDefault="00754641" w:rsidP="00F57E54">
            <w:pPr>
              <w:tabs>
                <w:tab w:val="left" w:pos="1134"/>
                <w:tab w:val="num" w:pos="1276"/>
              </w:tabs>
              <w:spacing w:line="240" w:lineRule="auto"/>
              <w:jc w:val="both"/>
              <w:rPr>
                <w:rFonts w:ascii="Times New Roman" w:hAnsi="Times New Roman" w:cs="Times New Roman"/>
                <w:i/>
                <w:iCs/>
                <w:sz w:val="20"/>
                <w:szCs w:val="20"/>
              </w:rPr>
            </w:pPr>
            <w:r w:rsidRPr="00BA1D43">
              <w:rPr>
                <w:rFonts w:ascii="Times New Roman" w:hAnsi="Times New Roman" w:cs="Times New Roman"/>
                <w:i/>
                <w:iCs/>
                <w:sz w:val="20"/>
                <w:szCs w:val="20"/>
                <w:lang w:val="lt-LT"/>
              </w:rPr>
              <w:t>Vadovo</w:t>
            </w:r>
            <w:r w:rsidRPr="00BC6E97">
              <w:rPr>
                <w:rFonts w:ascii="Times New Roman" w:hAnsi="Times New Roman" w:cs="Times New Roman"/>
                <w:i/>
                <w:iCs/>
                <w:sz w:val="20"/>
                <w:szCs w:val="20"/>
                <w:lang w:val="lt-LT"/>
              </w:rPr>
              <w:t xml:space="preserve"> įvertinimo pagrindimas*: </w:t>
            </w:r>
          </w:p>
        </w:tc>
        <w:tc>
          <w:tcPr>
            <w:tcW w:w="2551" w:type="dxa"/>
            <w:vMerge/>
            <w:vAlign w:val="center"/>
          </w:tcPr>
          <w:p w14:paraId="41019F4D" w14:textId="77777777" w:rsidR="00754641" w:rsidRPr="00D95858" w:rsidRDefault="00754641" w:rsidP="00F57E54">
            <w:pPr>
              <w:tabs>
                <w:tab w:val="left" w:pos="1134"/>
                <w:tab w:val="num" w:pos="1276"/>
              </w:tabs>
              <w:spacing w:line="240" w:lineRule="auto"/>
              <w:jc w:val="center"/>
              <w:rPr>
                <w:rFonts w:ascii="Times New Roman" w:hAnsi="Times New Roman" w:cs="Times New Roman"/>
                <w:sz w:val="20"/>
                <w:szCs w:val="20"/>
              </w:rPr>
            </w:pPr>
          </w:p>
        </w:tc>
      </w:tr>
      <w:tr w:rsidR="00754641" w:rsidRPr="00D20876" w14:paraId="02D52E23" w14:textId="77777777" w:rsidTr="25365316">
        <w:tc>
          <w:tcPr>
            <w:tcW w:w="633" w:type="dxa"/>
            <w:vAlign w:val="center"/>
          </w:tcPr>
          <w:p w14:paraId="7173B370" w14:textId="77777777" w:rsidR="00754641" w:rsidRPr="009004A6" w:rsidRDefault="00754641" w:rsidP="00F57E54">
            <w:pPr>
              <w:tabs>
                <w:tab w:val="left" w:pos="1134"/>
                <w:tab w:val="num" w:pos="1276"/>
              </w:tabs>
              <w:spacing w:line="240" w:lineRule="auto"/>
              <w:jc w:val="center"/>
              <w:rPr>
                <w:rFonts w:ascii="Times New Roman" w:hAnsi="Times New Roman" w:cs="Times New Roman"/>
                <w:b/>
                <w:bCs/>
                <w:sz w:val="24"/>
                <w:szCs w:val="24"/>
                <w:lang w:val="lt-LT"/>
              </w:rPr>
            </w:pPr>
            <w:r w:rsidRPr="009004A6">
              <w:rPr>
                <w:rFonts w:ascii="Times New Roman" w:hAnsi="Times New Roman" w:cs="Times New Roman"/>
                <w:b/>
                <w:bCs/>
                <w:sz w:val="24"/>
                <w:szCs w:val="24"/>
                <w:lang w:val="lt-LT"/>
              </w:rPr>
              <w:t>2.</w:t>
            </w:r>
          </w:p>
        </w:tc>
        <w:tc>
          <w:tcPr>
            <w:tcW w:w="6705" w:type="dxa"/>
            <w:vAlign w:val="center"/>
          </w:tcPr>
          <w:p w14:paraId="7EB7B237" w14:textId="3B6E138B" w:rsidR="00754641" w:rsidRPr="00780FFB" w:rsidRDefault="006A0446" w:rsidP="00F57E54">
            <w:pPr>
              <w:tabs>
                <w:tab w:val="left" w:pos="1134"/>
                <w:tab w:val="num" w:pos="1276"/>
              </w:tabs>
              <w:spacing w:line="240" w:lineRule="auto"/>
              <w:rPr>
                <w:rFonts w:ascii="Times New Roman" w:hAnsi="Times New Roman" w:cs="Times New Roman"/>
                <w:b/>
                <w:bCs/>
                <w:color w:val="000000" w:themeColor="text1"/>
                <w:sz w:val="24"/>
                <w:szCs w:val="24"/>
                <w:lang w:val="lt-LT"/>
              </w:rPr>
            </w:pPr>
            <w:r w:rsidRPr="00780FFB">
              <w:rPr>
                <w:rFonts w:ascii="Times New Roman" w:hAnsi="Times New Roman" w:cs="Times New Roman"/>
                <w:b/>
                <w:bCs/>
                <w:color w:val="000000" w:themeColor="text1"/>
                <w:sz w:val="24"/>
                <w:szCs w:val="24"/>
                <w:lang w:val="lt-LT"/>
              </w:rPr>
              <w:t>Teorinė dalis</w:t>
            </w:r>
          </w:p>
        </w:tc>
        <w:tc>
          <w:tcPr>
            <w:tcW w:w="2551" w:type="dxa"/>
            <w:vMerge w:val="restart"/>
            <w:vAlign w:val="center"/>
          </w:tcPr>
          <w:p w14:paraId="683CE2C9" w14:textId="77777777" w:rsidR="00754641" w:rsidRPr="00BC6E97" w:rsidRDefault="00754641" w:rsidP="00F57E54">
            <w:pPr>
              <w:tabs>
                <w:tab w:val="left" w:pos="1134"/>
                <w:tab w:val="num" w:pos="1276"/>
              </w:tabs>
              <w:spacing w:line="240" w:lineRule="auto"/>
              <w:jc w:val="center"/>
              <w:rPr>
                <w:rFonts w:ascii="Times New Roman" w:hAnsi="Times New Roman" w:cs="Times New Roman"/>
                <w:sz w:val="24"/>
                <w:szCs w:val="24"/>
                <w:lang w:val="lt-LT"/>
              </w:rPr>
            </w:pPr>
          </w:p>
        </w:tc>
      </w:tr>
      <w:tr w:rsidR="00F357D3" w:rsidRPr="00D20876" w14:paraId="254234DF" w14:textId="77777777" w:rsidTr="25365316">
        <w:tc>
          <w:tcPr>
            <w:tcW w:w="633" w:type="dxa"/>
            <w:vMerge w:val="restart"/>
            <w:vAlign w:val="center"/>
          </w:tcPr>
          <w:p w14:paraId="74BD68EA" w14:textId="77777777" w:rsidR="00F357D3" w:rsidRPr="009004A6" w:rsidRDefault="00F357D3" w:rsidP="00F57E54">
            <w:pPr>
              <w:tabs>
                <w:tab w:val="left" w:pos="1134"/>
                <w:tab w:val="num" w:pos="1276"/>
              </w:tabs>
              <w:spacing w:line="240" w:lineRule="auto"/>
              <w:jc w:val="center"/>
              <w:rPr>
                <w:rFonts w:ascii="Times New Roman" w:hAnsi="Times New Roman" w:cs="Times New Roman"/>
                <w:b/>
                <w:bCs/>
                <w:sz w:val="24"/>
                <w:szCs w:val="24"/>
                <w:lang w:val="lt-LT"/>
              </w:rPr>
            </w:pPr>
          </w:p>
        </w:tc>
        <w:tc>
          <w:tcPr>
            <w:tcW w:w="6705" w:type="dxa"/>
            <w:vAlign w:val="center"/>
          </w:tcPr>
          <w:p w14:paraId="216ED325" w14:textId="42993151" w:rsidR="00F357D3" w:rsidRPr="00780FFB" w:rsidRDefault="00F357D3" w:rsidP="00F57E54">
            <w:pPr>
              <w:tabs>
                <w:tab w:val="left" w:pos="1134"/>
                <w:tab w:val="num" w:pos="1276"/>
              </w:tabs>
              <w:spacing w:line="240" w:lineRule="auto"/>
              <w:rPr>
                <w:rFonts w:ascii="Times New Roman" w:hAnsi="Times New Roman" w:cs="Times New Roman"/>
                <w:b/>
                <w:bCs/>
                <w:color w:val="000000" w:themeColor="text1"/>
                <w:sz w:val="24"/>
                <w:szCs w:val="24"/>
                <w:lang w:val="lt-LT"/>
              </w:rPr>
            </w:pPr>
            <w:r w:rsidRPr="00780FFB">
              <w:rPr>
                <w:rFonts w:ascii="Times New Roman" w:hAnsi="Times New Roman" w:cs="Times New Roman"/>
                <w:b/>
                <w:bCs/>
                <w:color w:val="000000" w:themeColor="text1"/>
                <w:sz w:val="24"/>
                <w:szCs w:val="24"/>
                <w:lang w:val="lt-LT"/>
              </w:rPr>
              <w:t>Įvadinė dalis</w:t>
            </w:r>
          </w:p>
        </w:tc>
        <w:tc>
          <w:tcPr>
            <w:tcW w:w="2551" w:type="dxa"/>
            <w:vMerge/>
            <w:vAlign w:val="center"/>
          </w:tcPr>
          <w:p w14:paraId="33A6E8EA" w14:textId="77777777" w:rsidR="00F357D3" w:rsidRPr="00BC6E97" w:rsidRDefault="00F357D3" w:rsidP="00F57E54">
            <w:pPr>
              <w:tabs>
                <w:tab w:val="left" w:pos="1134"/>
                <w:tab w:val="num" w:pos="1276"/>
              </w:tabs>
              <w:spacing w:line="240" w:lineRule="auto"/>
              <w:jc w:val="center"/>
              <w:rPr>
                <w:rFonts w:ascii="Times New Roman" w:hAnsi="Times New Roman" w:cs="Times New Roman"/>
                <w:sz w:val="24"/>
                <w:szCs w:val="24"/>
                <w:lang w:val="lt-LT"/>
              </w:rPr>
            </w:pPr>
          </w:p>
        </w:tc>
      </w:tr>
      <w:tr w:rsidR="00F357D3" w:rsidRPr="00D95858" w14:paraId="0483EAEC" w14:textId="77777777" w:rsidTr="25365316">
        <w:tc>
          <w:tcPr>
            <w:tcW w:w="633" w:type="dxa"/>
            <w:vMerge/>
          </w:tcPr>
          <w:p w14:paraId="4757A485" w14:textId="77777777" w:rsidR="00F357D3" w:rsidRPr="009004A6" w:rsidRDefault="00F357D3" w:rsidP="00F57E54">
            <w:pPr>
              <w:tabs>
                <w:tab w:val="left" w:pos="1134"/>
              </w:tabs>
              <w:spacing w:line="240" w:lineRule="auto"/>
              <w:jc w:val="both"/>
              <w:rPr>
                <w:rFonts w:ascii="Times New Roman" w:hAnsi="Times New Roman" w:cs="Times New Roman"/>
                <w:sz w:val="20"/>
                <w:szCs w:val="20"/>
                <w:lang w:val="lt-LT"/>
              </w:rPr>
            </w:pPr>
          </w:p>
        </w:tc>
        <w:tc>
          <w:tcPr>
            <w:tcW w:w="6705" w:type="dxa"/>
          </w:tcPr>
          <w:p w14:paraId="084F57D1" w14:textId="59A90A4F" w:rsidR="00F357D3" w:rsidRPr="00780FFB" w:rsidRDefault="002B5A7F" w:rsidP="00780FFB">
            <w:pPr>
              <w:tabs>
                <w:tab w:val="left" w:pos="1134"/>
              </w:tabs>
              <w:spacing w:line="240" w:lineRule="auto"/>
              <w:jc w:val="both"/>
              <w:rPr>
                <w:rFonts w:ascii="Times New Roman" w:hAnsi="Times New Roman" w:cs="Times New Roman"/>
                <w:color w:val="000000" w:themeColor="text1"/>
                <w:sz w:val="20"/>
                <w:szCs w:val="20"/>
                <w:lang w:val="lt-LT"/>
              </w:rPr>
            </w:pPr>
            <w:r>
              <w:rPr>
                <w:rFonts w:ascii="Times New Roman" w:hAnsi="Times New Roman" w:cs="Times New Roman"/>
                <w:color w:val="000000" w:themeColor="text1"/>
                <w:sz w:val="20"/>
                <w:szCs w:val="20"/>
                <w:lang w:val="lt-LT"/>
              </w:rPr>
              <w:t>MBD</w:t>
            </w:r>
            <w:r w:rsidR="00F357D3" w:rsidRPr="00780FFB">
              <w:rPr>
                <w:rFonts w:ascii="Times New Roman" w:hAnsi="Times New Roman" w:cs="Times New Roman"/>
                <w:color w:val="000000" w:themeColor="text1"/>
                <w:sz w:val="20"/>
                <w:szCs w:val="20"/>
                <w:lang w:val="lt-LT"/>
              </w:rPr>
              <w:t xml:space="preserve"> temos mokslinio aktualumo pagrindimas. </w:t>
            </w:r>
            <w:r>
              <w:rPr>
                <w:rFonts w:ascii="Times New Roman" w:hAnsi="Times New Roman" w:cs="Times New Roman"/>
                <w:color w:val="000000" w:themeColor="text1"/>
                <w:sz w:val="20"/>
                <w:szCs w:val="20"/>
                <w:lang w:val="lt-LT"/>
              </w:rPr>
              <w:t>MBD</w:t>
            </w:r>
            <w:r w:rsidR="00F357D3" w:rsidRPr="00780FFB">
              <w:rPr>
                <w:rFonts w:ascii="Times New Roman" w:hAnsi="Times New Roman" w:cs="Times New Roman"/>
                <w:color w:val="000000" w:themeColor="text1"/>
                <w:sz w:val="20"/>
                <w:szCs w:val="20"/>
                <w:lang w:val="lt-LT"/>
              </w:rPr>
              <w:t xml:space="preserve"> tikslo ir uždavinių teisingas formulavimas ir pagrįstumas (uždaviniai aprėpia </w:t>
            </w:r>
            <w:r w:rsidR="00222253">
              <w:rPr>
                <w:rFonts w:ascii="Times New Roman" w:hAnsi="Times New Roman" w:cs="Times New Roman"/>
                <w:color w:val="000000" w:themeColor="text1"/>
                <w:sz w:val="20"/>
                <w:szCs w:val="20"/>
                <w:lang w:val="lt-LT"/>
              </w:rPr>
              <w:t>MBD</w:t>
            </w:r>
            <w:r w:rsidR="00F357D3" w:rsidRPr="00780FFB">
              <w:rPr>
                <w:rFonts w:ascii="Times New Roman" w:hAnsi="Times New Roman" w:cs="Times New Roman"/>
                <w:color w:val="000000" w:themeColor="text1"/>
                <w:sz w:val="20"/>
                <w:szCs w:val="20"/>
                <w:lang w:val="lt-LT"/>
              </w:rPr>
              <w:t xml:space="preserve"> temą).</w:t>
            </w:r>
          </w:p>
        </w:tc>
        <w:tc>
          <w:tcPr>
            <w:tcW w:w="2551" w:type="dxa"/>
            <w:vMerge/>
            <w:vAlign w:val="center"/>
          </w:tcPr>
          <w:p w14:paraId="66E89AB4" w14:textId="77777777" w:rsidR="00F357D3" w:rsidRPr="00D95858" w:rsidRDefault="00F357D3" w:rsidP="00F57E54">
            <w:pPr>
              <w:tabs>
                <w:tab w:val="left" w:pos="1134"/>
                <w:tab w:val="num" w:pos="1276"/>
              </w:tabs>
              <w:spacing w:line="240" w:lineRule="auto"/>
              <w:jc w:val="center"/>
              <w:rPr>
                <w:rFonts w:ascii="Times New Roman" w:hAnsi="Times New Roman" w:cs="Times New Roman"/>
                <w:sz w:val="20"/>
                <w:szCs w:val="20"/>
              </w:rPr>
            </w:pPr>
          </w:p>
        </w:tc>
      </w:tr>
      <w:tr w:rsidR="00F357D3" w:rsidRPr="00D95858" w14:paraId="272A3B79" w14:textId="77777777" w:rsidTr="25365316">
        <w:tc>
          <w:tcPr>
            <w:tcW w:w="633" w:type="dxa"/>
            <w:vMerge/>
          </w:tcPr>
          <w:p w14:paraId="53D8190E" w14:textId="77777777" w:rsidR="00F357D3" w:rsidRPr="009004A6" w:rsidRDefault="00F357D3" w:rsidP="00F57E54">
            <w:pPr>
              <w:tabs>
                <w:tab w:val="left" w:pos="1134"/>
              </w:tabs>
              <w:spacing w:line="240" w:lineRule="auto"/>
              <w:jc w:val="both"/>
              <w:rPr>
                <w:rFonts w:ascii="Times New Roman" w:hAnsi="Times New Roman" w:cs="Times New Roman"/>
                <w:sz w:val="20"/>
                <w:szCs w:val="20"/>
                <w:lang w:val="lt-LT"/>
              </w:rPr>
            </w:pPr>
          </w:p>
        </w:tc>
        <w:tc>
          <w:tcPr>
            <w:tcW w:w="6705" w:type="dxa"/>
          </w:tcPr>
          <w:p w14:paraId="24460634" w14:textId="77777777" w:rsidR="00F357D3" w:rsidRPr="00780FFB" w:rsidRDefault="00F357D3" w:rsidP="00F57E54">
            <w:pPr>
              <w:tabs>
                <w:tab w:val="left" w:pos="1134"/>
                <w:tab w:val="num" w:pos="1276"/>
              </w:tabs>
              <w:spacing w:line="240" w:lineRule="auto"/>
              <w:jc w:val="both"/>
              <w:rPr>
                <w:rFonts w:ascii="Times New Roman" w:hAnsi="Times New Roman" w:cs="Times New Roman"/>
                <w:i/>
                <w:iCs/>
                <w:color w:val="000000" w:themeColor="text1"/>
                <w:sz w:val="20"/>
                <w:szCs w:val="20"/>
              </w:rPr>
            </w:pPr>
            <w:r w:rsidRPr="00780FFB">
              <w:rPr>
                <w:rFonts w:ascii="Times New Roman" w:hAnsi="Times New Roman" w:cs="Times New Roman"/>
                <w:i/>
                <w:iCs/>
                <w:color w:val="000000" w:themeColor="text1"/>
                <w:sz w:val="20"/>
                <w:szCs w:val="20"/>
                <w:lang w:val="lt-LT"/>
              </w:rPr>
              <w:t xml:space="preserve">Vadovo įvertinimo pagrindimas*: </w:t>
            </w:r>
          </w:p>
        </w:tc>
        <w:tc>
          <w:tcPr>
            <w:tcW w:w="2551" w:type="dxa"/>
            <w:vMerge/>
            <w:vAlign w:val="center"/>
          </w:tcPr>
          <w:p w14:paraId="2D68C3BF" w14:textId="77777777" w:rsidR="00F357D3" w:rsidRPr="00D95858" w:rsidRDefault="00F357D3" w:rsidP="00F57E54">
            <w:pPr>
              <w:tabs>
                <w:tab w:val="left" w:pos="1134"/>
                <w:tab w:val="num" w:pos="1276"/>
              </w:tabs>
              <w:spacing w:line="240" w:lineRule="auto"/>
              <w:jc w:val="center"/>
              <w:rPr>
                <w:rFonts w:ascii="Times New Roman" w:hAnsi="Times New Roman" w:cs="Times New Roman"/>
                <w:sz w:val="20"/>
                <w:szCs w:val="20"/>
              </w:rPr>
            </w:pPr>
          </w:p>
        </w:tc>
      </w:tr>
      <w:tr w:rsidR="00F357D3" w:rsidRPr="00D20876" w14:paraId="085E1AEB" w14:textId="77777777" w:rsidTr="25365316">
        <w:tc>
          <w:tcPr>
            <w:tcW w:w="633" w:type="dxa"/>
            <w:vMerge/>
            <w:vAlign w:val="center"/>
          </w:tcPr>
          <w:p w14:paraId="1A385691" w14:textId="77777777" w:rsidR="00F357D3" w:rsidRPr="009004A6" w:rsidRDefault="00F357D3" w:rsidP="00F57E54">
            <w:pPr>
              <w:tabs>
                <w:tab w:val="left" w:pos="1134"/>
                <w:tab w:val="num" w:pos="1276"/>
              </w:tabs>
              <w:spacing w:line="240" w:lineRule="auto"/>
              <w:jc w:val="center"/>
              <w:rPr>
                <w:rFonts w:ascii="Times New Roman" w:hAnsi="Times New Roman" w:cs="Times New Roman"/>
                <w:b/>
                <w:bCs/>
                <w:sz w:val="24"/>
                <w:szCs w:val="24"/>
                <w:lang w:val="lt-LT"/>
              </w:rPr>
            </w:pPr>
          </w:p>
        </w:tc>
        <w:tc>
          <w:tcPr>
            <w:tcW w:w="6705" w:type="dxa"/>
            <w:vAlign w:val="center"/>
          </w:tcPr>
          <w:p w14:paraId="7E5DC8B2" w14:textId="7FB4A8B2" w:rsidR="00F357D3" w:rsidRPr="00780FFB" w:rsidRDefault="00F357D3" w:rsidP="00F57E54">
            <w:pPr>
              <w:tabs>
                <w:tab w:val="left" w:pos="1134"/>
                <w:tab w:val="num" w:pos="1276"/>
              </w:tabs>
              <w:spacing w:line="240" w:lineRule="auto"/>
              <w:rPr>
                <w:rFonts w:ascii="Times New Roman" w:hAnsi="Times New Roman" w:cs="Times New Roman"/>
                <w:b/>
                <w:bCs/>
                <w:color w:val="000000" w:themeColor="text1"/>
                <w:sz w:val="24"/>
                <w:szCs w:val="24"/>
                <w:lang w:val="lt-LT"/>
              </w:rPr>
            </w:pPr>
            <w:r>
              <w:rPr>
                <w:rFonts w:ascii="Times New Roman" w:hAnsi="Times New Roman" w:cs="Times New Roman"/>
                <w:b/>
                <w:bCs/>
                <w:color w:val="000000" w:themeColor="text1"/>
                <w:sz w:val="24"/>
                <w:szCs w:val="24"/>
                <w:lang w:val="lt-LT"/>
              </w:rPr>
              <w:t>Literatūros apžvalga</w:t>
            </w:r>
          </w:p>
        </w:tc>
        <w:tc>
          <w:tcPr>
            <w:tcW w:w="2551" w:type="dxa"/>
            <w:vMerge/>
            <w:vAlign w:val="center"/>
          </w:tcPr>
          <w:p w14:paraId="6EE95490" w14:textId="77777777" w:rsidR="00F357D3" w:rsidRPr="00BC6E97" w:rsidRDefault="00F357D3" w:rsidP="00F57E54">
            <w:pPr>
              <w:tabs>
                <w:tab w:val="left" w:pos="1134"/>
                <w:tab w:val="num" w:pos="1276"/>
              </w:tabs>
              <w:spacing w:line="240" w:lineRule="auto"/>
              <w:jc w:val="center"/>
              <w:rPr>
                <w:rFonts w:ascii="Times New Roman" w:hAnsi="Times New Roman" w:cs="Times New Roman"/>
                <w:sz w:val="24"/>
                <w:szCs w:val="24"/>
                <w:lang w:val="lt-LT"/>
              </w:rPr>
            </w:pPr>
          </w:p>
        </w:tc>
      </w:tr>
      <w:tr w:rsidR="00F357D3" w:rsidRPr="00D95858" w14:paraId="5AEAAA79" w14:textId="77777777" w:rsidTr="25365316">
        <w:tc>
          <w:tcPr>
            <w:tcW w:w="633" w:type="dxa"/>
            <w:vMerge/>
          </w:tcPr>
          <w:p w14:paraId="1D3B4D90" w14:textId="77777777" w:rsidR="00F357D3" w:rsidRPr="009004A6" w:rsidRDefault="00F357D3" w:rsidP="00F57E54">
            <w:pPr>
              <w:tabs>
                <w:tab w:val="left" w:pos="1134"/>
              </w:tabs>
              <w:spacing w:line="240" w:lineRule="auto"/>
              <w:jc w:val="both"/>
              <w:rPr>
                <w:rFonts w:ascii="Times New Roman" w:hAnsi="Times New Roman" w:cs="Times New Roman"/>
                <w:sz w:val="20"/>
                <w:szCs w:val="20"/>
                <w:lang w:val="lt-LT"/>
              </w:rPr>
            </w:pPr>
          </w:p>
        </w:tc>
        <w:tc>
          <w:tcPr>
            <w:tcW w:w="6705" w:type="dxa"/>
          </w:tcPr>
          <w:p w14:paraId="071B5CE4" w14:textId="09EBBA13" w:rsidR="00F357D3" w:rsidRPr="00780FFB" w:rsidRDefault="00F357D3" w:rsidP="00780FFB">
            <w:pPr>
              <w:tabs>
                <w:tab w:val="left" w:pos="1134"/>
              </w:tabs>
              <w:spacing w:line="240" w:lineRule="auto"/>
              <w:jc w:val="both"/>
              <w:rPr>
                <w:rFonts w:ascii="Times New Roman" w:hAnsi="Times New Roman" w:cs="Times New Roman"/>
                <w:color w:val="000000" w:themeColor="text1"/>
                <w:sz w:val="20"/>
                <w:szCs w:val="20"/>
                <w:lang w:val="lt-LT"/>
              </w:rPr>
            </w:pPr>
            <w:r w:rsidRPr="00780FFB">
              <w:rPr>
                <w:rFonts w:ascii="Times New Roman" w:hAnsi="Times New Roman" w:cs="Times New Roman"/>
                <w:color w:val="000000" w:themeColor="text1"/>
                <w:sz w:val="20"/>
                <w:szCs w:val="20"/>
                <w:lang w:val="lt-LT"/>
              </w:rPr>
              <w:t xml:space="preserve">Mokslinės literatūros apžvalgos analizė, išsamumas, atitikimas </w:t>
            </w:r>
            <w:r w:rsidR="002B5A7F">
              <w:rPr>
                <w:rFonts w:ascii="Times New Roman" w:hAnsi="Times New Roman" w:cs="Times New Roman"/>
                <w:color w:val="000000" w:themeColor="text1"/>
                <w:sz w:val="20"/>
                <w:szCs w:val="20"/>
                <w:lang w:val="lt-LT"/>
              </w:rPr>
              <w:t>MBD</w:t>
            </w:r>
            <w:r w:rsidRPr="00780FFB">
              <w:rPr>
                <w:rFonts w:ascii="Times New Roman" w:hAnsi="Times New Roman" w:cs="Times New Roman"/>
                <w:color w:val="000000" w:themeColor="text1"/>
                <w:sz w:val="20"/>
                <w:szCs w:val="20"/>
                <w:lang w:val="lt-LT"/>
              </w:rPr>
              <w:t xml:space="preserve"> temai, šaltinių naujumas ir susisteminimas.</w:t>
            </w:r>
          </w:p>
        </w:tc>
        <w:tc>
          <w:tcPr>
            <w:tcW w:w="2551" w:type="dxa"/>
            <w:vMerge/>
            <w:vAlign w:val="center"/>
          </w:tcPr>
          <w:p w14:paraId="3FC7468F" w14:textId="77777777" w:rsidR="00F357D3" w:rsidRPr="00D95858" w:rsidRDefault="00F357D3" w:rsidP="00F57E54">
            <w:pPr>
              <w:tabs>
                <w:tab w:val="left" w:pos="1134"/>
                <w:tab w:val="num" w:pos="1276"/>
              </w:tabs>
              <w:spacing w:line="240" w:lineRule="auto"/>
              <w:jc w:val="center"/>
              <w:rPr>
                <w:rFonts w:ascii="Times New Roman" w:hAnsi="Times New Roman" w:cs="Times New Roman"/>
                <w:sz w:val="20"/>
                <w:szCs w:val="20"/>
              </w:rPr>
            </w:pPr>
          </w:p>
        </w:tc>
      </w:tr>
      <w:tr w:rsidR="00F357D3" w:rsidRPr="00D95858" w14:paraId="6E7DB5A2" w14:textId="77777777" w:rsidTr="25365316">
        <w:tc>
          <w:tcPr>
            <w:tcW w:w="633" w:type="dxa"/>
            <w:vMerge/>
          </w:tcPr>
          <w:p w14:paraId="779ACB94" w14:textId="77777777" w:rsidR="00F357D3" w:rsidRPr="009004A6" w:rsidRDefault="00F357D3" w:rsidP="00F57E54">
            <w:pPr>
              <w:tabs>
                <w:tab w:val="left" w:pos="1134"/>
              </w:tabs>
              <w:spacing w:line="240" w:lineRule="auto"/>
              <w:jc w:val="both"/>
              <w:rPr>
                <w:rFonts w:ascii="Times New Roman" w:hAnsi="Times New Roman" w:cs="Times New Roman"/>
                <w:sz w:val="20"/>
                <w:szCs w:val="20"/>
                <w:lang w:val="lt-LT"/>
              </w:rPr>
            </w:pPr>
          </w:p>
        </w:tc>
        <w:tc>
          <w:tcPr>
            <w:tcW w:w="6705" w:type="dxa"/>
          </w:tcPr>
          <w:p w14:paraId="0880F4FD" w14:textId="77777777" w:rsidR="00F357D3" w:rsidRPr="00780FFB" w:rsidRDefault="00F357D3" w:rsidP="00F57E54">
            <w:pPr>
              <w:tabs>
                <w:tab w:val="left" w:pos="1134"/>
                <w:tab w:val="num" w:pos="1276"/>
              </w:tabs>
              <w:spacing w:line="240" w:lineRule="auto"/>
              <w:jc w:val="both"/>
              <w:rPr>
                <w:rFonts w:ascii="Times New Roman" w:hAnsi="Times New Roman" w:cs="Times New Roman"/>
                <w:i/>
                <w:iCs/>
                <w:color w:val="000000" w:themeColor="text1"/>
                <w:sz w:val="20"/>
                <w:szCs w:val="20"/>
              </w:rPr>
            </w:pPr>
            <w:r w:rsidRPr="00780FFB">
              <w:rPr>
                <w:rFonts w:ascii="Times New Roman" w:hAnsi="Times New Roman" w:cs="Times New Roman"/>
                <w:i/>
                <w:iCs/>
                <w:color w:val="000000" w:themeColor="text1"/>
                <w:sz w:val="20"/>
                <w:szCs w:val="20"/>
                <w:lang w:val="lt-LT"/>
              </w:rPr>
              <w:t xml:space="preserve">Vadovo įvertinimo pagrindimas*: </w:t>
            </w:r>
          </w:p>
        </w:tc>
        <w:tc>
          <w:tcPr>
            <w:tcW w:w="2551" w:type="dxa"/>
            <w:vMerge/>
            <w:vAlign w:val="center"/>
          </w:tcPr>
          <w:p w14:paraId="56434A14" w14:textId="77777777" w:rsidR="00F357D3" w:rsidRPr="00D95858" w:rsidRDefault="00F357D3" w:rsidP="00F57E54">
            <w:pPr>
              <w:tabs>
                <w:tab w:val="left" w:pos="1134"/>
                <w:tab w:val="num" w:pos="1276"/>
              </w:tabs>
              <w:spacing w:line="240" w:lineRule="auto"/>
              <w:jc w:val="center"/>
              <w:rPr>
                <w:rFonts w:ascii="Times New Roman" w:hAnsi="Times New Roman" w:cs="Times New Roman"/>
                <w:sz w:val="20"/>
                <w:szCs w:val="20"/>
              </w:rPr>
            </w:pPr>
          </w:p>
        </w:tc>
      </w:tr>
      <w:tr w:rsidR="00754641" w:rsidRPr="00D20876" w14:paraId="6E8AECB1" w14:textId="77777777" w:rsidTr="25365316">
        <w:tc>
          <w:tcPr>
            <w:tcW w:w="633" w:type="dxa"/>
            <w:vAlign w:val="center"/>
          </w:tcPr>
          <w:p w14:paraId="67ADF5EB" w14:textId="77777777" w:rsidR="00754641" w:rsidRPr="009004A6" w:rsidRDefault="00754641" w:rsidP="00F57E54">
            <w:pPr>
              <w:tabs>
                <w:tab w:val="left" w:pos="1134"/>
                <w:tab w:val="num" w:pos="1276"/>
              </w:tabs>
              <w:spacing w:line="240" w:lineRule="auto"/>
              <w:jc w:val="center"/>
              <w:rPr>
                <w:rFonts w:ascii="Times New Roman" w:hAnsi="Times New Roman" w:cs="Times New Roman"/>
                <w:b/>
                <w:bCs/>
                <w:sz w:val="24"/>
                <w:szCs w:val="24"/>
                <w:lang w:val="lt-LT"/>
              </w:rPr>
            </w:pPr>
            <w:r w:rsidRPr="009004A6">
              <w:rPr>
                <w:rFonts w:ascii="Times New Roman" w:hAnsi="Times New Roman" w:cs="Times New Roman"/>
                <w:b/>
                <w:bCs/>
                <w:sz w:val="24"/>
                <w:szCs w:val="24"/>
                <w:lang w:val="lt-LT"/>
              </w:rPr>
              <w:t>3.</w:t>
            </w:r>
          </w:p>
        </w:tc>
        <w:tc>
          <w:tcPr>
            <w:tcW w:w="6705" w:type="dxa"/>
            <w:vAlign w:val="center"/>
          </w:tcPr>
          <w:p w14:paraId="17C03222" w14:textId="77777777" w:rsidR="00754641" w:rsidRPr="00BC6E97" w:rsidRDefault="00754641" w:rsidP="00F57E54">
            <w:pPr>
              <w:tabs>
                <w:tab w:val="left" w:pos="1134"/>
                <w:tab w:val="num" w:pos="1276"/>
              </w:tabs>
              <w:spacing w:line="240" w:lineRule="auto"/>
              <w:rPr>
                <w:rFonts w:ascii="Times New Roman" w:hAnsi="Times New Roman" w:cs="Times New Roman"/>
                <w:b/>
                <w:bCs/>
                <w:sz w:val="24"/>
                <w:szCs w:val="24"/>
                <w:lang w:val="lt-LT"/>
              </w:rPr>
            </w:pPr>
            <w:r w:rsidRPr="00BC6E97">
              <w:rPr>
                <w:rFonts w:ascii="Times New Roman" w:hAnsi="Times New Roman" w:cs="Times New Roman"/>
                <w:b/>
                <w:bCs/>
                <w:sz w:val="24"/>
                <w:szCs w:val="24"/>
                <w:lang w:val="lt-LT"/>
              </w:rPr>
              <w:t>Tiriamoji dalis:</w:t>
            </w:r>
          </w:p>
        </w:tc>
        <w:tc>
          <w:tcPr>
            <w:tcW w:w="2551" w:type="dxa"/>
            <w:vMerge w:val="restart"/>
            <w:vAlign w:val="center"/>
          </w:tcPr>
          <w:p w14:paraId="434FFC32" w14:textId="77777777" w:rsidR="00754641" w:rsidRPr="00BC6E97" w:rsidRDefault="00754641" w:rsidP="00F57E54">
            <w:pPr>
              <w:tabs>
                <w:tab w:val="left" w:pos="1134"/>
                <w:tab w:val="num" w:pos="1276"/>
              </w:tabs>
              <w:spacing w:line="240" w:lineRule="auto"/>
              <w:jc w:val="center"/>
              <w:rPr>
                <w:rFonts w:ascii="Times New Roman" w:hAnsi="Times New Roman" w:cs="Times New Roman"/>
                <w:sz w:val="24"/>
                <w:szCs w:val="24"/>
                <w:lang w:val="lt-LT"/>
              </w:rPr>
            </w:pPr>
          </w:p>
        </w:tc>
      </w:tr>
      <w:tr w:rsidR="00754641" w:rsidRPr="00D20876" w14:paraId="3783451A" w14:textId="77777777" w:rsidTr="25365316">
        <w:tc>
          <w:tcPr>
            <w:tcW w:w="633" w:type="dxa"/>
            <w:vAlign w:val="center"/>
          </w:tcPr>
          <w:p w14:paraId="62A73D08" w14:textId="77777777" w:rsidR="00754641" w:rsidRPr="009004A6" w:rsidRDefault="00754641" w:rsidP="00F57E54">
            <w:pPr>
              <w:tabs>
                <w:tab w:val="left" w:pos="1134"/>
                <w:tab w:val="num" w:pos="1276"/>
              </w:tabs>
              <w:spacing w:line="240" w:lineRule="auto"/>
              <w:jc w:val="center"/>
              <w:rPr>
                <w:rFonts w:ascii="Times New Roman" w:hAnsi="Times New Roman" w:cs="Times New Roman"/>
                <w:b/>
                <w:bCs/>
                <w:sz w:val="24"/>
                <w:szCs w:val="24"/>
                <w:lang w:val="lt-LT"/>
              </w:rPr>
            </w:pPr>
            <w:r w:rsidRPr="009004A6">
              <w:rPr>
                <w:rFonts w:ascii="Times New Roman" w:hAnsi="Times New Roman" w:cs="Times New Roman"/>
                <w:b/>
                <w:bCs/>
                <w:sz w:val="24"/>
                <w:szCs w:val="24"/>
                <w:lang w:val="lt-LT"/>
              </w:rPr>
              <w:lastRenderedPageBreak/>
              <w:t>3.1.</w:t>
            </w:r>
          </w:p>
        </w:tc>
        <w:tc>
          <w:tcPr>
            <w:tcW w:w="6705" w:type="dxa"/>
            <w:vAlign w:val="center"/>
          </w:tcPr>
          <w:p w14:paraId="44DD4A20" w14:textId="77777777" w:rsidR="00754641" w:rsidRPr="00CC39A3" w:rsidRDefault="00754641" w:rsidP="00F57E54">
            <w:pPr>
              <w:tabs>
                <w:tab w:val="left" w:pos="1134"/>
                <w:tab w:val="num" w:pos="1276"/>
              </w:tabs>
              <w:spacing w:line="240" w:lineRule="auto"/>
              <w:rPr>
                <w:rFonts w:ascii="Times New Roman" w:hAnsi="Times New Roman" w:cs="Times New Roman"/>
                <w:b/>
                <w:bCs/>
                <w:sz w:val="24"/>
                <w:szCs w:val="24"/>
                <w:lang w:val="lt-LT"/>
              </w:rPr>
            </w:pPr>
            <w:r w:rsidRPr="00CC39A3">
              <w:rPr>
                <w:rFonts w:ascii="Times New Roman" w:hAnsi="Times New Roman" w:cs="Times New Roman"/>
                <w:b/>
                <w:bCs/>
                <w:sz w:val="24"/>
                <w:szCs w:val="24"/>
                <w:lang w:val="lt-LT"/>
              </w:rPr>
              <w:t>Tyrimo metodai ir medžiaga</w:t>
            </w:r>
          </w:p>
        </w:tc>
        <w:tc>
          <w:tcPr>
            <w:tcW w:w="2551" w:type="dxa"/>
            <w:vMerge/>
            <w:vAlign w:val="center"/>
          </w:tcPr>
          <w:p w14:paraId="78718EE1" w14:textId="77777777" w:rsidR="00754641" w:rsidRPr="00BC6E97" w:rsidRDefault="00754641" w:rsidP="00F57E54">
            <w:pPr>
              <w:tabs>
                <w:tab w:val="left" w:pos="1134"/>
                <w:tab w:val="num" w:pos="1276"/>
              </w:tabs>
              <w:spacing w:line="240" w:lineRule="auto"/>
              <w:jc w:val="center"/>
              <w:rPr>
                <w:rFonts w:ascii="Times New Roman" w:hAnsi="Times New Roman" w:cs="Times New Roman"/>
                <w:sz w:val="24"/>
                <w:szCs w:val="24"/>
                <w:lang w:val="lt-LT"/>
              </w:rPr>
            </w:pPr>
          </w:p>
        </w:tc>
      </w:tr>
      <w:tr w:rsidR="00754641" w:rsidRPr="00D95858" w14:paraId="0AABF21E" w14:textId="77777777" w:rsidTr="25365316">
        <w:tc>
          <w:tcPr>
            <w:tcW w:w="633" w:type="dxa"/>
            <w:vMerge w:val="restart"/>
          </w:tcPr>
          <w:p w14:paraId="41FEB78F" w14:textId="77777777" w:rsidR="00754641" w:rsidRPr="009004A6" w:rsidRDefault="00754641" w:rsidP="00F57E54">
            <w:pPr>
              <w:tabs>
                <w:tab w:val="left" w:pos="1134"/>
              </w:tabs>
              <w:spacing w:line="240" w:lineRule="auto"/>
              <w:jc w:val="both"/>
              <w:rPr>
                <w:rFonts w:ascii="Times New Roman" w:hAnsi="Times New Roman" w:cs="Times New Roman"/>
                <w:sz w:val="20"/>
                <w:szCs w:val="20"/>
                <w:lang w:val="lt-LT"/>
              </w:rPr>
            </w:pPr>
          </w:p>
        </w:tc>
        <w:tc>
          <w:tcPr>
            <w:tcW w:w="6705" w:type="dxa"/>
          </w:tcPr>
          <w:p w14:paraId="63D4BCDE" w14:textId="77777777" w:rsidR="00754641" w:rsidRPr="00BC6E97" w:rsidRDefault="00754641" w:rsidP="00F57E54">
            <w:pPr>
              <w:tabs>
                <w:tab w:val="left" w:pos="1134"/>
                <w:tab w:val="num" w:pos="1276"/>
              </w:tabs>
              <w:spacing w:line="240" w:lineRule="auto"/>
              <w:rPr>
                <w:rFonts w:ascii="Times New Roman" w:hAnsi="Times New Roman" w:cs="Times New Roman"/>
                <w:sz w:val="20"/>
                <w:szCs w:val="20"/>
                <w:lang w:val="lt-LT"/>
              </w:rPr>
            </w:pPr>
            <w:r w:rsidRPr="00BC6E97">
              <w:rPr>
                <w:rFonts w:ascii="Times New Roman" w:hAnsi="Times New Roman" w:cs="Times New Roman"/>
                <w:sz w:val="20"/>
                <w:szCs w:val="20"/>
                <w:lang w:val="lt-LT"/>
              </w:rPr>
              <w:t>Tyrimo organizavimo ir metodikos aprašymas. Statistinės duomenų analizės aprašymas ir tinkamų statistinių metodų parinkimas ir atlikimas.</w:t>
            </w:r>
          </w:p>
        </w:tc>
        <w:tc>
          <w:tcPr>
            <w:tcW w:w="2551" w:type="dxa"/>
            <w:vMerge/>
            <w:vAlign w:val="center"/>
          </w:tcPr>
          <w:p w14:paraId="735E7B45" w14:textId="77777777" w:rsidR="00754641" w:rsidRPr="00D95858" w:rsidRDefault="00754641" w:rsidP="00F57E54">
            <w:pPr>
              <w:tabs>
                <w:tab w:val="left" w:pos="1134"/>
                <w:tab w:val="num" w:pos="1276"/>
              </w:tabs>
              <w:spacing w:line="240" w:lineRule="auto"/>
              <w:jc w:val="center"/>
              <w:rPr>
                <w:rFonts w:ascii="Times New Roman" w:hAnsi="Times New Roman" w:cs="Times New Roman"/>
                <w:sz w:val="20"/>
                <w:szCs w:val="20"/>
              </w:rPr>
            </w:pPr>
          </w:p>
        </w:tc>
      </w:tr>
      <w:tr w:rsidR="00754641" w:rsidRPr="00D95858" w14:paraId="00018DA5" w14:textId="77777777" w:rsidTr="25365316">
        <w:tc>
          <w:tcPr>
            <w:tcW w:w="633" w:type="dxa"/>
            <w:vMerge/>
          </w:tcPr>
          <w:p w14:paraId="017419AE" w14:textId="77777777" w:rsidR="00754641" w:rsidRPr="009004A6" w:rsidRDefault="00754641" w:rsidP="00F57E54">
            <w:pPr>
              <w:tabs>
                <w:tab w:val="left" w:pos="1134"/>
              </w:tabs>
              <w:spacing w:line="240" w:lineRule="auto"/>
              <w:jc w:val="both"/>
              <w:rPr>
                <w:rFonts w:ascii="Times New Roman" w:hAnsi="Times New Roman" w:cs="Times New Roman"/>
                <w:sz w:val="20"/>
                <w:szCs w:val="20"/>
                <w:lang w:val="lt-LT"/>
              </w:rPr>
            </w:pPr>
          </w:p>
        </w:tc>
        <w:tc>
          <w:tcPr>
            <w:tcW w:w="6705" w:type="dxa"/>
          </w:tcPr>
          <w:p w14:paraId="5E09E533" w14:textId="77777777" w:rsidR="00754641" w:rsidRPr="00BA1D43" w:rsidRDefault="00754641" w:rsidP="00F57E54">
            <w:pPr>
              <w:tabs>
                <w:tab w:val="left" w:pos="1134"/>
                <w:tab w:val="num" w:pos="1276"/>
              </w:tabs>
              <w:spacing w:line="240" w:lineRule="auto"/>
              <w:jc w:val="both"/>
              <w:rPr>
                <w:rFonts w:ascii="Times New Roman" w:hAnsi="Times New Roman" w:cs="Times New Roman"/>
                <w:i/>
                <w:iCs/>
                <w:sz w:val="20"/>
                <w:szCs w:val="20"/>
                <w:lang w:val="lt-LT"/>
              </w:rPr>
            </w:pPr>
            <w:r w:rsidRPr="00BA1D43">
              <w:rPr>
                <w:rFonts w:ascii="Times New Roman" w:hAnsi="Times New Roman" w:cs="Times New Roman"/>
                <w:i/>
                <w:iCs/>
                <w:noProof/>
                <w:sz w:val="20"/>
                <w:szCs w:val="20"/>
              </w:rPr>
              <mc:AlternateContent>
                <mc:Choice Requires="wps">
                  <w:drawing>
                    <wp:anchor distT="0" distB="0" distL="114300" distR="114300" simplePos="0" relativeHeight="251658241" behindDoc="0" locked="0" layoutInCell="1" allowOverlap="1" wp14:anchorId="6955FA1B" wp14:editId="2268BD0B">
                      <wp:simplePos x="0" y="0"/>
                      <wp:positionH relativeFrom="column">
                        <wp:posOffset>4156075</wp:posOffset>
                      </wp:positionH>
                      <wp:positionV relativeFrom="paragraph">
                        <wp:posOffset>248497</wp:posOffset>
                      </wp:positionV>
                      <wp:extent cx="1645920" cy="0"/>
                      <wp:effectExtent l="0" t="0" r="0" b="0"/>
                      <wp:wrapNone/>
                      <wp:docPr id="1811695299" name="Straight Connector 1"/>
                      <wp:cNvGraphicFramePr/>
                      <a:graphic xmlns:a="http://schemas.openxmlformats.org/drawingml/2006/main">
                        <a:graphicData uri="http://schemas.microsoft.com/office/word/2010/wordprocessingShape">
                          <wps:wsp>
                            <wps:cNvCnPr/>
                            <wps:spPr>
                              <a:xfrm>
                                <a:off x="0" y="0"/>
                                <a:ext cx="16459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1DD8F27E">
                    <v:line id="Straight Connector 1" style="position:absolute;z-index:25166336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327.25pt,19.55pt" to="456.85pt,19.55pt" w14:anchorId="09DBD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">
                      <v:stroke joinstyle="miter"/>
                    </v:line>
                  </w:pict>
                </mc:Fallback>
              </mc:AlternateContent>
            </w:r>
            <w:r w:rsidRPr="00BA1D43">
              <w:rPr>
                <w:rFonts w:ascii="Times New Roman" w:hAnsi="Times New Roman" w:cs="Times New Roman"/>
                <w:i/>
                <w:iCs/>
                <w:sz w:val="20"/>
                <w:szCs w:val="20"/>
                <w:lang w:val="lt-LT"/>
              </w:rPr>
              <w:t xml:space="preserve">Vadovo įvertinimo pagrindimas*: </w:t>
            </w:r>
          </w:p>
        </w:tc>
        <w:tc>
          <w:tcPr>
            <w:tcW w:w="2551" w:type="dxa"/>
            <w:vMerge/>
            <w:vAlign w:val="center"/>
          </w:tcPr>
          <w:p w14:paraId="3CAAD030" w14:textId="77777777" w:rsidR="00754641" w:rsidRPr="00D95858" w:rsidRDefault="00754641" w:rsidP="00F57E54">
            <w:pPr>
              <w:tabs>
                <w:tab w:val="left" w:pos="1134"/>
                <w:tab w:val="num" w:pos="1276"/>
              </w:tabs>
              <w:spacing w:line="240" w:lineRule="auto"/>
              <w:jc w:val="center"/>
              <w:rPr>
                <w:rFonts w:ascii="Times New Roman" w:hAnsi="Times New Roman" w:cs="Times New Roman"/>
                <w:sz w:val="20"/>
                <w:szCs w:val="20"/>
              </w:rPr>
            </w:pPr>
          </w:p>
        </w:tc>
      </w:tr>
      <w:tr w:rsidR="00754641" w:rsidRPr="00D20876" w14:paraId="47384F94" w14:textId="77777777" w:rsidTr="25365316">
        <w:tc>
          <w:tcPr>
            <w:tcW w:w="633" w:type="dxa"/>
          </w:tcPr>
          <w:p w14:paraId="56A39C00" w14:textId="77777777" w:rsidR="00754641" w:rsidRPr="009004A6" w:rsidRDefault="00754641" w:rsidP="00F57E54">
            <w:pPr>
              <w:tabs>
                <w:tab w:val="left" w:pos="1134"/>
              </w:tabs>
              <w:spacing w:line="240" w:lineRule="auto"/>
              <w:jc w:val="both"/>
              <w:rPr>
                <w:rFonts w:ascii="Times New Roman" w:hAnsi="Times New Roman" w:cs="Times New Roman"/>
                <w:b/>
                <w:bCs/>
                <w:sz w:val="24"/>
                <w:szCs w:val="24"/>
                <w:lang w:val="lt-LT"/>
              </w:rPr>
            </w:pPr>
            <w:r w:rsidRPr="009004A6">
              <w:rPr>
                <w:rFonts w:ascii="Times New Roman" w:hAnsi="Times New Roman" w:cs="Times New Roman"/>
                <w:b/>
                <w:bCs/>
                <w:sz w:val="24"/>
                <w:szCs w:val="24"/>
                <w:lang w:val="lt-LT"/>
              </w:rPr>
              <w:t>3.2.</w:t>
            </w:r>
          </w:p>
        </w:tc>
        <w:tc>
          <w:tcPr>
            <w:tcW w:w="6705" w:type="dxa"/>
          </w:tcPr>
          <w:p w14:paraId="5DA49A85" w14:textId="77777777" w:rsidR="00754641" w:rsidRPr="00BA1D43" w:rsidRDefault="00754641" w:rsidP="00F57E54">
            <w:pPr>
              <w:tabs>
                <w:tab w:val="left" w:pos="1134"/>
                <w:tab w:val="num" w:pos="1276"/>
              </w:tabs>
              <w:spacing w:line="240" w:lineRule="auto"/>
              <w:jc w:val="both"/>
              <w:rPr>
                <w:rFonts w:ascii="Times New Roman" w:hAnsi="Times New Roman" w:cs="Times New Roman"/>
                <w:sz w:val="24"/>
                <w:szCs w:val="24"/>
                <w:lang w:val="lt-LT"/>
              </w:rPr>
            </w:pPr>
            <w:r w:rsidRPr="00BA1D43">
              <w:rPr>
                <w:rFonts w:ascii="Times New Roman" w:hAnsi="Times New Roman" w:cs="Times New Roman"/>
                <w:b/>
                <w:bCs/>
                <w:sz w:val="24"/>
                <w:szCs w:val="24"/>
                <w:lang w:val="lt-LT"/>
              </w:rPr>
              <w:t>Tyrimo rezultatai</w:t>
            </w:r>
          </w:p>
        </w:tc>
        <w:tc>
          <w:tcPr>
            <w:tcW w:w="2551" w:type="dxa"/>
            <w:vMerge/>
            <w:vAlign w:val="center"/>
          </w:tcPr>
          <w:p w14:paraId="0EC8C4F3" w14:textId="77777777" w:rsidR="00754641" w:rsidRPr="00BC6E97" w:rsidRDefault="00754641" w:rsidP="00F57E54">
            <w:pPr>
              <w:tabs>
                <w:tab w:val="left" w:pos="1134"/>
                <w:tab w:val="num" w:pos="1276"/>
              </w:tabs>
              <w:spacing w:line="240" w:lineRule="auto"/>
              <w:jc w:val="center"/>
              <w:rPr>
                <w:rFonts w:ascii="Times New Roman" w:hAnsi="Times New Roman" w:cs="Times New Roman"/>
                <w:sz w:val="24"/>
                <w:szCs w:val="24"/>
                <w:lang w:val="lt-LT"/>
              </w:rPr>
            </w:pPr>
          </w:p>
        </w:tc>
      </w:tr>
      <w:tr w:rsidR="00754641" w:rsidRPr="00D95858" w14:paraId="5E9B4E90" w14:textId="77777777" w:rsidTr="25365316">
        <w:tc>
          <w:tcPr>
            <w:tcW w:w="633" w:type="dxa"/>
            <w:vMerge w:val="restart"/>
          </w:tcPr>
          <w:p w14:paraId="5651CE89" w14:textId="77777777" w:rsidR="00754641" w:rsidRPr="009004A6" w:rsidRDefault="00754641" w:rsidP="00F57E54">
            <w:pPr>
              <w:tabs>
                <w:tab w:val="left" w:pos="1134"/>
              </w:tabs>
              <w:spacing w:line="240" w:lineRule="auto"/>
              <w:jc w:val="both"/>
              <w:rPr>
                <w:rFonts w:ascii="Times New Roman" w:hAnsi="Times New Roman" w:cs="Times New Roman"/>
                <w:sz w:val="20"/>
                <w:szCs w:val="20"/>
                <w:lang w:val="lt-LT"/>
              </w:rPr>
            </w:pPr>
          </w:p>
        </w:tc>
        <w:tc>
          <w:tcPr>
            <w:tcW w:w="6705" w:type="dxa"/>
          </w:tcPr>
          <w:p w14:paraId="1B6D3B95" w14:textId="56DF0255" w:rsidR="00754641" w:rsidRPr="00BA1D43" w:rsidRDefault="00754641" w:rsidP="00F57E54">
            <w:pPr>
              <w:tabs>
                <w:tab w:val="left" w:pos="1134"/>
                <w:tab w:val="num" w:pos="1276"/>
              </w:tabs>
              <w:spacing w:line="240" w:lineRule="auto"/>
              <w:rPr>
                <w:rFonts w:ascii="Times New Roman" w:hAnsi="Times New Roman" w:cs="Times New Roman"/>
                <w:sz w:val="20"/>
                <w:szCs w:val="20"/>
                <w:lang w:val="lt-LT"/>
              </w:rPr>
            </w:pPr>
            <w:r w:rsidRPr="00BA1D43">
              <w:rPr>
                <w:rFonts w:ascii="Times New Roman" w:hAnsi="Times New Roman" w:cs="Times New Roman"/>
                <w:sz w:val="20"/>
                <w:szCs w:val="20"/>
                <w:lang w:val="lt-LT"/>
              </w:rPr>
              <w:t xml:space="preserve">Tyrimo rezultatų pateikimas, aprašymo aiškumas ir nuoseklumas. Teisinga </w:t>
            </w:r>
            <w:r w:rsidR="002B5A7F">
              <w:rPr>
                <w:rFonts w:ascii="Times New Roman" w:hAnsi="Times New Roman" w:cs="Times New Roman"/>
                <w:sz w:val="20"/>
                <w:szCs w:val="20"/>
                <w:lang w:val="lt-LT"/>
              </w:rPr>
              <w:t>MBD</w:t>
            </w:r>
            <w:r w:rsidRPr="00BA1D43">
              <w:rPr>
                <w:rFonts w:ascii="Times New Roman" w:hAnsi="Times New Roman" w:cs="Times New Roman"/>
                <w:sz w:val="20"/>
                <w:szCs w:val="20"/>
                <w:lang w:val="lt-LT"/>
              </w:rPr>
              <w:t xml:space="preserve"> rezultatų analizė ir aiškus statistinių skaičiavimų pateikimas.</w:t>
            </w:r>
          </w:p>
        </w:tc>
        <w:tc>
          <w:tcPr>
            <w:tcW w:w="2551" w:type="dxa"/>
            <w:vMerge/>
            <w:vAlign w:val="center"/>
          </w:tcPr>
          <w:p w14:paraId="4893867D" w14:textId="77777777" w:rsidR="00754641" w:rsidRPr="00D95858" w:rsidRDefault="00754641" w:rsidP="00F57E54">
            <w:pPr>
              <w:tabs>
                <w:tab w:val="left" w:pos="1134"/>
                <w:tab w:val="num" w:pos="1276"/>
              </w:tabs>
              <w:spacing w:line="240" w:lineRule="auto"/>
              <w:jc w:val="center"/>
              <w:rPr>
                <w:rFonts w:ascii="Times New Roman" w:hAnsi="Times New Roman" w:cs="Times New Roman"/>
                <w:sz w:val="20"/>
                <w:szCs w:val="20"/>
              </w:rPr>
            </w:pPr>
          </w:p>
        </w:tc>
      </w:tr>
      <w:tr w:rsidR="00754641" w:rsidRPr="00D95858" w14:paraId="4603FEAB" w14:textId="77777777" w:rsidTr="25365316">
        <w:tc>
          <w:tcPr>
            <w:tcW w:w="633" w:type="dxa"/>
            <w:vMerge/>
          </w:tcPr>
          <w:p w14:paraId="0721CC66" w14:textId="77777777" w:rsidR="00754641" w:rsidRPr="00BC6E97" w:rsidRDefault="00754641" w:rsidP="00F57E54">
            <w:pPr>
              <w:tabs>
                <w:tab w:val="left" w:pos="1134"/>
              </w:tabs>
              <w:spacing w:line="240" w:lineRule="auto"/>
              <w:jc w:val="both"/>
              <w:rPr>
                <w:rFonts w:ascii="Times New Roman" w:hAnsi="Times New Roman" w:cs="Times New Roman"/>
                <w:sz w:val="20"/>
                <w:szCs w:val="20"/>
                <w:lang w:val="lt-LT"/>
              </w:rPr>
            </w:pPr>
          </w:p>
        </w:tc>
        <w:tc>
          <w:tcPr>
            <w:tcW w:w="6705" w:type="dxa"/>
          </w:tcPr>
          <w:p w14:paraId="36AB0F9D" w14:textId="77777777" w:rsidR="00754641" w:rsidRPr="00BA1D43" w:rsidRDefault="00754641" w:rsidP="00F57E54">
            <w:pPr>
              <w:tabs>
                <w:tab w:val="left" w:pos="1134"/>
                <w:tab w:val="num" w:pos="1276"/>
              </w:tabs>
              <w:spacing w:line="240" w:lineRule="auto"/>
              <w:jc w:val="both"/>
              <w:rPr>
                <w:rFonts w:ascii="Times New Roman" w:hAnsi="Times New Roman" w:cs="Times New Roman"/>
                <w:i/>
                <w:iCs/>
                <w:sz w:val="20"/>
                <w:szCs w:val="20"/>
              </w:rPr>
            </w:pPr>
            <w:r w:rsidRPr="00BA1D43">
              <w:rPr>
                <w:rFonts w:ascii="Times New Roman" w:hAnsi="Times New Roman" w:cs="Times New Roman"/>
                <w:i/>
                <w:iCs/>
                <w:sz w:val="20"/>
                <w:szCs w:val="20"/>
                <w:lang w:val="lt-LT"/>
              </w:rPr>
              <w:t xml:space="preserve">Vadovo įvertinimo pagrindimas*: </w:t>
            </w:r>
          </w:p>
        </w:tc>
        <w:tc>
          <w:tcPr>
            <w:tcW w:w="2551" w:type="dxa"/>
            <w:vMerge/>
            <w:vAlign w:val="center"/>
          </w:tcPr>
          <w:p w14:paraId="5B82DA77" w14:textId="77777777" w:rsidR="00754641" w:rsidRPr="00D95858" w:rsidRDefault="00754641" w:rsidP="00F57E54">
            <w:pPr>
              <w:tabs>
                <w:tab w:val="left" w:pos="1134"/>
                <w:tab w:val="num" w:pos="1276"/>
              </w:tabs>
              <w:spacing w:line="240" w:lineRule="auto"/>
              <w:jc w:val="center"/>
              <w:rPr>
                <w:rFonts w:ascii="Times New Roman" w:hAnsi="Times New Roman" w:cs="Times New Roman"/>
                <w:sz w:val="20"/>
                <w:szCs w:val="20"/>
              </w:rPr>
            </w:pPr>
          </w:p>
        </w:tc>
      </w:tr>
      <w:tr w:rsidR="00754641" w:rsidRPr="00D20876" w14:paraId="6E799B25" w14:textId="77777777" w:rsidTr="25365316">
        <w:tc>
          <w:tcPr>
            <w:tcW w:w="633" w:type="dxa"/>
          </w:tcPr>
          <w:p w14:paraId="224DAE21" w14:textId="77777777" w:rsidR="00754641" w:rsidRPr="009004A6" w:rsidRDefault="00754641" w:rsidP="00F57E54">
            <w:pPr>
              <w:tabs>
                <w:tab w:val="left" w:pos="1134"/>
              </w:tabs>
              <w:spacing w:line="240" w:lineRule="auto"/>
              <w:jc w:val="both"/>
              <w:rPr>
                <w:rFonts w:ascii="Times New Roman" w:hAnsi="Times New Roman" w:cs="Times New Roman"/>
                <w:b/>
                <w:bCs/>
                <w:sz w:val="24"/>
                <w:szCs w:val="24"/>
                <w:lang w:val="lt-LT"/>
              </w:rPr>
            </w:pPr>
            <w:r w:rsidRPr="009004A6">
              <w:rPr>
                <w:rFonts w:ascii="Times New Roman" w:hAnsi="Times New Roman" w:cs="Times New Roman"/>
                <w:b/>
                <w:bCs/>
                <w:sz w:val="24"/>
                <w:szCs w:val="24"/>
                <w:lang w:val="lt-LT"/>
              </w:rPr>
              <w:t>4.</w:t>
            </w:r>
          </w:p>
        </w:tc>
        <w:tc>
          <w:tcPr>
            <w:tcW w:w="6705" w:type="dxa"/>
          </w:tcPr>
          <w:p w14:paraId="191DF0D2" w14:textId="77777777" w:rsidR="00754641" w:rsidRPr="00BA1D43" w:rsidRDefault="00754641" w:rsidP="00F57E54">
            <w:pPr>
              <w:tabs>
                <w:tab w:val="left" w:pos="1134"/>
                <w:tab w:val="num" w:pos="1276"/>
              </w:tabs>
              <w:spacing w:line="240" w:lineRule="auto"/>
              <w:jc w:val="both"/>
              <w:rPr>
                <w:rFonts w:ascii="Times New Roman" w:hAnsi="Times New Roman" w:cs="Times New Roman"/>
                <w:color w:val="000000" w:themeColor="text1"/>
                <w:sz w:val="24"/>
                <w:szCs w:val="24"/>
                <w:lang w:val="lt-LT"/>
              </w:rPr>
            </w:pPr>
            <w:r w:rsidRPr="00BA1D43">
              <w:rPr>
                <w:rFonts w:ascii="Times New Roman" w:hAnsi="Times New Roman" w:cs="Times New Roman"/>
                <w:b/>
                <w:bCs/>
                <w:color w:val="000000" w:themeColor="text1"/>
                <w:sz w:val="24"/>
                <w:szCs w:val="24"/>
                <w:lang w:val="lt-LT"/>
              </w:rPr>
              <w:t>Rezultatų aptarimas</w:t>
            </w:r>
          </w:p>
        </w:tc>
        <w:tc>
          <w:tcPr>
            <w:tcW w:w="2551" w:type="dxa"/>
            <w:vMerge w:val="restart"/>
            <w:vAlign w:val="center"/>
          </w:tcPr>
          <w:p w14:paraId="2CAC710C" w14:textId="77777777" w:rsidR="00754641" w:rsidRPr="00BC6E97" w:rsidRDefault="00754641" w:rsidP="00F57E54">
            <w:pPr>
              <w:tabs>
                <w:tab w:val="left" w:pos="1134"/>
                <w:tab w:val="num" w:pos="1276"/>
              </w:tabs>
              <w:spacing w:line="240" w:lineRule="auto"/>
              <w:jc w:val="center"/>
              <w:rPr>
                <w:rFonts w:ascii="Times New Roman" w:hAnsi="Times New Roman" w:cs="Times New Roman"/>
                <w:sz w:val="24"/>
                <w:szCs w:val="24"/>
                <w:lang w:val="lt-LT"/>
              </w:rPr>
            </w:pPr>
          </w:p>
        </w:tc>
      </w:tr>
      <w:tr w:rsidR="00754641" w:rsidRPr="00F57E54" w14:paraId="2F417CC7" w14:textId="77777777" w:rsidTr="25365316">
        <w:tc>
          <w:tcPr>
            <w:tcW w:w="633" w:type="dxa"/>
            <w:vMerge w:val="restart"/>
          </w:tcPr>
          <w:p w14:paraId="4A41C6B6" w14:textId="77777777" w:rsidR="00754641" w:rsidRPr="00BC6E97" w:rsidRDefault="00754641" w:rsidP="00F57E54">
            <w:pPr>
              <w:tabs>
                <w:tab w:val="left" w:pos="1134"/>
              </w:tabs>
              <w:spacing w:line="240" w:lineRule="auto"/>
              <w:jc w:val="both"/>
              <w:rPr>
                <w:rFonts w:ascii="Times New Roman" w:hAnsi="Times New Roman" w:cs="Times New Roman"/>
                <w:sz w:val="20"/>
                <w:szCs w:val="20"/>
                <w:lang w:val="lt-LT"/>
              </w:rPr>
            </w:pPr>
          </w:p>
        </w:tc>
        <w:tc>
          <w:tcPr>
            <w:tcW w:w="6705" w:type="dxa"/>
          </w:tcPr>
          <w:p w14:paraId="58712016" w14:textId="5ECA7AF9" w:rsidR="00754641" w:rsidRPr="00BA1D43" w:rsidRDefault="002B5A7F" w:rsidP="00F57E54">
            <w:pPr>
              <w:tabs>
                <w:tab w:val="left" w:pos="1134"/>
                <w:tab w:val="num" w:pos="1276"/>
              </w:tabs>
              <w:spacing w:line="240" w:lineRule="auto"/>
              <w:rPr>
                <w:rFonts w:ascii="Times New Roman" w:hAnsi="Times New Roman" w:cs="Times New Roman"/>
                <w:color w:val="000000" w:themeColor="text1"/>
                <w:sz w:val="20"/>
                <w:szCs w:val="20"/>
                <w:lang w:val="lt-LT"/>
              </w:rPr>
            </w:pPr>
            <w:r>
              <w:rPr>
                <w:rFonts w:ascii="Times New Roman" w:hAnsi="Times New Roman" w:cs="Times New Roman"/>
                <w:color w:val="000000" w:themeColor="text1"/>
                <w:sz w:val="20"/>
                <w:szCs w:val="20"/>
                <w:lang w:val="lt-LT"/>
              </w:rPr>
              <w:t>MBD</w:t>
            </w:r>
            <w:r w:rsidR="00754641" w:rsidRPr="00BA1D43">
              <w:rPr>
                <w:rFonts w:ascii="Times New Roman" w:hAnsi="Times New Roman" w:cs="Times New Roman"/>
                <w:color w:val="000000" w:themeColor="text1"/>
                <w:sz w:val="20"/>
                <w:szCs w:val="20"/>
                <w:lang w:val="lt-LT"/>
              </w:rPr>
              <w:t xml:space="preserve"> rezultatų interpretacija ir aptarimo išsamumas, tinkamas pagrindimas kitų mokslininkų duomenimis bei rezultatų palyginimas, savo nuomonės pateikimas.</w:t>
            </w:r>
          </w:p>
        </w:tc>
        <w:tc>
          <w:tcPr>
            <w:tcW w:w="2551" w:type="dxa"/>
            <w:vMerge/>
            <w:vAlign w:val="center"/>
          </w:tcPr>
          <w:p w14:paraId="06E8E262" w14:textId="77777777" w:rsidR="00754641" w:rsidRPr="008A53DA" w:rsidRDefault="00754641" w:rsidP="00F57E54">
            <w:pPr>
              <w:tabs>
                <w:tab w:val="left" w:pos="1134"/>
                <w:tab w:val="num" w:pos="1276"/>
              </w:tabs>
              <w:spacing w:line="240" w:lineRule="auto"/>
              <w:jc w:val="center"/>
              <w:rPr>
                <w:rFonts w:ascii="Times New Roman" w:hAnsi="Times New Roman" w:cs="Times New Roman"/>
                <w:sz w:val="20"/>
                <w:szCs w:val="20"/>
                <w:lang w:val="lt-LT"/>
              </w:rPr>
            </w:pPr>
          </w:p>
        </w:tc>
      </w:tr>
      <w:tr w:rsidR="00754641" w:rsidRPr="00D95858" w14:paraId="001DFA6D" w14:textId="77777777" w:rsidTr="25365316">
        <w:tc>
          <w:tcPr>
            <w:tcW w:w="633" w:type="dxa"/>
            <w:vMerge/>
          </w:tcPr>
          <w:p w14:paraId="7E5CBA74" w14:textId="77777777" w:rsidR="00754641" w:rsidRPr="00BC6E97" w:rsidRDefault="00754641" w:rsidP="00F57E54">
            <w:pPr>
              <w:tabs>
                <w:tab w:val="left" w:pos="1134"/>
              </w:tabs>
              <w:spacing w:line="240" w:lineRule="auto"/>
              <w:jc w:val="both"/>
              <w:rPr>
                <w:rFonts w:ascii="Times New Roman" w:hAnsi="Times New Roman" w:cs="Times New Roman"/>
                <w:sz w:val="20"/>
                <w:szCs w:val="20"/>
                <w:lang w:val="lt-LT"/>
              </w:rPr>
            </w:pPr>
          </w:p>
        </w:tc>
        <w:tc>
          <w:tcPr>
            <w:tcW w:w="6705" w:type="dxa"/>
          </w:tcPr>
          <w:p w14:paraId="4669DE04" w14:textId="77777777" w:rsidR="00754641" w:rsidRPr="00BA1D43" w:rsidRDefault="00754641" w:rsidP="00F57E54">
            <w:pPr>
              <w:tabs>
                <w:tab w:val="left" w:pos="1134"/>
                <w:tab w:val="num" w:pos="1276"/>
              </w:tabs>
              <w:spacing w:line="240" w:lineRule="auto"/>
              <w:jc w:val="both"/>
              <w:rPr>
                <w:rFonts w:ascii="Times New Roman" w:hAnsi="Times New Roman" w:cs="Times New Roman"/>
                <w:i/>
                <w:iCs/>
                <w:color w:val="000000" w:themeColor="text1"/>
                <w:sz w:val="20"/>
                <w:szCs w:val="20"/>
              </w:rPr>
            </w:pPr>
            <w:r w:rsidRPr="00BA1D43">
              <w:rPr>
                <w:rFonts w:ascii="Times New Roman" w:hAnsi="Times New Roman" w:cs="Times New Roman"/>
                <w:i/>
                <w:iCs/>
                <w:color w:val="000000" w:themeColor="text1"/>
                <w:sz w:val="20"/>
                <w:szCs w:val="20"/>
                <w:lang w:val="lt-LT"/>
              </w:rPr>
              <w:t xml:space="preserve">Vadovo įvertinimo pagrindimas*: </w:t>
            </w:r>
          </w:p>
        </w:tc>
        <w:tc>
          <w:tcPr>
            <w:tcW w:w="2551" w:type="dxa"/>
            <w:vMerge/>
            <w:vAlign w:val="center"/>
          </w:tcPr>
          <w:p w14:paraId="66770C41" w14:textId="77777777" w:rsidR="00754641" w:rsidRPr="00D95858" w:rsidRDefault="00754641" w:rsidP="00F57E54">
            <w:pPr>
              <w:tabs>
                <w:tab w:val="left" w:pos="1134"/>
                <w:tab w:val="num" w:pos="1276"/>
              </w:tabs>
              <w:spacing w:line="240" w:lineRule="auto"/>
              <w:jc w:val="center"/>
              <w:rPr>
                <w:rFonts w:ascii="Times New Roman" w:hAnsi="Times New Roman" w:cs="Times New Roman"/>
                <w:sz w:val="20"/>
                <w:szCs w:val="20"/>
              </w:rPr>
            </w:pPr>
          </w:p>
        </w:tc>
      </w:tr>
      <w:tr w:rsidR="00754641" w:rsidRPr="00D20876" w14:paraId="38D128EC" w14:textId="77777777" w:rsidTr="25365316">
        <w:tc>
          <w:tcPr>
            <w:tcW w:w="633" w:type="dxa"/>
            <w:vAlign w:val="center"/>
          </w:tcPr>
          <w:p w14:paraId="191CCECA" w14:textId="77777777" w:rsidR="00754641" w:rsidRPr="00BC6E97" w:rsidRDefault="00754641" w:rsidP="00F57E54">
            <w:pPr>
              <w:tabs>
                <w:tab w:val="left" w:pos="1134"/>
                <w:tab w:val="num" w:pos="1276"/>
              </w:tabs>
              <w:spacing w:line="240" w:lineRule="auto"/>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4.1.</w:t>
            </w:r>
          </w:p>
        </w:tc>
        <w:tc>
          <w:tcPr>
            <w:tcW w:w="6705" w:type="dxa"/>
            <w:vAlign w:val="center"/>
          </w:tcPr>
          <w:p w14:paraId="0135CECA" w14:textId="77777777" w:rsidR="00754641" w:rsidRPr="00BA1D43" w:rsidRDefault="00754641" w:rsidP="00F57E54">
            <w:pPr>
              <w:tabs>
                <w:tab w:val="left" w:pos="1134"/>
                <w:tab w:val="num" w:pos="1276"/>
              </w:tabs>
              <w:spacing w:line="240" w:lineRule="auto"/>
              <w:rPr>
                <w:rFonts w:ascii="Times New Roman" w:hAnsi="Times New Roman" w:cs="Times New Roman"/>
                <w:b/>
                <w:bCs/>
                <w:color w:val="000000" w:themeColor="text1"/>
                <w:sz w:val="24"/>
                <w:szCs w:val="24"/>
                <w:lang w:val="lt-LT"/>
              </w:rPr>
            </w:pPr>
            <w:r w:rsidRPr="00BA1D43">
              <w:rPr>
                <w:rFonts w:ascii="Times New Roman" w:hAnsi="Times New Roman" w:cs="Times New Roman"/>
                <w:b/>
                <w:bCs/>
                <w:color w:val="000000" w:themeColor="text1"/>
                <w:sz w:val="24"/>
                <w:szCs w:val="24"/>
                <w:lang w:val="lt-LT"/>
              </w:rPr>
              <w:t>Išvados (ir rekomendacijos / pasiūlymai)</w:t>
            </w:r>
          </w:p>
        </w:tc>
        <w:tc>
          <w:tcPr>
            <w:tcW w:w="2551" w:type="dxa"/>
            <w:vMerge/>
            <w:vAlign w:val="center"/>
          </w:tcPr>
          <w:p w14:paraId="084ACE18" w14:textId="77777777" w:rsidR="00754641" w:rsidRPr="00BC6E97" w:rsidRDefault="00754641" w:rsidP="00F57E54">
            <w:pPr>
              <w:tabs>
                <w:tab w:val="left" w:pos="1134"/>
                <w:tab w:val="num" w:pos="1276"/>
              </w:tabs>
              <w:spacing w:line="240" w:lineRule="auto"/>
              <w:jc w:val="center"/>
              <w:rPr>
                <w:rFonts w:ascii="Times New Roman" w:hAnsi="Times New Roman" w:cs="Times New Roman"/>
                <w:sz w:val="24"/>
                <w:szCs w:val="24"/>
                <w:lang w:val="lt-LT"/>
              </w:rPr>
            </w:pPr>
          </w:p>
        </w:tc>
      </w:tr>
      <w:tr w:rsidR="00754641" w:rsidRPr="00F57E54" w14:paraId="68A75589" w14:textId="77777777" w:rsidTr="25365316">
        <w:tc>
          <w:tcPr>
            <w:tcW w:w="633" w:type="dxa"/>
            <w:vMerge w:val="restart"/>
          </w:tcPr>
          <w:p w14:paraId="4B1BB1BB" w14:textId="77777777" w:rsidR="00754641" w:rsidRPr="00BC6E97" w:rsidRDefault="00754641" w:rsidP="00F57E54">
            <w:pPr>
              <w:tabs>
                <w:tab w:val="left" w:pos="1134"/>
              </w:tabs>
              <w:spacing w:line="240" w:lineRule="auto"/>
              <w:jc w:val="both"/>
              <w:rPr>
                <w:rFonts w:ascii="Times New Roman" w:hAnsi="Times New Roman" w:cs="Times New Roman"/>
                <w:sz w:val="20"/>
                <w:szCs w:val="20"/>
                <w:lang w:val="lt-LT"/>
              </w:rPr>
            </w:pPr>
          </w:p>
        </w:tc>
        <w:tc>
          <w:tcPr>
            <w:tcW w:w="6705" w:type="dxa"/>
          </w:tcPr>
          <w:p w14:paraId="007E2BF4" w14:textId="75E01EF6" w:rsidR="00754641" w:rsidRPr="00BA1D43" w:rsidRDefault="00754641" w:rsidP="00F57E54">
            <w:pPr>
              <w:tabs>
                <w:tab w:val="left" w:pos="1134"/>
                <w:tab w:val="num" w:pos="1276"/>
              </w:tabs>
              <w:spacing w:line="240" w:lineRule="auto"/>
              <w:rPr>
                <w:rFonts w:ascii="Times New Roman" w:hAnsi="Times New Roman" w:cs="Times New Roman"/>
                <w:color w:val="000000" w:themeColor="text1"/>
                <w:sz w:val="20"/>
                <w:szCs w:val="20"/>
                <w:lang w:val="lt-LT"/>
              </w:rPr>
            </w:pPr>
            <w:r w:rsidRPr="00BA1D43">
              <w:rPr>
                <w:rFonts w:ascii="Times New Roman" w:hAnsi="Times New Roman" w:cs="Times New Roman"/>
                <w:color w:val="000000" w:themeColor="text1"/>
                <w:sz w:val="20"/>
                <w:szCs w:val="20"/>
                <w:lang w:val="lt-LT"/>
              </w:rPr>
              <w:t xml:space="preserve">Išvadų (rekomendacijų / pasiūlymų) pagrįstumas, konkretumas, atitikimas </w:t>
            </w:r>
            <w:r w:rsidR="002B5A7F">
              <w:rPr>
                <w:rFonts w:ascii="Times New Roman" w:hAnsi="Times New Roman" w:cs="Times New Roman"/>
                <w:color w:val="000000" w:themeColor="text1"/>
                <w:sz w:val="20"/>
                <w:szCs w:val="20"/>
                <w:lang w:val="lt-LT"/>
              </w:rPr>
              <w:t>MBD</w:t>
            </w:r>
            <w:r w:rsidRPr="00BA1D43">
              <w:rPr>
                <w:rFonts w:ascii="Times New Roman" w:hAnsi="Times New Roman" w:cs="Times New Roman"/>
                <w:color w:val="000000" w:themeColor="text1"/>
                <w:sz w:val="20"/>
                <w:szCs w:val="20"/>
                <w:lang w:val="lt-LT"/>
              </w:rPr>
              <w:t xml:space="preserve"> temai ir uždaviniams.</w:t>
            </w:r>
          </w:p>
        </w:tc>
        <w:tc>
          <w:tcPr>
            <w:tcW w:w="2551" w:type="dxa"/>
            <w:vMerge/>
            <w:vAlign w:val="center"/>
          </w:tcPr>
          <w:p w14:paraId="0368DB07" w14:textId="77777777" w:rsidR="00754641" w:rsidRPr="008A53DA" w:rsidRDefault="00754641" w:rsidP="00F57E54">
            <w:pPr>
              <w:tabs>
                <w:tab w:val="left" w:pos="1134"/>
                <w:tab w:val="num" w:pos="1276"/>
              </w:tabs>
              <w:spacing w:line="240" w:lineRule="auto"/>
              <w:jc w:val="center"/>
              <w:rPr>
                <w:rFonts w:ascii="Times New Roman" w:hAnsi="Times New Roman" w:cs="Times New Roman"/>
                <w:sz w:val="20"/>
                <w:szCs w:val="20"/>
                <w:lang w:val="lt-LT"/>
              </w:rPr>
            </w:pPr>
          </w:p>
        </w:tc>
      </w:tr>
      <w:tr w:rsidR="00754641" w:rsidRPr="00D95858" w14:paraId="720918D3" w14:textId="77777777" w:rsidTr="25365316">
        <w:tc>
          <w:tcPr>
            <w:tcW w:w="633" w:type="dxa"/>
            <w:vMerge/>
          </w:tcPr>
          <w:p w14:paraId="768964BB" w14:textId="77777777" w:rsidR="00754641" w:rsidRPr="00BC6E97" w:rsidRDefault="00754641" w:rsidP="00F57E54">
            <w:pPr>
              <w:tabs>
                <w:tab w:val="left" w:pos="1134"/>
              </w:tabs>
              <w:spacing w:line="240" w:lineRule="auto"/>
              <w:jc w:val="both"/>
              <w:rPr>
                <w:rFonts w:ascii="Times New Roman" w:hAnsi="Times New Roman" w:cs="Times New Roman"/>
                <w:sz w:val="20"/>
                <w:szCs w:val="20"/>
                <w:lang w:val="lt-LT"/>
              </w:rPr>
            </w:pPr>
          </w:p>
        </w:tc>
        <w:tc>
          <w:tcPr>
            <w:tcW w:w="6705" w:type="dxa"/>
          </w:tcPr>
          <w:p w14:paraId="0FEA5378" w14:textId="77777777" w:rsidR="00754641" w:rsidRPr="00BA1D43" w:rsidRDefault="00754641" w:rsidP="00F57E54">
            <w:pPr>
              <w:tabs>
                <w:tab w:val="left" w:pos="1134"/>
                <w:tab w:val="num" w:pos="1276"/>
              </w:tabs>
              <w:spacing w:line="240" w:lineRule="auto"/>
              <w:jc w:val="both"/>
              <w:rPr>
                <w:rFonts w:ascii="Times New Roman" w:hAnsi="Times New Roman" w:cs="Times New Roman"/>
                <w:i/>
                <w:iCs/>
                <w:color w:val="000000" w:themeColor="text1"/>
                <w:sz w:val="20"/>
                <w:szCs w:val="20"/>
              </w:rPr>
            </w:pPr>
            <w:r w:rsidRPr="00BA1D43">
              <w:rPr>
                <w:rFonts w:ascii="Times New Roman" w:hAnsi="Times New Roman" w:cs="Times New Roman"/>
                <w:i/>
                <w:iCs/>
                <w:color w:val="000000" w:themeColor="text1"/>
                <w:sz w:val="20"/>
                <w:szCs w:val="20"/>
                <w:lang w:val="lt-LT"/>
              </w:rPr>
              <w:t xml:space="preserve">Vadovo įvertinimo pagrindimas*: </w:t>
            </w:r>
          </w:p>
        </w:tc>
        <w:tc>
          <w:tcPr>
            <w:tcW w:w="2551" w:type="dxa"/>
            <w:vMerge/>
            <w:vAlign w:val="center"/>
          </w:tcPr>
          <w:p w14:paraId="2B90EE0C" w14:textId="77777777" w:rsidR="00754641" w:rsidRPr="00D95858" w:rsidRDefault="00754641" w:rsidP="00F57E54">
            <w:pPr>
              <w:tabs>
                <w:tab w:val="left" w:pos="1134"/>
                <w:tab w:val="num" w:pos="1276"/>
              </w:tabs>
              <w:spacing w:line="240" w:lineRule="auto"/>
              <w:jc w:val="center"/>
              <w:rPr>
                <w:rFonts w:ascii="Times New Roman" w:hAnsi="Times New Roman" w:cs="Times New Roman"/>
                <w:sz w:val="20"/>
                <w:szCs w:val="20"/>
              </w:rPr>
            </w:pPr>
          </w:p>
        </w:tc>
      </w:tr>
      <w:tr w:rsidR="00D744D6" w:rsidRPr="00D95858" w14:paraId="0FFD67A0" w14:textId="77777777" w:rsidTr="25365316">
        <w:tc>
          <w:tcPr>
            <w:tcW w:w="633" w:type="dxa"/>
            <w:vMerge w:val="restart"/>
          </w:tcPr>
          <w:p w14:paraId="620A4804" w14:textId="77777777" w:rsidR="00D744D6" w:rsidRPr="00BA1D43" w:rsidRDefault="00D744D6" w:rsidP="00F57E54">
            <w:pPr>
              <w:tabs>
                <w:tab w:val="left" w:pos="1134"/>
              </w:tabs>
              <w:spacing w:line="240" w:lineRule="auto"/>
              <w:jc w:val="center"/>
              <w:rPr>
                <w:rFonts w:ascii="Times New Roman" w:hAnsi="Times New Roman" w:cs="Times New Roman"/>
                <w:b/>
                <w:sz w:val="24"/>
                <w:szCs w:val="24"/>
                <w:lang w:val="lt-LT"/>
              </w:rPr>
            </w:pPr>
            <w:r w:rsidRPr="00BA1D43">
              <w:rPr>
                <w:rFonts w:ascii="Times New Roman" w:hAnsi="Times New Roman" w:cs="Times New Roman"/>
                <w:b/>
                <w:sz w:val="24"/>
                <w:szCs w:val="24"/>
                <w:lang w:val="lt-LT"/>
              </w:rPr>
              <w:t>5.</w:t>
            </w:r>
          </w:p>
        </w:tc>
        <w:tc>
          <w:tcPr>
            <w:tcW w:w="6705" w:type="dxa"/>
          </w:tcPr>
          <w:p w14:paraId="3F79BAEA" w14:textId="3F9B058B" w:rsidR="00D744D6" w:rsidRPr="00BA1D43" w:rsidRDefault="00D744D6" w:rsidP="25365316">
            <w:pPr>
              <w:tabs>
                <w:tab w:val="left" w:pos="1134"/>
                <w:tab w:val="num" w:pos="1276"/>
              </w:tabs>
              <w:spacing w:line="240" w:lineRule="auto"/>
              <w:jc w:val="both"/>
              <w:rPr>
                <w:rFonts w:ascii="Times New Roman" w:hAnsi="Times New Roman" w:cs="Times New Roman"/>
                <w:b/>
                <w:bCs/>
                <w:i/>
                <w:iCs/>
                <w:sz w:val="24"/>
                <w:szCs w:val="24"/>
                <w:lang w:val="lt-LT"/>
              </w:rPr>
            </w:pPr>
            <w:r w:rsidRPr="00BA1D43">
              <w:rPr>
                <w:rFonts w:ascii="Times New Roman" w:hAnsi="Times New Roman" w:cs="Times New Roman"/>
                <w:b/>
                <w:bCs/>
                <w:sz w:val="24"/>
                <w:szCs w:val="24"/>
                <w:lang w:val="lt-LT"/>
              </w:rPr>
              <w:t xml:space="preserve">Studento aktyvumas rengiant </w:t>
            </w:r>
            <w:r>
              <w:rPr>
                <w:rFonts w:ascii="Times New Roman" w:hAnsi="Times New Roman" w:cs="Times New Roman"/>
                <w:b/>
                <w:bCs/>
                <w:sz w:val="24"/>
                <w:szCs w:val="24"/>
                <w:lang w:val="lt-LT"/>
              </w:rPr>
              <w:t xml:space="preserve">magistro </w:t>
            </w:r>
            <w:r w:rsidRPr="00BA1D43">
              <w:rPr>
                <w:rFonts w:ascii="Times New Roman" w:hAnsi="Times New Roman" w:cs="Times New Roman"/>
                <w:b/>
                <w:bCs/>
                <w:sz w:val="24"/>
                <w:szCs w:val="24"/>
                <w:lang w:val="lt-LT"/>
              </w:rPr>
              <w:t>baigiamąjį darbą. Konstruktyvus bendradarbiavimas. Dalyvavimas LMT ir kt. projektuose.</w:t>
            </w:r>
          </w:p>
        </w:tc>
        <w:tc>
          <w:tcPr>
            <w:tcW w:w="2551" w:type="dxa"/>
            <w:vMerge w:val="restart"/>
            <w:vAlign w:val="center"/>
          </w:tcPr>
          <w:p w14:paraId="3C046758" w14:textId="77777777" w:rsidR="00D744D6" w:rsidRPr="00D95858" w:rsidRDefault="00D744D6" w:rsidP="00F57E54">
            <w:pPr>
              <w:tabs>
                <w:tab w:val="left" w:pos="1134"/>
                <w:tab w:val="num" w:pos="1276"/>
              </w:tabs>
              <w:spacing w:line="240" w:lineRule="auto"/>
              <w:jc w:val="center"/>
              <w:rPr>
                <w:rFonts w:ascii="Times New Roman" w:hAnsi="Times New Roman" w:cs="Times New Roman"/>
                <w:sz w:val="20"/>
                <w:szCs w:val="20"/>
              </w:rPr>
            </w:pPr>
          </w:p>
        </w:tc>
      </w:tr>
      <w:tr w:rsidR="00D744D6" w:rsidRPr="00D95858" w14:paraId="4FE8702E" w14:textId="77777777" w:rsidTr="25365316">
        <w:tc>
          <w:tcPr>
            <w:tcW w:w="633" w:type="dxa"/>
            <w:vMerge/>
          </w:tcPr>
          <w:p w14:paraId="059F84BA" w14:textId="77777777" w:rsidR="00D744D6" w:rsidRPr="00BA1D43" w:rsidRDefault="00D744D6" w:rsidP="00D744D6">
            <w:pPr>
              <w:tabs>
                <w:tab w:val="left" w:pos="1134"/>
              </w:tabs>
              <w:spacing w:line="240" w:lineRule="auto"/>
              <w:jc w:val="center"/>
              <w:rPr>
                <w:rFonts w:ascii="Times New Roman" w:hAnsi="Times New Roman" w:cs="Times New Roman"/>
                <w:b/>
                <w:sz w:val="24"/>
                <w:szCs w:val="24"/>
                <w:lang w:val="lt-LT"/>
              </w:rPr>
            </w:pPr>
          </w:p>
        </w:tc>
        <w:tc>
          <w:tcPr>
            <w:tcW w:w="6705" w:type="dxa"/>
          </w:tcPr>
          <w:p w14:paraId="53B378BC" w14:textId="0D0E92B6" w:rsidR="00D744D6" w:rsidRPr="00BA1D43" w:rsidRDefault="00D744D6" w:rsidP="00D744D6">
            <w:pPr>
              <w:tabs>
                <w:tab w:val="left" w:pos="1134"/>
                <w:tab w:val="num" w:pos="1276"/>
              </w:tabs>
              <w:spacing w:line="240" w:lineRule="auto"/>
              <w:jc w:val="both"/>
              <w:rPr>
                <w:rFonts w:ascii="Times New Roman" w:hAnsi="Times New Roman" w:cs="Times New Roman"/>
                <w:b/>
                <w:bCs/>
                <w:sz w:val="24"/>
                <w:szCs w:val="24"/>
                <w:lang w:val="lt-LT"/>
              </w:rPr>
            </w:pPr>
            <w:r w:rsidRPr="00BA1D43">
              <w:rPr>
                <w:rFonts w:ascii="Times New Roman" w:hAnsi="Times New Roman" w:cs="Times New Roman"/>
                <w:i/>
                <w:iCs/>
                <w:color w:val="000000" w:themeColor="text1"/>
                <w:sz w:val="20"/>
                <w:szCs w:val="20"/>
                <w:lang w:val="lt-LT"/>
              </w:rPr>
              <w:t xml:space="preserve">Vadovo įvertinimo pagrindimas*: </w:t>
            </w:r>
          </w:p>
        </w:tc>
        <w:tc>
          <w:tcPr>
            <w:tcW w:w="2551" w:type="dxa"/>
            <w:vMerge/>
            <w:vAlign w:val="center"/>
          </w:tcPr>
          <w:p w14:paraId="272BA1BC" w14:textId="77777777" w:rsidR="00D744D6" w:rsidRPr="00D95858" w:rsidRDefault="00D744D6" w:rsidP="00D744D6">
            <w:pPr>
              <w:tabs>
                <w:tab w:val="left" w:pos="1134"/>
                <w:tab w:val="num" w:pos="1276"/>
              </w:tabs>
              <w:spacing w:line="240" w:lineRule="auto"/>
              <w:jc w:val="center"/>
              <w:rPr>
                <w:rFonts w:ascii="Times New Roman" w:hAnsi="Times New Roman" w:cs="Times New Roman"/>
                <w:sz w:val="20"/>
                <w:szCs w:val="20"/>
              </w:rPr>
            </w:pPr>
          </w:p>
        </w:tc>
      </w:tr>
      <w:tr w:rsidR="00D744D6" w:rsidRPr="00D95858" w14:paraId="4C8C3332" w14:textId="77777777" w:rsidTr="25365316">
        <w:tc>
          <w:tcPr>
            <w:tcW w:w="633" w:type="dxa"/>
            <w:vMerge w:val="restart"/>
          </w:tcPr>
          <w:p w14:paraId="1678CB61" w14:textId="5C090720" w:rsidR="00D744D6" w:rsidRPr="00BA1D43" w:rsidRDefault="00D744D6" w:rsidP="00D744D6">
            <w:pPr>
              <w:tabs>
                <w:tab w:val="left" w:pos="1134"/>
              </w:tabs>
              <w:spacing w:line="240"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6.</w:t>
            </w:r>
          </w:p>
        </w:tc>
        <w:tc>
          <w:tcPr>
            <w:tcW w:w="6705" w:type="dxa"/>
          </w:tcPr>
          <w:p w14:paraId="331F16B0" w14:textId="7AB102A1" w:rsidR="00D744D6" w:rsidRPr="00BA1D43" w:rsidRDefault="00D744D6" w:rsidP="00D744D6">
            <w:pPr>
              <w:tabs>
                <w:tab w:val="left" w:pos="1134"/>
                <w:tab w:val="num" w:pos="1276"/>
              </w:tabs>
              <w:spacing w:line="240" w:lineRule="auto"/>
              <w:jc w:val="both"/>
              <w:rPr>
                <w:rFonts w:ascii="Times New Roman" w:hAnsi="Times New Roman" w:cs="Times New Roman"/>
                <w:b/>
                <w:bCs/>
                <w:sz w:val="24"/>
                <w:szCs w:val="24"/>
                <w:lang w:val="lt-LT"/>
              </w:rPr>
            </w:pPr>
            <w:r w:rsidRPr="00F40596">
              <w:rPr>
                <w:rFonts w:ascii="Times New Roman" w:hAnsi="Times New Roman" w:cs="Times New Roman"/>
                <w:b/>
                <w:bCs/>
                <w:sz w:val="24"/>
                <w:szCs w:val="24"/>
                <w:lang w:val="lt-LT"/>
              </w:rPr>
              <w:t>Studento pateiktos tezės ir/ar straipsniai**</w:t>
            </w:r>
          </w:p>
        </w:tc>
        <w:tc>
          <w:tcPr>
            <w:tcW w:w="2551" w:type="dxa"/>
            <w:vMerge w:val="restart"/>
            <w:vAlign w:val="center"/>
          </w:tcPr>
          <w:p w14:paraId="4AB63E98" w14:textId="77777777" w:rsidR="00D744D6" w:rsidRPr="00D95858" w:rsidRDefault="00D744D6" w:rsidP="00D744D6">
            <w:pPr>
              <w:tabs>
                <w:tab w:val="left" w:pos="1134"/>
                <w:tab w:val="num" w:pos="1276"/>
              </w:tabs>
              <w:spacing w:line="240" w:lineRule="auto"/>
              <w:jc w:val="center"/>
              <w:rPr>
                <w:rFonts w:ascii="Times New Roman" w:hAnsi="Times New Roman" w:cs="Times New Roman"/>
                <w:sz w:val="20"/>
                <w:szCs w:val="20"/>
              </w:rPr>
            </w:pPr>
          </w:p>
        </w:tc>
      </w:tr>
      <w:tr w:rsidR="00D744D6" w:rsidRPr="00D95858" w14:paraId="71D0251E" w14:textId="77777777" w:rsidTr="25365316">
        <w:tc>
          <w:tcPr>
            <w:tcW w:w="633" w:type="dxa"/>
            <w:vMerge/>
          </w:tcPr>
          <w:p w14:paraId="654DAAC9" w14:textId="77777777" w:rsidR="00D744D6" w:rsidRPr="00BA1D43" w:rsidRDefault="00D744D6" w:rsidP="00D744D6">
            <w:pPr>
              <w:tabs>
                <w:tab w:val="left" w:pos="1134"/>
              </w:tabs>
              <w:spacing w:line="240" w:lineRule="auto"/>
              <w:jc w:val="center"/>
              <w:rPr>
                <w:rFonts w:ascii="Times New Roman" w:hAnsi="Times New Roman" w:cs="Times New Roman"/>
                <w:b/>
                <w:sz w:val="24"/>
                <w:szCs w:val="24"/>
                <w:lang w:val="lt-LT"/>
              </w:rPr>
            </w:pPr>
          </w:p>
        </w:tc>
        <w:tc>
          <w:tcPr>
            <w:tcW w:w="6705" w:type="dxa"/>
          </w:tcPr>
          <w:p w14:paraId="6F9DD6A8" w14:textId="3DC9CF8D" w:rsidR="00D744D6" w:rsidRPr="00BA1D43" w:rsidRDefault="00D744D6" w:rsidP="00D744D6">
            <w:pPr>
              <w:tabs>
                <w:tab w:val="left" w:pos="1134"/>
                <w:tab w:val="num" w:pos="1276"/>
              </w:tabs>
              <w:spacing w:line="240" w:lineRule="auto"/>
              <w:jc w:val="both"/>
              <w:rPr>
                <w:rFonts w:ascii="Times New Roman" w:hAnsi="Times New Roman" w:cs="Times New Roman"/>
                <w:b/>
                <w:bCs/>
                <w:sz w:val="24"/>
                <w:szCs w:val="24"/>
                <w:lang w:val="lt-LT"/>
              </w:rPr>
            </w:pPr>
            <w:r w:rsidRPr="00F40596">
              <w:rPr>
                <w:rFonts w:ascii="Times New Roman" w:hAnsi="Times New Roman" w:cs="Times New Roman"/>
                <w:i/>
                <w:iCs/>
                <w:sz w:val="20"/>
                <w:szCs w:val="20"/>
                <w:lang w:val="lt-LT"/>
              </w:rPr>
              <w:t>Jei MBD rengiamas mokslinių straipsnių ar tezių pagrindu</w:t>
            </w:r>
            <w:r>
              <w:rPr>
                <w:rFonts w:ascii="Times New Roman" w:hAnsi="Times New Roman" w:cs="Times New Roman"/>
                <w:i/>
                <w:iCs/>
                <w:sz w:val="20"/>
                <w:szCs w:val="20"/>
                <w:lang w:val="lt-LT"/>
              </w:rPr>
              <w:t xml:space="preserve">, vadovo </w:t>
            </w:r>
            <w:r w:rsidRPr="00F40596">
              <w:rPr>
                <w:rFonts w:ascii="Times New Roman" w:hAnsi="Times New Roman" w:cs="Times New Roman"/>
                <w:i/>
                <w:iCs/>
                <w:sz w:val="20"/>
                <w:szCs w:val="20"/>
                <w:lang w:val="lt-LT"/>
              </w:rPr>
              <w:t>atsiliepime pateikiamas patvirtinimas dėl studento nurodyto indėlio ruošiant straipsnius ar tezes.</w:t>
            </w:r>
          </w:p>
        </w:tc>
        <w:tc>
          <w:tcPr>
            <w:tcW w:w="2551" w:type="dxa"/>
            <w:vMerge/>
            <w:vAlign w:val="center"/>
          </w:tcPr>
          <w:p w14:paraId="1540CB9E" w14:textId="77777777" w:rsidR="00D744D6" w:rsidRPr="00D95858" w:rsidRDefault="00D744D6" w:rsidP="00D744D6">
            <w:pPr>
              <w:tabs>
                <w:tab w:val="left" w:pos="1134"/>
                <w:tab w:val="num" w:pos="1276"/>
              </w:tabs>
              <w:spacing w:line="240" w:lineRule="auto"/>
              <w:jc w:val="center"/>
              <w:rPr>
                <w:rFonts w:ascii="Times New Roman" w:hAnsi="Times New Roman" w:cs="Times New Roman"/>
                <w:sz w:val="20"/>
                <w:szCs w:val="20"/>
              </w:rPr>
            </w:pPr>
          </w:p>
        </w:tc>
      </w:tr>
      <w:tr w:rsidR="00D744D6" w:rsidRPr="00D20876" w14:paraId="5F8817F4" w14:textId="77777777" w:rsidTr="25365316">
        <w:trPr>
          <w:trHeight w:val="594"/>
        </w:trPr>
        <w:tc>
          <w:tcPr>
            <w:tcW w:w="7338" w:type="dxa"/>
            <w:gridSpan w:val="2"/>
            <w:vAlign w:val="center"/>
          </w:tcPr>
          <w:p w14:paraId="077D11A3" w14:textId="4DD28C59" w:rsidR="00D744D6" w:rsidRPr="00D20876" w:rsidRDefault="00D744D6" w:rsidP="00D744D6">
            <w:pPr>
              <w:tabs>
                <w:tab w:val="left" w:pos="1134"/>
                <w:tab w:val="num" w:pos="1276"/>
              </w:tabs>
              <w:spacing w:line="240" w:lineRule="auto"/>
              <w:jc w:val="right"/>
              <w:rPr>
                <w:rFonts w:ascii="Times New Roman" w:hAnsi="Times New Roman" w:cs="Times New Roman"/>
                <w:i/>
                <w:iCs/>
                <w:sz w:val="24"/>
                <w:szCs w:val="24"/>
              </w:rPr>
            </w:pPr>
            <w:r>
              <w:rPr>
                <w:rFonts w:ascii="Times New Roman" w:hAnsi="Times New Roman" w:cs="Times New Roman"/>
                <w:b/>
                <w:bCs/>
                <w:sz w:val="24"/>
                <w:szCs w:val="24"/>
                <w:lang w:val="lt-LT"/>
              </w:rPr>
              <w:t>MBD</w:t>
            </w:r>
            <w:r w:rsidRPr="00BC6E97">
              <w:rPr>
                <w:rFonts w:ascii="Times New Roman" w:hAnsi="Times New Roman" w:cs="Times New Roman"/>
                <w:b/>
                <w:bCs/>
                <w:sz w:val="24"/>
                <w:szCs w:val="24"/>
                <w:lang w:val="lt-LT"/>
              </w:rPr>
              <w:t xml:space="preserve"> įvertinimas balais (įrašomas</w:t>
            </w:r>
            <w:r w:rsidRPr="00BC6E97">
              <w:rPr>
                <w:rFonts w:ascii="Times New Roman" w:hAnsi="Times New Roman" w:cs="Times New Roman"/>
                <w:color w:val="FF0000"/>
                <w:sz w:val="24"/>
                <w:szCs w:val="24"/>
                <w:lang w:val="lt-LT"/>
              </w:rPr>
              <w:t xml:space="preserve"> </w:t>
            </w:r>
            <w:r w:rsidRPr="00BC6E97">
              <w:rPr>
                <w:rFonts w:ascii="Times New Roman" w:hAnsi="Times New Roman" w:cs="Times New Roman"/>
                <w:color w:val="000000" w:themeColor="text1"/>
                <w:sz w:val="24"/>
                <w:szCs w:val="24"/>
                <w:lang w:val="lt-LT"/>
              </w:rPr>
              <w:t>balas šimtosiomis dalimis</w:t>
            </w:r>
            <w:r w:rsidRPr="00BC6E97">
              <w:rPr>
                <w:rFonts w:ascii="Times New Roman" w:hAnsi="Times New Roman" w:cs="Times New Roman"/>
                <w:b/>
                <w:bCs/>
                <w:sz w:val="24"/>
                <w:szCs w:val="24"/>
                <w:lang w:val="lt-LT"/>
              </w:rPr>
              <w:t>):</w:t>
            </w:r>
          </w:p>
        </w:tc>
        <w:tc>
          <w:tcPr>
            <w:tcW w:w="2551" w:type="dxa"/>
            <w:vAlign w:val="center"/>
          </w:tcPr>
          <w:p w14:paraId="641A49A5" w14:textId="77777777" w:rsidR="00D744D6" w:rsidRPr="00BC6E97" w:rsidRDefault="00D744D6" w:rsidP="00D744D6">
            <w:pPr>
              <w:tabs>
                <w:tab w:val="left" w:pos="1134"/>
                <w:tab w:val="num" w:pos="1276"/>
              </w:tabs>
              <w:spacing w:line="240" w:lineRule="auto"/>
              <w:jc w:val="center"/>
              <w:rPr>
                <w:rFonts w:ascii="Times New Roman" w:hAnsi="Times New Roman" w:cs="Times New Roman"/>
                <w:b/>
                <w:bCs/>
                <w:sz w:val="24"/>
                <w:szCs w:val="24"/>
                <w:lang w:val="lt-LT"/>
              </w:rPr>
            </w:pPr>
          </w:p>
        </w:tc>
      </w:tr>
    </w:tbl>
    <w:p w14:paraId="030BE3C1" w14:textId="74ADE86E" w:rsidR="00754641" w:rsidRDefault="00754641" w:rsidP="00754641">
      <w:pPr>
        <w:tabs>
          <w:tab w:val="left" w:pos="1134"/>
        </w:tabs>
        <w:spacing w:line="240" w:lineRule="auto"/>
        <w:ind w:left="720"/>
        <w:jc w:val="both"/>
        <w:rPr>
          <w:rFonts w:ascii="Times New Roman" w:hAnsi="Times New Roman" w:cs="Times New Roman"/>
          <w:i/>
          <w:iCs/>
          <w:sz w:val="20"/>
          <w:szCs w:val="20"/>
          <w:lang w:val="lt-LT"/>
        </w:rPr>
      </w:pPr>
      <w:r w:rsidRPr="00BC6E97">
        <w:rPr>
          <w:rFonts w:ascii="Times New Roman" w:hAnsi="Times New Roman" w:cs="Times New Roman"/>
          <w:i/>
          <w:iCs/>
          <w:sz w:val="20"/>
          <w:szCs w:val="20"/>
          <w:lang w:val="lt-LT"/>
        </w:rPr>
        <w:t>*</w:t>
      </w:r>
      <w:r>
        <w:rPr>
          <w:rFonts w:ascii="Times New Roman" w:hAnsi="Times New Roman" w:cs="Times New Roman"/>
          <w:i/>
          <w:iCs/>
          <w:sz w:val="20"/>
          <w:szCs w:val="20"/>
          <w:lang w:val="lt-LT"/>
        </w:rPr>
        <w:t xml:space="preserve">MBD </w:t>
      </w:r>
      <w:r w:rsidR="00F421FE">
        <w:rPr>
          <w:rFonts w:ascii="Times New Roman" w:hAnsi="Times New Roman" w:cs="Times New Roman"/>
          <w:i/>
          <w:iCs/>
          <w:sz w:val="20"/>
          <w:szCs w:val="20"/>
          <w:lang w:val="lt-LT"/>
        </w:rPr>
        <w:t>V</w:t>
      </w:r>
      <w:r>
        <w:rPr>
          <w:rFonts w:ascii="Times New Roman" w:hAnsi="Times New Roman" w:cs="Times New Roman"/>
          <w:i/>
          <w:iCs/>
          <w:sz w:val="20"/>
          <w:szCs w:val="20"/>
          <w:lang w:val="lt-LT"/>
        </w:rPr>
        <w:t xml:space="preserve">adovui </w:t>
      </w:r>
      <w:r w:rsidRPr="00BC6E97">
        <w:rPr>
          <w:rFonts w:ascii="Times New Roman" w:hAnsi="Times New Roman" w:cs="Times New Roman"/>
          <w:i/>
          <w:iCs/>
          <w:sz w:val="20"/>
          <w:szCs w:val="20"/>
          <w:lang w:val="lt-LT"/>
        </w:rPr>
        <w:t>įvertinus kiekvieną dalį mažiau nei 10 balų, privaloma parašyti įvertinimo pagrindimą.</w:t>
      </w:r>
    </w:p>
    <w:p w14:paraId="1BD5AE58" w14:textId="6F8E27E7" w:rsidR="00D744D6" w:rsidRDefault="00D744D6" w:rsidP="00754641">
      <w:pPr>
        <w:tabs>
          <w:tab w:val="left" w:pos="1134"/>
        </w:tabs>
        <w:spacing w:line="240" w:lineRule="auto"/>
        <w:ind w:left="720"/>
        <w:jc w:val="both"/>
        <w:rPr>
          <w:rFonts w:ascii="Times New Roman" w:hAnsi="Times New Roman" w:cs="Times New Roman"/>
          <w:i/>
          <w:iCs/>
          <w:sz w:val="20"/>
          <w:szCs w:val="20"/>
          <w:lang w:val="lt-LT"/>
        </w:rPr>
      </w:pPr>
      <w:r w:rsidRPr="00F40596">
        <w:rPr>
          <w:rFonts w:ascii="Times New Roman" w:hAnsi="Times New Roman" w:cs="Times New Roman"/>
          <w:i/>
          <w:iCs/>
          <w:sz w:val="20"/>
          <w:szCs w:val="20"/>
          <w:lang w:val="lt-LT"/>
        </w:rPr>
        <w:t xml:space="preserve">**Studentams nepateikus tezių ir /ar straipsnių 6 punktas į vertinimą nesumuojamas, o įrašoma </w:t>
      </w:r>
      <w:r w:rsidRPr="00F40596">
        <w:rPr>
          <w:rFonts w:ascii="Times New Roman" w:hAnsi="Times New Roman" w:cs="Times New Roman"/>
          <w:b/>
          <w:bCs/>
          <w:i/>
          <w:iCs/>
          <w:sz w:val="20"/>
          <w:szCs w:val="20"/>
          <w:lang w:val="lt-LT"/>
        </w:rPr>
        <w:t xml:space="preserve">Nepateikė, </w:t>
      </w:r>
      <w:r w:rsidRPr="00F40596">
        <w:rPr>
          <w:rFonts w:ascii="Times New Roman" w:hAnsi="Times New Roman" w:cs="Times New Roman"/>
          <w:i/>
          <w:iCs/>
          <w:sz w:val="20"/>
          <w:szCs w:val="20"/>
          <w:lang w:val="lt-LT"/>
        </w:rPr>
        <w:t>nes tai nėra privalomas MBD elementas, jei MBD nėra rengiamas mokslinių straipsnių ar tezių pagrindu.</w:t>
      </w:r>
    </w:p>
    <w:tbl>
      <w:tblPr>
        <w:tblW w:w="0" w:type="auto"/>
        <w:tblLook w:val="04A0" w:firstRow="1" w:lastRow="0" w:firstColumn="1" w:lastColumn="0" w:noHBand="0" w:noVBand="1"/>
      </w:tblPr>
      <w:tblGrid>
        <w:gridCol w:w="9638"/>
      </w:tblGrid>
      <w:tr w:rsidR="00754641" w:rsidRPr="00D20876" w14:paraId="547FD7EC" w14:textId="77777777" w:rsidTr="00F57E54">
        <w:tc>
          <w:tcPr>
            <w:tcW w:w="9638" w:type="dxa"/>
            <w:tcBorders>
              <w:bottom w:val="single" w:sz="4" w:space="0" w:color="auto"/>
            </w:tcBorders>
          </w:tcPr>
          <w:p w14:paraId="7A2D1D1B" w14:textId="77777777" w:rsidR="00754641" w:rsidRDefault="00754641" w:rsidP="00F57E54">
            <w:pPr>
              <w:tabs>
                <w:tab w:val="left" w:pos="1134"/>
                <w:tab w:val="num" w:pos="1276"/>
              </w:tabs>
              <w:spacing w:line="240" w:lineRule="auto"/>
              <w:jc w:val="both"/>
              <w:rPr>
                <w:rFonts w:ascii="Times New Roman" w:hAnsi="Times New Roman" w:cs="Times New Roman"/>
                <w:i/>
                <w:iCs/>
                <w:sz w:val="24"/>
                <w:szCs w:val="24"/>
                <w:lang w:val="lt-LT"/>
              </w:rPr>
            </w:pPr>
          </w:p>
          <w:p w14:paraId="2FC28548" w14:textId="5844D9DD" w:rsidR="00754641" w:rsidRPr="00BC6E97" w:rsidRDefault="00D744D6" w:rsidP="00F57E54">
            <w:pPr>
              <w:tabs>
                <w:tab w:val="left" w:pos="1134"/>
                <w:tab w:val="num" w:pos="1276"/>
              </w:tabs>
              <w:spacing w:line="240" w:lineRule="auto"/>
              <w:jc w:val="both"/>
              <w:rPr>
                <w:rFonts w:ascii="Times New Roman" w:hAnsi="Times New Roman" w:cs="Times New Roman"/>
                <w:i/>
                <w:iCs/>
                <w:sz w:val="24"/>
                <w:szCs w:val="24"/>
                <w:lang w:val="lt-LT"/>
              </w:rPr>
            </w:pPr>
            <w:r w:rsidRPr="00F40596">
              <w:rPr>
                <w:rFonts w:ascii="Times New Roman" w:hAnsi="Times New Roman" w:cs="Times New Roman"/>
                <w:i/>
                <w:iCs/>
                <w:sz w:val="24"/>
                <w:szCs w:val="24"/>
                <w:lang w:val="lt-LT"/>
              </w:rPr>
              <w:t>MBD Vadovo atsiliepimas (pastebėjimai, komentarai, studento indėlis ruošiant straipsnius ar tezes, jei MBD rengiamas mokslinių straipsnių ar tezių pagrindu):</w:t>
            </w:r>
          </w:p>
        </w:tc>
      </w:tr>
      <w:tr w:rsidR="00754641" w:rsidRPr="00D20876" w14:paraId="48B4AE83" w14:textId="77777777" w:rsidTr="00F57E54">
        <w:tc>
          <w:tcPr>
            <w:tcW w:w="9638" w:type="dxa"/>
            <w:tcBorders>
              <w:top w:val="single" w:sz="4" w:space="0" w:color="auto"/>
            </w:tcBorders>
          </w:tcPr>
          <w:p w14:paraId="478B5E7D" w14:textId="77777777" w:rsidR="00754641" w:rsidRPr="00BC6E97" w:rsidRDefault="00754641" w:rsidP="00F57E54">
            <w:pPr>
              <w:tabs>
                <w:tab w:val="left" w:pos="1134"/>
                <w:tab w:val="num" w:pos="1276"/>
              </w:tabs>
              <w:spacing w:line="240" w:lineRule="auto"/>
              <w:jc w:val="both"/>
              <w:rPr>
                <w:rFonts w:ascii="Times New Roman" w:hAnsi="Times New Roman" w:cs="Times New Roman"/>
                <w:sz w:val="24"/>
                <w:szCs w:val="24"/>
                <w:lang w:val="lt-LT"/>
              </w:rPr>
            </w:pPr>
          </w:p>
        </w:tc>
      </w:tr>
    </w:tbl>
    <w:p w14:paraId="5697ADE8" w14:textId="77777777" w:rsidR="00754641" w:rsidRPr="00992A20" w:rsidRDefault="00754641" w:rsidP="00754641">
      <w:pPr>
        <w:pBdr>
          <w:bottom w:val="single" w:sz="4" w:space="1" w:color="auto"/>
        </w:pBdr>
        <w:tabs>
          <w:tab w:val="left" w:pos="1134"/>
          <w:tab w:val="num" w:pos="1276"/>
        </w:tabs>
        <w:spacing w:line="240" w:lineRule="auto"/>
        <w:jc w:val="both"/>
        <w:rPr>
          <w:rFonts w:ascii="Times New Roman" w:hAnsi="Times New Roman" w:cs="Times New Roman"/>
          <w:i/>
          <w:iCs/>
          <w:sz w:val="24"/>
          <w:szCs w:val="24"/>
          <w:lang w:val="lt-LT"/>
        </w:rPr>
      </w:pPr>
    </w:p>
    <w:p w14:paraId="13F780B7" w14:textId="77777777" w:rsidR="00754641" w:rsidRPr="00992A20" w:rsidRDefault="00754641" w:rsidP="00754641">
      <w:pPr>
        <w:pBdr>
          <w:bottom w:val="single" w:sz="4" w:space="1" w:color="auto"/>
        </w:pBdr>
        <w:tabs>
          <w:tab w:val="left" w:pos="1134"/>
          <w:tab w:val="num" w:pos="1276"/>
        </w:tabs>
        <w:spacing w:after="0" w:line="240" w:lineRule="auto"/>
        <w:jc w:val="both"/>
        <w:rPr>
          <w:rFonts w:ascii="Times New Roman" w:hAnsi="Times New Roman" w:cs="Times New Roman"/>
          <w:i/>
          <w:iCs/>
          <w:sz w:val="24"/>
          <w:szCs w:val="24"/>
          <w:lang w:val="lt-LT"/>
        </w:rPr>
      </w:pPr>
    </w:p>
    <w:p w14:paraId="1911A162" w14:textId="49075DA8" w:rsidR="00754641" w:rsidRPr="00992A20" w:rsidRDefault="00754641" w:rsidP="00754641">
      <w:pPr>
        <w:tabs>
          <w:tab w:val="left" w:pos="1134"/>
          <w:tab w:val="num" w:pos="1276"/>
        </w:tabs>
        <w:spacing w:after="0" w:line="240" w:lineRule="auto"/>
        <w:jc w:val="center"/>
        <w:rPr>
          <w:rFonts w:ascii="Times New Roman" w:hAnsi="Times New Roman" w:cs="Times New Roman"/>
          <w:i/>
          <w:iCs/>
          <w:sz w:val="18"/>
          <w:szCs w:val="18"/>
          <w:lang w:val="lt-LT"/>
        </w:rPr>
      </w:pPr>
      <w:r w:rsidRPr="00992A20">
        <w:rPr>
          <w:rFonts w:ascii="Times New Roman" w:hAnsi="Times New Roman" w:cs="Times New Roman"/>
          <w:i/>
          <w:iCs/>
          <w:sz w:val="18"/>
          <w:szCs w:val="18"/>
          <w:lang w:val="lt-LT"/>
        </w:rPr>
        <w:t>(</w:t>
      </w:r>
      <w:r>
        <w:rPr>
          <w:rFonts w:ascii="Times New Roman" w:hAnsi="Times New Roman" w:cs="Times New Roman"/>
          <w:i/>
          <w:iCs/>
          <w:sz w:val="18"/>
          <w:szCs w:val="18"/>
          <w:lang w:val="lt-LT"/>
        </w:rPr>
        <w:t xml:space="preserve">MBD </w:t>
      </w:r>
      <w:r w:rsidR="00F421FE">
        <w:rPr>
          <w:rFonts w:ascii="Times New Roman" w:hAnsi="Times New Roman" w:cs="Times New Roman"/>
          <w:i/>
          <w:iCs/>
          <w:sz w:val="18"/>
          <w:szCs w:val="18"/>
          <w:lang w:val="lt-LT"/>
        </w:rPr>
        <w:t>V</w:t>
      </w:r>
      <w:r>
        <w:rPr>
          <w:rFonts w:ascii="Times New Roman" w:hAnsi="Times New Roman" w:cs="Times New Roman"/>
          <w:i/>
          <w:iCs/>
          <w:sz w:val="18"/>
          <w:szCs w:val="18"/>
          <w:lang w:val="lt-LT"/>
        </w:rPr>
        <w:t>adovo</w:t>
      </w:r>
      <w:r w:rsidRPr="00992A20">
        <w:rPr>
          <w:rFonts w:ascii="Times New Roman" w:hAnsi="Times New Roman" w:cs="Times New Roman"/>
          <w:i/>
          <w:iCs/>
          <w:sz w:val="18"/>
          <w:szCs w:val="18"/>
          <w:lang w:val="lt-LT"/>
        </w:rPr>
        <w:t xml:space="preserve"> vardas, pavardė, parašas)</w:t>
      </w:r>
      <w:r>
        <w:tab/>
      </w:r>
      <w:r>
        <w:tab/>
      </w:r>
      <w:r>
        <w:tab/>
      </w:r>
      <w:r>
        <w:tab/>
      </w:r>
      <w:r>
        <w:tab/>
      </w:r>
      <w:r w:rsidRPr="00992A20">
        <w:rPr>
          <w:rFonts w:ascii="Times New Roman" w:hAnsi="Times New Roman" w:cs="Times New Roman"/>
          <w:i/>
          <w:iCs/>
          <w:sz w:val="18"/>
          <w:szCs w:val="18"/>
          <w:lang w:val="lt-LT"/>
        </w:rPr>
        <w:t>(data)</w:t>
      </w:r>
    </w:p>
    <w:p w14:paraId="5468E938" w14:textId="77777777" w:rsidR="00754641" w:rsidRPr="00DF7B8D" w:rsidRDefault="00754641" w:rsidP="00754641">
      <w:pPr>
        <w:tabs>
          <w:tab w:val="left" w:pos="1134"/>
          <w:tab w:val="num" w:pos="1276"/>
        </w:tabs>
        <w:spacing w:line="240" w:lineRule="auto"/>
        <w:jc w:val="both"/>
        <w:rPr>
          <w:rFonts w:ascii="Times New Roman" w:hAnsi="Times New Roman" w:cs="Times New Roman"/>
          <w:i/>
          <w:iCs/>
          <w:color w:val="000000" w:themeColor="text1"/>
          <w:sz w:val="24"/>
          <w:szCs w:val="24"/>
          <w:lang w:val="lt-LT"/>
        </w:rPr>
      </w:pPr>
    </w:p>
    <w:p w14:paraId="57C7E129" w14:textId="77777777" w:rsidR="00754641" w:rsidRPr="00DF7B8D" w:rsidRDefault="00754641" w:rsidP="00754641">
      <w:pPr>
        <w:tabs>
          <w:tab w:val="left" w:pos="1134"/>
          <w:tab w:val="num" w:pos="1276"/>
        </w:tabs>
        <w:jc w:val="center"/>
        <w:rPr>
          <w:rFonts w:ascii="Times New Roman" w:hAnsi="Times New Roman" w:cs="Times New Roman"/>
          <w:color w:val="000000" w:themeColor="text1"/>
          <w:sz w:val="24"/>
          <w:szCs w:val="24"/>
          <w:highlight w:val="yellow"/>
          <w:lang w:val="lt-LT"/>
        </w:rPr>
      </w:pPr>
    </w:p>
    <w:p w14:paraId="2A15B73D" w14:textId="77777777" w:rsidR="00754641" w:rsidRPr="00DF7B8D" w:rsidRDefault="00754641" w:rsidP="00754641">
      <w:pPr>
        <w:rPr>
          <w:rFonts w:ascii="Times New Roman" w:hAnsi="Times New Roman" w:cs="Times New Roman"/>
          <w:color w:val="000000" w:themeColor="text1"/>
          <w:sz w:val="24"/>
          <w:szCs w:val="24"/>
          <w:highlight w:val="yellow"/>
          <w:lang w:val="lt-LT"/>
        </w:rPr>
      </w:pPr>
      <w:r w:rsidRPr="00DF7B8D">
        <w:rPr>
          <w:rFonts w:ascii="Times New Roman" w:hAnsi="Times New Roman" w:cs="Times New Roman"/>
          <w:color w:val="000000" w:themeColor="text1"/>
          <w:sz w:val="24"/>
          <w:szCs w:val="24"/>
          <w:highlight w:val="yellow"/>
          <w:lang w:val="lt-LT"/>
        </w:rPr>
        <w:br w:type="page"/>
      </w:r>
    </w:p>
    <w:p w14:paraId="61F91BE5" w14:textId="74C2B2F2" w:rsidR="00D20876" w:rsidRPr="00BC6E97" w:rsidRDefault="00754641" w:rsidP="1CDB7F0F">
      <w:pPr>
        <w:spacing w:after="120" w:line="240" w:lineRule="auto"/>
        <w:ind w:left="360"/>
        <w:jc w:val="right"/>
        <w:rPr>
          <w:rFonts w:ascii="Times New Roman" w:hAnsi="Times New Roman" w:cs="Times New Roman"/>
          <w:sz w:val="24"/>
          <w:szCs w:val="24"/>
          <w:lang w:val="lt-LT"/>
        </w:rPr>
      </w:pPr>
      <w:r w:rsidRPr="00BA1D43">
        <w:rPr>
          <w:rFonts w:ascii="Times New Roman" w:hAnsi="Times New Roman" w:cs="Times New Roman"/>
          <w:sz w:val="24"/>
          <w:szCs w:val="24"/>
          <w:lang w:val="lt-LT"/>
        </w:rPr>
        <w:lastRenderedPageBreak/>
        <w:t>7</w:t>
      </w:r>
      <w:r w:rsidR="00D20876" w:rsidRPr="00BC6E97">
        <w:rPr>
          <w:rFonts w:ascii="Times New Roman" w:hAnsi="Times New Roman" w:cs="Times New Roman"/>
          <w:sz w:val="24"/>
          <w:szCs w:val="24"/>
          <w:lang w:val="lt-LT"/>
        </w:rPr>
        <w:t xml:space="preserve"> priedas </w:t>
      </w:r>
    </w:p>
    <w:p w14:paraId="69345954" w14:textId="205EF5E8" w:rsidR="00BD7131" w:rsidRPr="00BD7131" w:rsidRDefault="00BD7131" w:rsidP="00BD7131">
      <w:pPr>
        <w:spacing w:line="240" w:lineRule="auto"/>
        <w:jc w:val="right"/>
        <w:rPr>
          <w:rFonts w:ascii="Times New Roman" w:hAnsi="Times New Roman" w:cs="Times New Roman"/>
          <w:i/>
          <w:iCs/>
          <w:sz w:val="24"/>
          <w:szCs w:val="24"/>
          <w:lang w:val="lt-LT"/>
        </w:rPr>
      </w:pPr>
      <w:r w:rsidRPr="00BD7131">
        <w:rPr>
          <w:rFonts w:ascii="Times New Roman" w:hAnsi="Times New Roman" w:cs="Times New Roman"/>
          <w:i/>
          <w:iCs/>
          <w:noProof/>
          <w:sz w:val="24"/>
          <w:szCs w:val="24"/>
        </w:rPr>
        <w:drawing>
          <wp:inline distT="0" distB="0" distL="0" distR="0" wp14:anchorId="76BA6EAA" wp14:editId="022C2C1E">
            <wp:extent cx="5499279" cy="1326035"/>
            <wp:effectExtent l="0" t="0" r="0" b="0"/>
            <wp:docPr id="395117680" name="Picture 6"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117680" name="Picture 6" descr="Blue text on a black background&#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04638" cy="1327327"/>
                    </a:xfrm>
                    <a:prstGeom prst="rect">
                      <a:avLst/>
                    </a:prstGeom>
                    <a:noFill/>
                    <a:ln>
                      <a:noFill/>
                    </a:ln>
                  </pic:spPr>
                </pic:pic>
              </a:graphicData>
            </a:graphic>
          </wp:inline>
        </w:drawing>
      </w:r>
    </w:p>
    <w:p w14:paraId="2CB0178E" w14:textId="77777777" w:rsidR="00D20876" w:rsidRPr="00BC6E97" w:rsidRDefault="00D20876" w:rsidP="1CDB7F0F">
      <w:pPr>
        <w:spacing w:line="240" w:lineRule="auto"/>
        <w:jc w:val="right"/>
        <w:rPr>
          <w:rFonts w:ascii="Times New Roman" w:hAnsi="Times New Roman" w:cs="Times New Roman"/>
          <w:i/>
          <w:iCs/>
          <w:sz w:val="24"/>
          <w:szCs w:val="24"/>
          <w:lang w:val="lt-LT"/>
        </w:rPr>
      </w:pPr>
    </w:p>
    <w:p w14:paraId="7A84639F" w14:textId="35AE94FE" w:rsidR="00D20876" w:rsidRPr="00BC6E97" w:rsidRDefault="007B6E21" w:rsidP="1CDB7F0F">
      <w:pPr>
        <w:tabs>
          <w:tab w:val="left" w:pos="1134"/>
          <w:tab w:val="num" w:pos="1276"/>
        </w:tabs>
        <w:spacing w:line="240" w:lineRule="auto"/>
        <w:jc w:val="center"/>
        <w:outlineLvl w:val="0"/>
        <w:rPr>
          <w:rFonts w:ascii="Times New Roman" w:hAnsi="Times New Roman" w:cs="Times New Roman"/>
          <w:b/>
          <w:bCs/>
          <w:sz w:val="24"/>
          <w:szCs w:val="24"/>
          <w:lang w:val="lt-LT"/>
        </w:rPr>
      </w:pPr>
      <w:r w:rsidRPr="00BA1D43">
        <w:rPr>
          <w:rFonts w:ascii="Times New Roman" w:hAnsi="Times New Roman" w:cs="Times New Roman"/>
          <w:b/>
          <w:bCs/>
          <w:sz w:val="24"/>
          <w:szCs w:val="24"/>
          <w:lang w:val="lt-LT"/>
        </w:rPr>
        <w:t>MAGISTRO</w:t>
      </w:r>
      <w:r w:rsidR="00D20876" w:rsidRPr="00BC6E97">
        <w:rPr>
          <w:rFonts w:ascii="Times New Roman" w:hAnsi="Times New Roman" w:cs="Times New Roman"/>
          <w:b/>
          <w:bCs/>
          <w:sz w:val="24"/>
          <w:szCs w:val="24"/>
          <w:lang w:val="lt-LT"/>
        </w:rPr>
        <w:t xml:space="preserve"> BAIGIAMOJO DARBO VERTINIMAS</w:t>
      </w:r>
    </w:p>
    <w:p w14:paraId="43EEBE14" w14:textId="77777777" w:rsidR="00D20876" w:rsidRPr="00BC6E97" w:rsidRDefault="00D20876" w:rsidP="1CDB7F0F">
      <w:pPr>
        <w:tabs>
          <w:tab w:val="left" w:pos="1134"/>
          <w:tab w:val="num" w:pos="1276"/>
        </w:tabs>
        <w:spacing w:line="240" w:lineRule="auto"/>
        <w:jc w:val="center"/>
        <w:rPr>
          <w:rFonts w:ascii="Times New Roman" w:hAnsi="Times New Roman" w:cs="Times New Roman"/>
          <w:b/>
          <w:bCs/>
          <w:sz w:val="24"/>
          <w:szCs w:val="24"/>
          <w:lang w:val="lt-LT"/>
        </w:rPr>
      </w:pPr>
      <w:r w:rsidRPr="00BC6E97">
        <w:rPr>
          <w:rFonts w:ascii="Times New Roman" w:hAnsi="Times New Roman" w:cs="Times New Roman"/>
          <w:b/>
          <w:bCs/>
          <w:sz w:val="24"/>
          <w:szCs w:val="24"/>
          <w:lang w:val="lt-LT"/>
        </w:rPr>
        <w:t>RECENZENTO VERTINIMAS</w:t>
      </w:r>
    </w:p>
    <w:p w14:paraId="38FECDB9" w14:textId="77777777" w:rsidR="00D20876" w:rsidRPr="00BC6E97" w:rsidRDefault="00D20876" w:rsidP="1CDB7F0F">
      <w:pPr>
        <w:tabs>
          <w:tab w:val="left" w:pos="1134"/>
          <w:tab w:val="num" w:pos="1276"/>
        </w:tabs>
        <w:spacing w:line="240" w:lineRule="auto"/>
        <w:jc w:val="both"/>
        <w:rPr>
          <w:rFonts w:ascii="Times New Roman" w:hAnsi="Times New Roman" w:cs="Times New Roman"/>
          <w:i/>
          <w:iCs/>
          <w:sz w:val="24"/>
          <w:szCs w:val="24"/>
          <w:lang w:val="lt-LT"/>
        </w:rPr>
      </w:pPr>
    </w:p>
    <w:tbl>
      <w:tblPr>
        <w:tblW w:w="0" w:type="auto"/>
        <w:tblLook w:val="01E0" w:firstRow="1" w:lastRow="1" w:firstColumn="1" w:lastColumn="1" w:noHBand="0" w:noVBand="0"/>
      </w:tblPr>
      <w:tblGrid>
        <w:gridCol w:w="2342"/>
        <w:gridCol w:w="7296"/>
      </w:tblGrid>
      <w:tr w:rsidR="00D20876" w:rsidRPr="00D20876" w14:paraId="3B8D0016" w14:textId="77777777" w:rsidTr="1CDB7F0F">
        <w:tc>
          <w:tcPr>
            <w:tcW w:w="2376" w:type="dxa"/>
          </w:tcPr>
          <w:p w14:paraId="2226FE7C" w14:textId="0EE02BE9" w:rsidR="00D20876" w:rsidRPr="00BC6E97" w:rsidRDefault="00BA1D43" w:rsidP="1CDB7F0F">
            <w:pPr>
              <w:tabs>
                <w:tab w:val="left" w:pos="1134"/>
                <w:tab w:val="num" w:pos="1276"/>
              </w:tabs>
              <w:spacing w:line="240" w:lineRule="auto"/>
              <w:rPr>
                <w:rFonts w:ascii="Times New Roman" w:hAnsi="Times New Roman" w:cs="Times New Roman"/>
                <w:i/>
                <w:iCs/>
                <w:sz w:val="24"/>
                <w:szCs w:val="24"/>
                <w:lang w:val="lt-LT"/>
              </w:rPr>
            </w:pPr>
            <w:r>
              <w:rPr>
                <w:rFonts w:ascii="Times New Roman" w:hAnsi="Times New Roman" w:cs="Times New Roman"/>
                <w:i/>
                <w:iCs/>
                <w:sz w:val="24"/>
                <w:szCs w:val="24"/>
                <w:lang w:val="lt-LT"/>
              </w:rPr>
              <w:t>MBD</w:t>
            </w:r>
            <w:r w:rsidR="00D20876" w:rsidRPr="00BC6E97">
              <w:rPr>
                <w:rFonts w:ascii="Times New Roman" w:hAnsi="Times New Roman" w:cs="Times New Roman"/>
                <w:i/>
                <w:iCs/>
                <w:sz w:val="24"/>
                <w:szCs w:val="24"/>
                <w:lang w:val="lt-LT"/>
              </w:rPr>
              <w:t xml:space="preserve"> autorius:</w:t>
            </w:r>
          </w:p>
        </w:tc>
        <w:tc>
          <w:tcPr>
            <w:tcW w:w="7478" w:type="dxa"/>
            <w:tcBorders>
              <w:bottom w:val="single" w:sz="4" w:space="0" w:color="auto"/>
            </w:tcBorders>
          </w:tcPr>
          <w:p w14:paraId="4CFDB170" w14:textId="77777777" w:rsidR="00D20876" w:rsidRPr="00BC6E97" w:rsidRDefault="00D20876" w:rsidP="1CDB7F0F">
            <w:pPr>
              <w:tabs>
                <w:tab w:val="left" w:pos="1134"/>
                <w:tab w:val="num" w:pos="1276"/>
              </w:tabs>
              <w:spacing w:line="240" w:lineRule="auto"/>
              <w:rPr>
                <w:rFonts w:ascii="Times New Roman" w:hAnsi="Times New Roman" w:cs="Times New Roman"/>
                <w:b/>
                <w:bCs/>
                <w:i/>
                <w:iCs/>
                <w:sz w:val="24"/>
                <w:szCs w:val="24"/>
                <w:lang w:val="lt-LT"/>
              </w:rPr>
            </w:pPr>
          </w:p>
        </w:tc>
      </w:tr>
      <w:tr w:rsidR="00D20876" w:rsidRPr="00D20876" w14:paraId="34359E0D" w14:textId="77777777" w:rsidTr="1CDB7F0F">
        <w:tc>
          <w:tcPr>
            <w:tcW w:w="2376" w:type="dxa"/>
          </w:tcPr>
          <w:p w14:paraId="2B492323" w14:textId="31FBFDF8" w:rsidR="00D20876" w:rsidRPr="00BC6E97" w:rsidRDefault="00E13746" w:rsidP="1CDB7F0F">
            <w:pPr>
              <w:tabs>
                <w:tab w:val="left" w:pos="1134"/>
                <w:tab w:val="num" w:pos="1276"/>
              </w:tabs>
              <w:spacing w:line="240" w:lineRule="auto"/>
              <w:rPr>
                <w:rFonts w:ascii="Times New Roman" w:hAnsi="Times New Roman" w:cs="Times New Roman"/>
                <w:i/>
                <w:iCs/>
                <w:sz w:val="24"/>
                <w:szCs w:val="24"/>
                <w:lang w:val="lt-LT"/>
              </w:rPr>
            </w:pPr>
            <w:r w:rsidRPr="00BA1D43">
              <w:rPr>
                <w:rFonts w:ascii="Times New Roman" w:hAnsi="Times New Roman" w:cs="Times New Roman"/>
                <w:i/>
                <w:iCs/>
                <w:sz w:val="24"/>
                <w:szCs w:val="24"/>
                <w:lang w:val="lt-LT"/>
              </w:rPr>
              <w:t>MBD</w:t>
            </w:r>
            <w:r w:rsidR="00D20876" w:rsidRPr="00BA1D43">
              <w:rPr>
                <w:rFonts w:ascii="Times New Roman" w:hAnsi="Times New Roman" w:cs="Times New Roman"/>
                <w:i/>
                <w:iCs/>
                <w:sz w:val="24"/>
                <w:szCs w:val="24"/>
                <w:lang w:val="lt-LT"/>
              </w:rPr>
              <w:t xml:space="preserve"> </w:t>
            </w:r>
            <w:r w:rsidRPr="00BA1D43">
              <w:rPr>
                <w:rFonts w:ascii="Times New Roman" w:hAnsi="Times New Roman" w:cs="Times New Roman"/>
                <w:i/>
                <w:iCs/>
                <w:sz w:val="24"/>
                <w:szCs w:val="24"/>
                <w:lang w:val="lt-LT"/>
              </w:rPr>
              <w:t>tema</w:t>
            </w:r>
            <w:r w:rsidR="00D20876" w:rsidRPr="00BA1D43">
              <w:rPr>
                <w:rFonts w:ascii="Times New Roman" w:hAnsi="Times New Roman" w:cs="Times New Roman"/>
                <w:i/>
                <w:iCs/>
                <w:sz w:val="24"/>
                <w:szCs w:val="24"/>
                <w:lang w:val="lt-LT"/>
              </w:rPr>
              <w:t>:</w:t>
            </w:r>
          </w:p>
        </w:tc>
        <w:tc>
          <w:tcPr>
            <w:tcW w:w="7478" w:type="dxa"/>
            <w:tcBorders>
              <w:top w:val="single" w:sz="4" w:space="0" w:color="auto"/>
              <w:bottom w:val="single" w:sz="4" w:space="0" w:color="auto"/>
            </w:tcBorders>
          </w:tcPr>
          <w:p w14:paraId="2FD5B2B5" w14:textId="77777777" w:rsidR="00D20876" w:rsidRPr="00BC6E97" w:rsidRDefault="00D20876" w:rsidP="1CDB7F0F">
            <w:pPr>
              <w:tabs>
                <w:tab w:val="left" w:pos="1134"/>
                <w:tab w:val="num" w:pos="1276"/>
              </w:tabs>
              <w:spacing w:line="240" w:lineRule="auto"/>
              <w:rPr>
                <w:rFonts w:ascii="Times New Roman" w:hAnsi="Times New Roman" w:cs="Times New Roman"/>
                <w:b/>
                <w:bCs/>
                <w:i/>
                <w:iCs/>
                <w:sz w:val="24"/>
                <w:szCs w:val="24"/>
                <w:lang w:val="lt-LT"/>
              </w:rPr>
            </w:pPr>
          </w:p>
        </w:tc>
      </w:tr>
      <w:tr w:rsidR="00D20876" w:rsidRPr="00D20876" w14:paraId="4540FE90" w14:textId="77777777" w:rsidTr="1CDB7F0F">
        <w:tc>
          <w:tcPr>
            <w:tcW w:w="2376" w:type="dxa"/>
          </w:tcPr>
          <w:p w14:paraId="07FD1977" w14:textId="77777777" w:rsidR="00D20876" w:rsidRPr="00BC6E97" w:rsidRDefault="00D20876" w:rsidP="1CDB7F0F">
            <w:pPr>
              <w:tabs>
                <w:tab w:val="left" w:pos="1134"/>
                <w:tab w:val="num" w:pos="1276"/>
              </w:tabs>
              <w:spacing w:line="240" w:lineRule="auto"/>
              <w:rPr>
                <w:rFonts w:ascii="Times New Roman" w:hAnsi="Times New Roman" w:cs="Times New Roman"/>
                <w:i/>
                <w:iCs/>
                <w:sz w:val="24"/>
                <w:szCs w:val="24"/>
                <w:lang w:val="lt-LT"/>
              </w:rPr>
            </w:pPr>
            <w:r w:rsidRPr="00BC6E97">
              <w:rPr>
                <w:rFonts w:ascii="Times New Roman" w:hAnsi="Times New Roman" w:cs="Times New Roman"/>
                <w:i/>
                <w:iCs/>
                <w:sz w:val="24"/>
                <w:szCs w:val="24"/>
                <w:lang w:val="lt-LT"/>
              </w:rPr>
              <w:t>Studijų programa:</w:t>
            </w:r>
          </w:p>
        </w:tc>
        <w:tc>
          <w:tcPr>
            <w:tcW w:w="7478" w:type="dxa"/>
            <w:tcBorders>
              <w:top w:val="single" w:sz="4" w:space="0" w:color="auto"/>
              <w:bottom w:val="single" w:sz="4" w:space="0" w:color="auto"/>
            </w:tcBorders>
          </w:tcPr>
          <w:p w14:paraId="13C69B50" w14:textId="77777777" w:rsidR="00D20876" w:rsidRPr="00BC6E97" w:rsidRDefault="00D20876" w:rsidP="1CDB7F0F">
            <w:pPr>
              <w:tabs>
                <w:tab w:val="left" w:pos="1134"/>
                <w:tab w:val="num" w:pos="1276"/>
              </w:tabs>
              <w:spacing w:line="240" w:lineRule="auto"/>
              <w:rPr>
                <w:rFonts w:ascii="Times New Roman" w:hAnsi="Times New Roman" w:cs="Times New Roman"/>
                <w:b/>
                <w:bCs/>
                <w:i/>
                <w:iCs/>
                <w:sz w:val="24"/>
                <w:szCs w:val="24"/>
                <w:lang w:val="lt-LT"/>
              </w:rPr>
            </w:pPr>
            <w:r w:rsidRPr="00BC6E97">
              <w:rPr>
                <w:rFonts w:ascii="Times New Roman" w:hAnsi="Times New Roman" w:cs="Times New Roman"/>
                <w:b/>
                <w:bCs/>
                <w:i/>
                <w:iCs/>
                <w:sz w:val="24"/>
                <w:szCs w:val="24"/>
                <w:lang w:val="lt-LT"/>
              </w:rPr>
              <w:t>Veterinarinė medicina</w:t>
            </w:r>
          </w:p>
        </w:tc>
      </w:tr>
      <w:tr w:rsidR="00D20876" w:rsidRPr="00D20876" w14:paraId="63F3F6A8" w14:textId="77777777" w:rsidTr="1CDB7F0F">
        <w:tc>
          <w:tcPr>
            <w:tcW w:w="2376" w:type="dxa"/>
          </w:tcPr>
          <w:p w14:paraId="6972C47C" w14:textId="0CD48CEA" w:rsidR="00D20876" w:rsidRPr="00BC6E97" w:rsidRDefault="00BA1D43" w:rsidP="1CDB7F0F">
            <w:pPr>
              <w:tabs>
                <w:tab w:val="left" w:pos="1134"/>
                <w:tab w:val="num" w:pos="1276"/>
              </w:tabs>
              <w:spacing w:line="240" w:lineRule="auto"/>
              <w:rPr>
                <w:rFonts w:ascii="Times New Roman" w:hAnsi="Times New Roman" w:cs="Times New Roman"/>
                <w:i/>
                <w:iCs/>
                <w:sz w:val="24"/>
                <w:szCs w:val="24"/>
                <w:lang w:val="lt-LT"/>
              </w:rPr>
            </w:pPr>
            <w:r>
              <w:rPr>
                <w:rFonts w:ascii="Times New Roman" w:hAnsi="Times New Roman" w:cs="Times New Roman"/>
                <w:i/>
                <w:iCs/>
                <w:sz w:val="24"/>
                <w:szCs w:val="24"/>
                <w:lang w:val="lt-LT"/>
              </w:rPr>
              <w:t>MBD</w:t>
            </w:r>
            <w:r w:rsidR="00D20876" w:rsidRPr="00BC6E97">
              <w:rPr>
                <w:rFonts w:ascii="Times New Roman" w:hAnsi="Times New Roman" w:cs="Times New Roman"/>
                <w:i/>
                <w:iCs/>
                <w:sz w:val="24"/>
                <w:szCs w:val="24"/>
                <w:lang w:val="lt-LT"/>
              </w:rPr>
              <w:t xml:space="preserve"> apimtis:</w:t>
            </w:r>
          </w:p>
        </w:tc>
        <w:tc>
          <w:tcPr>
            <w:tcW w:w="7478" w:type="dxa"/>
            <w:tcBorders>
              <w:top w:val="single" w:sz="4" w:space="0" w:color="auto"/>
              <w:bottom w:val="single" w:sz="4" w:space="0" w:color="auto"/>
            </w:tcBorders>
          </w:tcPr>
          <w:p w14:paraId="72E8B1A5" w14:textId="77777777" w:rsidR="00D20876" w:rsidRPr="00BC6E97" w:rsidRDefault="00D20876" w:rsidP="1CDB7F0F">
            <w:pPr>
              <w:tabs>
                <w:tab w:val="left" w:pos="1134"/>
                <w:tab w:val="num" w:pos="1276"/>
              </w:tabs>
              <w:spacing w:line="240" w:lineRule="auto"/>
              <w:rPr>
                <w:rFonts w:ascii="Times New Roman" w:hAnsi="Times New Roman" w:cs="Times New Roman"/>
                <w:b/>
                <w:bCs/>
                <w:i/>
                <w:iCs/>
                <w:sz w:val="24"/>
                <w:szCs w:val="24"/>
                <w:lang w:val="lt-LT"/>
              </w:rPr>
            </w:pPr>
            <w:r w:rsidRPr="00BC6E97">
              <w:rPr>
                <w:rFonts w:ascii="Times New Roman" w:hAnsi="Times New Roman" w:cs="Times New Roman"/>
                <w:b/>
                <w:bCs/>
                <w:i/>
                <w:iCs/>
                <w:sz w:val="24"/>
                <w:szCs w:val="24"/>
                <w:lang w:val="lt-LT"/>
              </w:rPr>
              <w:t>... puslapiai.</w:t>
            </w:r>
          </w:p>
        </w:tc>
      </w:tr>
    </w:tbl>
    <w:p w14:paraId="214A84A4" w14:textId="77777777" w:rsidR="00D20876" w:rsidRPr="00BC6E97" w:rsidRDefault="00D20876" w:rsidP="1CDB7F0F">
      <w:pPr>
        <w:tabs>
          <w:tab w:val="left" w:pos="1134"/>
          <w:tab w:val="num" w:pos="1276"/>
        </w:tabs>
        <w:spacing w:line="240" w:lineRule="auto"/>
        <w:jc w:val="both"/>
        <w:rPr>
          <w:rFonts w:ascii="Times New Roman" w:hAnsi="Times New Roman" w:cs="Times New Roman"/>
          <w:i/>
          <w:iCs/>
          <w:sz w:val="24"/>
          <w:szCs w:val="24"/>
          <w:lang w:val="lt-L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
        <w:gridCol w:w="6705"/>
        <w:gridCol w:w="2551"/>
      </w:tblGrid>
      <w:tr w:rsidR="00D20876" w:rsidRPr="00D20876" w14:paraId="693FEBC8" w14:textId="77777777" w:rsidTr="1E695F07">
        <w:tc>
          <w:tcPr>
            <w:tcW w:w="633" w:type="dxa"/>
            <w:vAlign w:val="center"/>
          </w:tcPr>
          <w:p w14:paraId="42CF59D9" w14:textId="77777777" w:rsidR="00D20876" w:rsidRPr="009004A6" w:rsidRDefault="00D20876" w:rsidP="1CDB7F0F">
            <w:pPr>
              <w:tabs>
                <w:tab w:val="left" w:pos="1134"/>
                <w:tab w:val="num" w:pos="1276"/>
              </w:tabs>
              <w:spacing w:line="240" w:lineRule="auto"/>
              <w:jc w:val="center"/>
              <w:rPr>
                <w:rFonts w:ascii="Times New Roman" w:hAnsi="Times New Roman" w:cs="Times New Roman"/>
                <w:b/>
                <w:bCs/>
                <w:sz w:val="24"/>
                <w:szCs w:val="24"/>
                <w:lang w:val="lt-LT"/>
              </w:rPr>
            </w:pPr>
            <w:r w:rsidRPr="009004A6">
              <w:rPr>
                <w:rFonts w:ascii="Times New Roman" w:hAnsi="Times New Roman" w:cs="Times New Roman"/>
                <w:b/>
                <w:bCs/>
                <w:sz w:val="24"/>
                <w:szCs w:val="24"/>
                <w:lang w:val="lt-LT"/>
              </w:rPr>
              <w:t xml:space="preserve">Eil. </w:t>
            </w:r>
            <w:proofErr w:type="spellStart"/>
            <w:r w:rsidRPr="009004A6">
              <w:rPr>
                <w:rFonts w:ascii="Times New Roman" w:hAnsi="Times New Roman" w:cs="Times New Roman"/>
                <w:b/>
                <w:bCs/>
                <w:sz w:val="24"/>
                <w:szCs w:val="24"/>
                <w:lang w:val="lt-LT"/>
              </w:rPr>
              <w:t>nr.</w:t>
            </w:r>
            <w:proofErr w:type="spellEnd"/>
          </w:p>
        </w:tc>
        <w:tc>
          <w:tcPr>
            <w:tcW w:w="6705" w:type="dxa"/>
            <w:vAlign w:val="center"/>
          </w:tcPr>
          <w:p w14:paraId="27B6C49B" w14:textId="63BA6D06" w:rsidR="00D20876" w:rsidRPr="00BC6E97" w:rsidRDefault="00BA1D43" w:rsidP="1CDB7F0F">
            <w:pPr>
              <w:tabs>
                <w:tab w:val="left" w:pos="1134"/>
                <w:tab w:val="num" w:pos="1276"/>
              </w:tabs>
              <w:spacing w:line="240" w:lineRule="auto"/>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MBD</w:t>
            </w:r>
            <w:r w:rsidR="00D20876" w:rsidRPr="00BC6E97">
              <w:rPr>
                <w:rFonts w:ascii="Times New Roman" w:hAnsi="Times New Roman" w:cs="Times New Roman"/>
                <w:b/>
                <w:bCs/>
                <w:sz w:val="24"/>
                <w:szCs w:val="24"/>
                <w:lang w:val="lt-LT"/>
              </w:rPr>
              <w:t xml:space="preserve"> vertinimo kriterijai</w:t>
            </w:r>
          </w:p>
          <w:p w14:paraId="29A141EE" w14:textId="77777777" w:rsidR="00D20876" w:rsidRPr="00BC6E97" w:rsidRDefault="00D20876" w:rsidP="1CDB7F0F">
            <w:pPr>
              <w:tabs>
                <w:tab w:val="left" w:pos="1134"/>
                <w:tab w:val="num" w:pos="1276"/>
              </w:tabs>
              <w:spacing w:line="240" w:lineRule="auto"/>
              <w:jc w:val="center"/>
              <w:rPr>
                <w:rFonts w:ascii="Times New Roman" w:hAnsi="Times New Roman" w:cs="Times New Roman"/>
                <w:b/>
                <w:bCs/>
                <w:i/>
                <w:iCs/>
                <w:sz w:val="24"/>
                <w:szCs w:val="24"/>
                <w:lang w:val="lt-LT"/>
              </w:rPr>
            </w:pPr>
            <w:r w:rsidRPr="00BC6E97">
              <w:rPr>
                <w:rFonts w:ascii="Times New Roman" w:hAnsi="Times New Roman" w:cs="Times New Roman"/>
                <w:b/>
                <w:bCs/>
                <w:i/>
                <w:iCs/>
                <w:sz w:val="24"/>
                <w:szCs w:val="24"/>
                <w:lang w:val="lt-LT"/>
              </w:rPr>
              <w:t>(įvertinimo pagrindimas privalomas)</w:t>
            </w:r>
          </w:p>
        </w:tc>
        <w:tc>
          <w:tcPr>
            <w:tcW w:w="2551" w:type="dxa"/>
            <w:vAlign w:val="center"/>
          </w:tcPr>
          <w:p w14:paraId="2A6B1636" w14:textId="77777777" w:rsidR="00D20876" w:rsidRPr="00BC6E97" w:rsidRDefault="00D20876" w:rsidP="1CDB7F0F">
            <w:pPr>
              <w:tabs>
                <w:tab w:val="left" w:pos="1134"/>
                <w:tab w:val="num" w:pos="1276"/>
              </w:tabs>
              <w:spacing w:line="240" w:lineRule="auto"/>
              <w:jc w:val="center"/>
              <w:rPr>
                <w:rFonts w:ascii="Times New Roman" w:hAnsi="Times New Roman" w:cs="Times New Roman"/>
                <w:b/>
                <w:bCs/>
                <w:sz w:val="24"/>
                <w:szCs w:val="24"/>
                <w:lang w:val="lt-LT"/>
              </w:rPr>
            </w:pPr>
            <w:r w:rsidRPr="00BC6E97">
              <w:rPr>
                <w:rFonts w:ascii="Times New Roman" w:hAnsi="Times New Roman" w:cs="Times New Roman"/>
                <w:b/>
                <w:bCs/>
                <w:sz w:val="24"/>
                <w:szCs w:val="24"/>
                <w:lang w:val="lt-LT"/>
              </w:rPr>
              <w:t>Įvertinimas (1-10 balų)</w:t>
            </w:r>
          </w:p>
        </w:tc>
      </w:tr>
      <w:tr w:rsidR="00D20876" w:rsidRPr="00D20876" w14:paraId="2335A724" w14:textId="77777777" w:rsidTr="1E695F07">
        <w:tc>
          <w:tcPr>
            <w:tcW w:w="633" w:type="dxa"/>
            <w:vAlign w:val="center"/>
          </w:tcPr>
          <w:p w14:paraId="54455383" w14:textId="77777777" w:rsidR="00D20876" w:rsidRPr="009004A6" w:rsidRDefault="00D20876" w:rsidP="1CDB7F0F">
            <w:pPr>
              <w:tabs>
                <w:tab w:val="left" w:pos="1134"/>
                <w:tab w:val="num" w:pos="1276"/>
              </w:tabs>
              <w:spacing w:line="240" w:lineRule="auto"/>
              <w:jc w:val="center"/>
              <w:rPr>
                <w:rFonts w:ascii="Times New Roman" w:hAnsi="Times New Roman" w:cs="Times New Roman"/>
                <w:b/>
                <w:bCs/>
                <w:sz w:val="24"/>
                <w:szCs w:val="24"/>
                <w:lang w:val="lt-LT"/>
              </w:rPr>
            </w:pPr>
            <w:r w:rsidRPr="009004A6">
              <w:rPr>
                <w:rFonts w:ascii="Times New Roman" w:hAnsi="Times New Roman" w:cs="Times New Roman"/>
                <w:b/>
                <w:bCs/>
                <w:sz w:val="24"/>
                <w:szCs w:val="24"/>
                <w:lang w:val="lt-LT"/>
              </w:rPr>
              <w:t>1.</w:t>
            </w:r>
          </w:p>
        </w:tc>
        <w:tc>
          <w:tcPr>
            <w:tcW w:w="6705" w:type="dxa"/>
            <w:vAlign w:val="center"/>
          </w:tcPr>
          <w:p w14:paraId="02A1AC19" w14:textId="77777777" w:rsidR="00D20876" w:rsidRPr="00BC6E97" w:rsidRDefault="00D20876" w:rsidP="1CDB7F0F">
            <w:pPr>
              <w:tabs>
                <w:tab w:val="left" w:pos="1134"/>
                <w:tab w:val="num" w:pos="1276"/>
              </w:tabs>
              <w:spacing w:line="240" w:lineRule="auto"/>
              <w:rPr>
                <w:rFonts w:ascii="Times New Roman" w:hAnsi="Times New Roman" w:cs="Times New Roman"/>
                <w:b/>
                <w:bCs/>
                <w:sz w:val="24"/>
                <w:szCs w:val="24"/>
                <w:lang w:val="lt-LT"/>
              </w:rPr>
            </w:pPr>
            <w:r w:rsidRPr="00BC6E97">
              <w:rPr>
                <w:rFonts w:ascii="Times New Roman" w:hAnsi="Times New Roman" w:cs="Times New Roman"/>
                <w:b/>
                <w:bCs/>
                <w:sz w:val="24"/>
                <w:szCs w:val="24"/>
                <w:lang w:val="lt-LT"/>
              </w:rPr>
              <w:t>Formalioji atitiktis</w:t>
            </w:r>
          </w:p>
        </w:tc>
        <w:tc>
          <w:tcPr>
            <w:tcW w:w="2551" w:type="dxa"/>
            <w:vMerge w:val="restart"/>
            <w:vAlign w:val="center"/>
          </w:tcPr>
          <w:p w14:paraId="0F53F6F4" w14:textId="77777777" w:rsidR="00D20876" w:rsidRPr="00BC6E97" w:rsidRDefault="00D20876" w:rsidP="1CDB7F0F">
            <w:pPr>
              <w:tabs>
                <w:tab w:val="left" w:pos="1134"/>
                <w:tab w:val="num" w:pos="1276"/>
              </w:tabs>
              <w:spacing w:line="240" w:lineRule="auto"/>
              <w:jc w:val="center"/>
              <w:rPr>
                <w:rFonts w:ascii="Times New Roman" w:hAnsi="Times New Roman" w:cs="Times New Roman"/>
                <w:sz w:val="24"/>
                <w:szCs w:val="24"/>
                <w:lang w:val="lt-LT"/>
              </w:rPr>
            </w:pPr>
          </w:p>
        </w:tc>
      </w:tr>
      <w:tr w:rsidR="009004A6" w:rsidRPr="00D95858" w14:paraId="46B44750" w14:textId="77777777" w:rsidTr="1E695F07">
        <w:tc>
          <w:tcPr>
            <w:tcW w:w="633" w:type="dxa"/>
            <w:vMerge w:val="restart"/>
            <w:vAlign w:val="center"/>
          </w:tcPr>
          <w:p w14:paraId="5C59D8E8" w14:textId="77777777" w:rsidR="009004A6" w:rsidRPr="009004A6" w:rsidRDefault="009004A6" w:rsidP="1CDB7F0F">
            <w:pPr>
              <w:tabs>
                <w:tab w:val="left" w:pos="1134"/>
                <w:tab w:val="num" w:pos="1276"/>
              </w:tabs>
              <w:spacing w:line="240" w:lineRule="auto"/>
              <w:jc w:val="center"/>
              <w:rPr>
                <w:rFonts w:ascii="Times New Roman" w:hAnsi="Times New Roman" w:cs="Times New Roman"/>
                <w:b/>
                <w:bCs/>
                <w:sz w:val="20"/>
                <w:szCs w:val="20"/>
                <w:lang w:val="lt-LT"/>
              </w:rPr>
            </w:pPr>
          </w:p>
        </w:tc>
        <w:tc>
          <w:tcPr>
            <w:tcW w:w="6705" w:type="dxa"/>
            <w:vAlign w:val="center"/>
          </w:tcPr>
          <w:p w14:paraId="7DE32B65" w14:textId="0FC523BE" w:rsidR="009004A6" w:rsidRPr="00BC6E97" w:rsidRDefault="002B5A7F" w:rsidP="1CDB7F0F">
            <w:pPr>
              <w:tabs>
                <w:tab w:val="left" w:pos="1134"/>
              </w:tabs>
              <w:spacing w:line="240" w:lineRule="auto"/>
              <w:rPr>
                <w:rFonts w:ascii="Times New Roman" w:hAnsi="Times New Roman" w:cs="Times New Roman"/>
                <w:sz w:val="20"/>
                <w:szCs w:val="20"/>
                <w:lang w:val="lt-LT"/>
              </w:rPr>
            </w:pPr>
            <w:r>
              <w:rPr>
                <w:rFonts w:ascii="Times New Roman" w:hAnsi="Times New Roman" w:cs="Times New Roman"/>
                <w:sz w:val="20"/>
                <w:szCs w:val="20"/>
                <w:lang w:val="lt-LT"/>
              </w:rPr>
              <w:t>MBD</w:t>
            </w:r>
            <w:r w:rsidR="009004A6" w:rsidRPr="00BC6E97">
              <w:rPr>
                <w:rFonts w:ascii="Times New Roman" w:hAnsi="Times New Roman" w:cs="Times New Roman"/>
                <w:sz w:val="20"/>
                <w:szCs w:val="20"/>
                <w:lang w:val="lt-LT"/>
              </w:rPr>
              <w:t xml:space="preserve"> struktūrinių dalių atitikimas Tvarkos reikalavimams. Turinio sudarymas, svarbiausių terminų ir santrumpų žodynėlio sudarymas. </w:t>
            </w:r>
            <w:r>
              <w:rPr>
                <w:rFonts w:ascii="Times New Roman" w:hAnsi="Times New Roman" w:cs="Times New Roman"/>
                <w:sz w:val="20"/>
                <w:szCs w:val="20"/>
                <w:lang w:val="lt-LT"/>
              </w:rPr>
              <w:t>MBD</w:t>
            </w:r>
            <w:r w:rsidR="009004A6" w:rsidRPr="00BC6E97">
              <w:rPr>
                <w:rFonts w:ascii="Times New Roman" w:hAnsi="Times New Roman" w:cs="Times New Roman"/>
                <w:sz w:val="20"/>
                <w:szCs w:val="20"/>
                <w:lang w:val="lt-LT"/>
              </w:rPr>
              <w:t xml:space="preserve"> santraukos informatyvumas, užsienio kalbos taisyklingas naudojimas. Tinkamai parinkti raktažodžiai. Teisingas informacijos šaltinių citavimas </w:t>
            </w:r>
            <w:r>
              <w:rPr>
                <w:rFonts w:ascii="Times New Roman" w:hAnsi="Times New Roman" w:cs="Times New Roman"/>
                <w:sz w:val="20"/>
                <w:szCs w:val="20"/>
                <w:lang w:val="lt-LT"/>
              </w:rPr>
              <w:t>MBD</w:t>
            </w:r>
            <w:r w:rsidR="009004A6" w:rsidRPr="00BC6E97">
              <w:rPr>
                <w:rFonts w:ascii="Times New Roman" w:hAnsi="Times New Roman" w:cs="Times New Roman"/>
                <w:sz w:val="20"/>
                <w:szCs w:val="20"/>
                <w:lang w:val="lt-LT"/>
              </w:rPr>
              <w:t xml:space="preserve">. Bibliografinio literatūros sąrašo sudarymas. </w:t>
            </w:r>
            <w:r>
              <w:rPr>
                <w:rFonts w:ascii="Times New Roman" w:hAnsi="Times New Roman" w:cs="Times New Roman"/>
                <w:sz w:val="20"/>
                <w:szCs w:val="20"/>
                <w:lang w:val="lt-LT"/>
              </w:rPr>
              <w:t>MBD</w:t>
            </w:r>
            <w:r w:rsidR="009004A6" w:rsidRPr="00BC6E97">
              <w:rPr>
                <w:rFonts w:ascii="Times New Roman" w:hAnsi="Times New Roman" w:cs="Times New Roman"/>
                <w:sz w:val="20"/>
                <w:szCs w:val="20"/>
                <w:lang w:val="lt-LT"/>
              </w:rPr>
              <w:t xml:space="preserve"> atitikimas stiliaus (tekstas sklandus, nuoseklus, moksliškas) ir taisyklingos kalbos reikalavimams. </w:t>
            </w:r>
            <w:r>
              <w:rPr>
                <w:rFonts w:ascii="Times New Roman" w:hAnsi="Times New Roman" w:cs="Times New Roman"/>
                <w:sz w:val="20"/>
                <w:szCs w:val="20"/>
                <w:lang w:val="lt-LT"/>
              </w:rPr>
              <w:t>MBD</w:t>
            </w:r>
            <w:r w:rsidR="009004A6" w:rsidRPr="00BC6E97">
              <w:rPr>
                <w:rFonts w:ascii="Times New Roman" w:hAnsi="Times New Roman" w:cs="Times New Roman"/>
                <w:sz w:val="20"/>
                <w:szCs w:val="20"/>
                <w:lang w:val="lt-LT"/>
              </w:rPr>
              <w:t xml:space="preserve"> teksto, lentelių, paveikslų ir kt. informacijos techninis įforminimas, laikantis pateiktų reikalavimų.</w:t>
            </w:r>
          </w:p>
        </w:tc>
        <w:tc>
          <w:tcPr>
            <w:tcW w:w="2551" w:type="dxa"/>
            <w:vMerge/>
            <w:vAlign w:val="center"/>
          </w:tcPr>
          <w:p w14:paraId="0F04D035" w14:textId="77777777" w:rsidR="009004A6" w:rsidRPr="00D95858" w:rsidRDefault="009004A6" w:rsidP="004D6E26">
            <w:pPr>
              <w:tabs>
                <w:tab w:val="left" w:pos="1134"/>
                <w:tab w:val="num" w:pos="1276"/>
              </w:tabs>
              <w:spacing w:line="240" w:lineRule="auto"/>
              <w:jc w:val="center"/>
              <w:rPr>
                <w:rFonts w:ascii="Times New Roman" w:hAnsi="Times New Roman" w:cs="Times New Roman"/>
                <w:sz w:val="20"/>
                <w:szCs w:val="20"/>
              </w:rPr>
            </w:pPr>
          </w:p>
        </w:tc>
      </w:tr>
      <w:tr w:rsidR="009004A6" w:rsidRPr="00D95858" w14:paraId="435B3BE0" w14:textId="77777777" w:rsidTr="1E695F07">
        <w:tc>
          <w:tcPr>
            <w:tcW w:w="633" w:type="dxa"/>
            <w:vMerge/>
          </w:tcPr>
          <w:p w14:paraId="0D209B89" w14:textId="77777777" w:rsidR="009004A6" w:rsidRPr="009004A6" w:rsidRDefault="009004A6" w:rsidP="1CDB7F0F">
            <w:pPr>
              <w:tabs>
                <w:tab w:val="left" w:pos="1134"/>
              </w:tabs>
              <w:spacing w:line="240" w:lineRule="auto"/>
              <w:jc w:val="both"/>
              <w:rPr>
                <w:rFonts w:ascii="Times New Roman" w:hAnsi="Times New Roman" w:cs="Times New Roman"/>
                <w:sz w:val="20"/>
                <w:szCs w:val="20"/>
                <w:lang w:val="lt-LT"/>
              </w:rPr>
            </w:pPr>
          </w:p>
        </w:tc>
        <w:tc>
          <w:tcPr>
            <w:tcW w:w="6705" w:type="dxa"/>
          </w:tcPr>
          <w:p w14:paraId="36FB9795" w14:textId="3C879E3E" w:rsidR="009004A6" w:rsidRPr="004D6E26" w:rsidRDefault="009004A6" w:rsidP="1CDB7F0F">
            <w:pPr>
              <w:tabs>
                <w:tab w:val="left" w:pos="1134"/>
                <w:tab w:val="num" w:pos="1276"/>
              </w:tabs>
              <w:spacing w:line="240" w:lineRule="auto"/>
              <w:jc w:val="both"/>
              <w:rPr>
                <w:rFonts w:ascii="Times New Roman" w:hAnsi="Times New Roman" w:cs="Times New Roman"/>
                <w:i/>
                <w:iCs/>
                <w:sz w:val="20"/>
                <w:szCs w:val="20"/>
              </w:rPr>
            </w:pPr>
            <w:r w:rsidRPr="00BC6E97">
              <w:rPr>
                <w:rFonts w:ascii="Times New Roman" w:hAnsi="Times New Roman" w:cs="Times New Roman"/>
                <w:i/>
                <w:iCs/>
                <w:sz w:val="20"/>
                <w:szCs w:val="20"/>
                <w:lang w:val="lt-LT"/>
              </w:rPr>
              <w:t xml:space="preserve">Recenzento įvertinimo pagrindimas*: </w:t>
            </w:r>
          </w:p>
        </w:tc>
        <w:tc>
          <w:tcPr>
            <w:tcW w:w="2551" w:type="dxa"/>
            <w:vMerge/>
            <w:vAlign w:val="center"/>
          </w:tcPr>
          <w:p w14:paraId="6CF30D89" w14:textId="77777777" w:rsidR="009004A6" w:rsidRPr="00D95858" w:rsidRDefault="009004A6" w:rsidP="004D6E26">
            <w:pPr>
              <w:tabs>
                <w:tab w:val="left" w:pos="1134"/>
                <w:tab w:val="num" w:pos="1276"/>
              </w:tabs>
              <w:spacing w:line="240" w:lineRule="auto"/>
              <w:jc w:val="center"/>
              <w:rPr>
                <w:rFonts w:ascii="Times New Roman" w:hAnsi="Times New Roman" w:cs="Times New Roman"/>
                <w:sz w:val="20"/>
                <w:szCs w:val="20"/>
              </w:rPr>
            </w:pPr>
          </w:p>
        </w:tc>
      </w:tr>
      <w:tr w:rsidR="005F5C98" w:rsidRPr="00D20876" w14:paraId="092BA419" w14:textId="77777777" w:rsidTr="1E695F07">
        <w:tc>
          <w:tcPr>
            <w:tcW w:w="633" w:type="dxa"/>
            <w:vAlign w:val="center"/>
          </w:tcPr>
          <w:p w14:paraId="1E14EB00" w14:textId="77777777" w:rsidR="005F5C98" w:rsidRPr="009004A6" w:rsidRDefault="005F5C98" w:rsidP="1CDB7F0F">
            <w:pPr>
              <w:tabs>
                <w:tab w:val="left" w:pos="1134"/>
                <w:tab w:val="num" w:pos="1276"/>
              </w:tabs>
              <w:spacing w:line="240" w:lineRule="auto"/>
              <w:jc w:val="center"/>
              <w:rPr>
                <w:rFonts w:ascii="Times New Roman" w:hAnsi="Times New Roman" w:cs="Times New Roman"/>
                <w:b/>
                <w:bCs/>
                <w:sz w:val="24"/>
                <w:szCs w:val="24"/>
                <w:lang w:val="lt-LT"/>
              </w:rPr>
            </w:pPr>
            <w:r w:rsidRPr="009004A6">
              <w:rPr>
                <w:rFonts w:ascii="Times New Roman" w:hAnsi="Times New Roman" w:cs="Times New Roman"/>
                <w:b/>
                <w:bCs/>
                <w:sz w:val="24"/>
                <w:szCs w:val="24"/>
                <w:lang w:val="lt-LT"/>
              </w:rPr>
              <w:t>2.</w:t>
            </w:r>
          </w:p>
        </w:tc>
        <w:tc>
          <w:tcPr>
            <w:tcW w:w="6705" w:type="dxa"/>
            <w:vAlign w:val="center"/>
          </w:tcPr>
          <w:p w14:paraId="238824AF" w14:textId="3F016610" w:rsidR="005F5C98" w:rsidRPr="00F357D3" w:rsidRDefault="00F357D3" w:rsidP="5BC84CB1">
            <w:pPr>
              <w:tabs>
                <w:tab w:val="left" w:pos="1134"/>
                <w:tab w:val="num" w:pos="1276"/>
              </w:tabs>
              <w:spacing w:line="240" w:lineRule="auto"/>
              <w:rPr>
                <w:rFonts w:ascii="Times New Roman" w:hAnsi="Times New Roman" w:cs="Times New Roman"/>
                <w:b/>
                <w:bCs/>
                <w:color w:val="000000" w:themeColor="text1"/>
                <w:sz w:val="24"/>
                <w:szCs w:val="24"/>
                <w:lang w:val="lt-LT"/>
              </w:rPr>
            </w:pPr>
            <w:r w:rsidRPr="00F357D3">
              <w:rPr>
                <w:rFonts w:ascii="Times New Roman" w:hAnsi="Times New Roman" w:cs="Times New Roman"/>
                <w:b/>
                <w:bCs/>
                <w:color w:val="000000" w:themeColor="text1"/>
                <w:sz w:val="24"/>
                <w:szCs w:val="24"/>
                <w:lang w:val="lt-LT"/>
              </w:rPr>
              <w:t>Teorinė dalis</w:t>
            </w:r>
          </w:p>
        </w:tc>
        <w:tc>
          <w:tcPr>
            <w:tcW w:w="2551" w:type="dxa"/>
            <w:vMerge w:val="restart"/>
            <w:vAlign w:val="center"/>
          </w:tcPr>
          <w:p w14:paraId="38F42491" w14:textId="77777777" w:rsidR="005F5C98" w:rsidRPr="00BC6E97" w:rsidRDefault="005F5C98" w:rsidP="1CDB7F0F">
            <w:pPr>
              <w:tabs>
                <w:tab w:val="left" w:pos="1134"/>
                <w:tab w:val="num" w:pos="1276"/>
              </w:tabs>
              <w:spacing w:line="240" w:lineRule="auto"/>
              <w:jc w:val="center"/>
              <w:rPr>
                <w:rFonts w:ascii="Times New Roman" w:hAnsi="Times New Roman" w:cs="Times New Roman"/>
                <w:sz w:val="24"/>
                <w:szCs w:val="24"/>
                <w:lang w:val="lt-LT"/>
              </w:rPr>
            </w:pPr>
          </w:p>
        </w:tc>
      </w:tr>
      <w:tr w:rsidR="00BA1D43" w:rsidRPr="00D20876" w14:paraId="73FE4952" w14:textId="77777777" w:rsidTr="1E695F07">
        <w:tc>
          <w:tcPr>
            <w:tcW w:w="633" w:type="dxa"/>
            <w:vMerge w:val="restart"/>
            <w:vAlign w:val="center"/>
          </w:tcPr>
          <w:p w14:paraId="3323D741" w14:textId="77777777" w:rsidR="00BA1D43" w:rsidRPr="009004A6" w:rsidRDefault="00BA1D43" w:rsidP="1CDB7F0F">
            <w:pPr>
              <w:tabs>
                <w:tab w:val="left" w:pos="1134"/>
                <w:tab w:val="num" w:pos="1276"/>
              </w:tabs>
              <w:spacing w:line="240" w:lineRule="auto"/>
              <w:jc w:val="center"/>
              <w:rPr>
                <w:rFonts w:ascii="Times New Roman" w:hAnsi="Times New Roman" w:cs="Times New Roman"/>
                <w:b/>
                <w:bCs/>
                <w:sz w:val="24"/>
                <w:szCs w:val="24"/>
                <w:lang w:val="lt-LT"/>
              </w:rPr>
            </w:pPr>
          </w:p>
        </w:tc>
        <w:tc>
          <w:tcPr>
            <w:tcW w:w="6705" w:type="dxa"/>
            <w:vAlign w:val="center"/>
          </w:tcPr>
          <w:p w14:paraId="0105AAAA" w14:textId="094DAE20" w:rsidR="00BA1D43" w:rsidRPr="00F357D3" w:rsidRDefault="00BA1D43" w:rsidP="5BC84CB1">
            <w:pPr>
              <w:tabs>
                <w:tab w:val="left" w:pos="1134"/>
                <w:tab w:val="num" w:pos="1276"/>
              </w:tabs>
              <w:spacing w:line="240" w:lineRule="auto"/>
              <w:rPr>
                <w:rFonts w:ascii="Times New Roman" w:hAnsi="Times New Roman" w:cs="Times New Roman"/>
                <w:b/>
                <w:bCs/>
                <w:color w:val="000000" w:themeColor="text1"/>
                <w:sz w:val="24"/>
                <w:szCs w:val="24"/>
                <w:lang w:val="lt-LT"/>
              </w:rPr>
            </w:pPr>
            <w:r w:rsidRPr="00F357D3">
              <w:rPr>
                <w:rFonts w:ascii="Times New Roman" w:hAnsi="Times New Roman" w:cs="Times New Roman"/>
                <w:b/>
                <w:bCs/>
                <w:color w:val="000000" w:themeColor="text1"/>
                <w:sz w:val="24"/>
                <w:szCs w:val="24"/>
                <w:lang w:val="lt-LT"/>
              </w:rPr>
              <w:t>Įvadinė dalis</w:t>
            </w:r>
          </w:p>
        </w:tc>
        <w:tc>
          <w:tcPr>
            <w:tcW w:w="2551" w:type="dxa"/>
            <w:vMerge/>
            <w:vAlign w:val="center"/>
          </w:tcPr>
          <w:p w14:paraId="5170EB43" w14:textId="77777777" w:rsidR="00BA1D43" w:rsidRPr="00BC6E97" w:rsidRDefault="00BA1D43" w:rsidP="1CDB7F0F">
            <w:pPr>
              <w:tabs>
                <w:tab w:val="left" w:pos="1134"/>
                <w:tab w:val="num" w:pos="1276"/>
              </w:tabs>
              <w:spacing w:line="240" w:lineRule="auto"/>
              <w:jc w:val="center"/>
              <w:rPr>
                <w:rFonts w:ascii="Times New Roman" w:hAnsi="Times New Roman" w:cs="Times New Roman"/>
                <w:sz w:val="24"/>
                <w:szCs w:val="24"/>
                <w:lang w:val="lt-LT"/>
              </w:rPr>
            </w:pPr>
          </w:p>
        </w:tc>
      </w:tr>
      <w:tr w:rsidR="00BA1D43" w:rsidRPr="00D95858" w14:paraId="59345BB1" w14:textId="77777777" w:rsidTr="1E695F07">
        <w:tc>
          <w:tcPr>
            <w:tcW w:w="633" w:type="dxa"/>
            <w:vMerge/>
          </w:tcPr>
          <w:p w14:paraId="6A430941" w14:textId="77777777" w:rsidR="00BA1D43" w:rsidRPr="009004A6" w:rsidRDefault="00BA1D43" w:rsidP="1CDB7F0F">
            <w:pPr>
              <w:tabs>
                <w:tab w:val="left" w:pos="1134"/>
              </w:tabs>
              <w:spacing w:line="240" w:lineRule="auto"/>
              <w:jc w:val="both"/>
              <w:rPr>
                <w:rFonts w:ascii="Times New Roman" w:hAnsi="Times New Roman" w:cs="Times New Roman"/>
                <w:sz w:val="20"/>
                <w:szCs w:val="20"/>
                <w:lang w:val="lt-LT"/>
              </w:rPr>
            </w:pPr>
          </w:p>
        </w:tc>
        <w:tc>
          <w:tcPr>
            <w:tcW w:w="6705" w:type="dxa"/>
          </w:tcPr>
          <w:p w14:paraId="28C6E8F8" w14:textId="6AAABC75" w:rsidR="00BA1D43" w:rsidRPr="00F357D3" w:rsidRDefault="002B5A7F" w:rsidP="5BC84CB1">
            <w:pPr>
              <w:tabs>
                <w:tab w:val="left" w:pos="1134"/>
              </w:tabs>
              <w:spacing w:line="240" w:lineRule="auto"/>
              <w:rPr>
                <w:rFonts w:ascii="Times New Roman" w:hAnsi="Times New Roman" w:cs="Times New Roman"/>
                <w:color w:val="000000" w:themeColor="text1"/>
                <w:sz w:val="20"/>
                <w:szCs w:val="20"/>
                <w:lang w:val="lt-LT"/>
              </w:rPr>
            </w:pPr>
            <w:r>
              <w:rPr>
                <w:rFonts w:ascii="Times New Roman" w:hAnsi="Times New Roman" w:cs="Times New Roman"/>
                <w:color w:val="000000" w:themeColor="text1"/>
                <w:sz w:val="20"/>
                <w:szCs w:val="20"/>
                <w:lang w:val="lt-LT"/>
              </w:rPr>
              <w:t>MBD</w:t>
            </w:r>
            <w:r w:rsidR="00BA1D43" w:rsidRPr="00F357D3">
              <w:rPr>
                <w:rFonts w:ascii="Times New Roman" w:hAnsi="Times New Roman" w:cs="Times New Roman"/>
                <w:color w:val="000000" w:themeColor="text1"/>
                <w:sz w:val="20"/>
                <w:szCs w:val="20"/>
                <w:lang w:val="lt-LT"/>
              </w:rPr>
              <w:t xml:space="preserve"> temos mokslinio aktualumo pagrindimas. </w:t>
            </w:r>
            <w:r>
              <w:rPr>
                <w:rFonts w:ascii="Times New Roman" w:hAnsi="Times New Roman" w:cs="Times New Roman"/>
                <w:color w:val="000000" w:themeColor="text1"/>
                <w:sz w:val="20"/>
                <w:szCs w:val="20"/>
                <w:lang w:val="lt-LT"/>
              </w:rPr>
              <w:t>MBD</w:t>
            </w:r>
            <w:r w:rsidR="00BA1D43" w:rsidRPr="00F357D3">
              <w:rPr>
                <w:rFonts w:ascii="Times New Roman" w:hAnsi="Times New Roman" w:cs="Times New Roman"/>
                <w:color w:val="000000" w:themeColor="text1"/>
                <w:sz w:val="20"/>
                <w:szCs w:val="20"/>
                <w:lang w:val="lt-LT"/>
              </w:rPr>
              <w:t xml:space="preserve"> tikslo ir uždavinių teisingas formulavimas ir pagrįstumas (uždaviniai aprėpia </w:t>
            </w:r>
            <w:r w:rsidR="00222253">
              <w:rPr>
                <w:rFonts w:ascii="Times New Roman" w:hAnsi="Times New Roman" w:cs="Times New Roman"/>
                <w:color w:val="000000" w:themeColor="text1"/>
                <w:sz w:val="20"/>
                <w:szCs w:val="20"/>
                <w:lang w:val="lt-LT"/>
              </w:rPr>
              <w:t xml:space="preserve">MBD </w:t>
            </w:r>
            <w:r w:rsidR="00BA1D43" w:rsidRPr="00F357D3">
              <w:rPr>
                <w:rFonts w:ascii="Times New Roman" w:hAnsi="Times New Roman" w:cs="Times New Roman"/>
                <w:color w:val="000000" w:themeColor="text1"/>
                <w:sz w:val="20"/>
                <w:szCs w:val="20"/>
                <w:lang w:val="lt-LT"/>
              </w:rPr>
              <w:t>temą).</w:t>
            </w:r>
          </w:p>
        </w:tc>
        <w:tc>
          <w:tcPr>
            <w:tcW w:w="2551" w:type="dxa"/>
            <w:vMerge/>
            <w:vAlign w:val="center"/>
          </w:tcPr>
          <w:p w14:paraId="71E42A36" w14:textId="77777777" w:rsidR="00BA1D43" w:rsidRPr="00D95858" w:rsidRDefault="00BA1D43" w:rsidP="004D6E26">
            <w:pPr>
              <w:tabs>
                <w:tab w:val="left" w:pos="1134"/>
                <w:tab w:val="num" w:pos="1276"/>
              </w:tabs>
              <w:spacing w:line="240" w:lineRule="auto"/>
              <w:jc w:val="center"/>
              <w:rPr>
                <w:rFonts w:ascii="Times New Roman" w:hAnsi="Times New Roman" w:cs="Times New Roman"/>
                <w:sz w:val="20"/>
                <w:szCs w:val="20"/>
              </w:rPr>
            </w:pPr>
          </w:p>
        </w:tc>
      </w:tr>
      <w:tr w:rsidR="00BA1D43" w:rsidRPr="00D95858" w14:paraId="7D2A295D" w14:textId="77777777" w:rsidTr="1E695F07">
        <w:tc>
          <w:tcPr>
            <w:tcW w:w="633" w:type="dxa"/>
            <w:vMerge/>
          </w:tcPr>
          <w:p w14:paraId="48AE7BBA" w14:textId="77777777" w:rsidR="00BA1D43" w:rsidRPr="009004A6" w:rsidRDefault="00BA1D43" w:rsidP="1CDB7F0F">
            <w:pPr>
              <w:tabs>
                <w:tab w:val="left" w:pos="1134"/>
              </w:tabs>
              <w:spacing w:line="240" w:lineRule="auto"/>
              <w:jc w:val="both"/>
              <w:rPr>
                <w:rFonts w:ascii="Times New Roman" w:hAnsi="Times New Roman" w:cs="Times New Roman"/>
                <w:sz w:val="20"/>
                <w:szCs w:val="20"/>
                <w:lang w:val="lt-LT"/>
              </w:rPr>
            </w:pPr>
          </w:p>
        </w:tc>
        <w:tc>
          <w:tcPr>
            <w:tcW w:w="6705" w:type="dxa"/>
          </w:tcPr>
          <w:p w14:paraId="68CD7405" w14:textId="35F967E9" w:rsidR="00BA1D43" w:rsidRPr="00F357D3" w:rsidRDefault="00BA1D43" w:rsidP="5BC84CB1">
            <w:pPr>
              <w:tabs>
                <w:tab w:val="left" w:pos="1134"/>
                <w:tab w:val="num" w:pos="1276"/>
              </w:tabs>
              <w:spacing w:line="240" w:lineRule="auto"/>
              <w:jc w:val="both"/>
              <w:rPr>
                <w:rFonts w:ascii="Times New Roman" w:hAnsi="Times New Roman" w:cs="Times New Roman"/>
                <w:i/>
                <w:iCs/>
                <w:color w:val="000000" w:themeColor="text1"/>
                <w:sz w:val="20"/>
                <w:szCs w:val="20"/>
              </w:rPr>
            </w:pPr>
            <w:r w:rsidRPr="00F357D3">
              <w:rPr>
                <w:rFonts w:ascii="Times New Roman" w:hAnsi="Times New Roman" w:cs="Times New Roman"/>
                <w:i/>
                <w:iCs/>
                <w:color w:val="000000" w:themeColor="text1"/>
                <w:sz w:val="20"/>
                <w:szCs w:val="20"/>
                <w:lang w:val="lt-LT"/>
              </w:rPr>
              <w:t xml:space="preserve">Recenzento įvertinimo pagrindimas*: </w:t>
            </w:r>
          </w:p>
        </w:tc>
        <w:tc>
          <w:tcPr>
            <w:tcW w:w="2551" w:type="dxa"/>
            <w:vMerge/>
            <w:vAlign w:val="center"/>
          </w:tcPr>
          <w:p w14:paraId="2CE8E1C6" w14:textId="77777777" w:rsidR="00BA1D43" w:rsidRPr="00D95858" w:rsidRDefault="00BA1D43" w:rsidP="004D6E26">
            <w:pPr>
              <w:tabs>
                <w:tab w:val="left" w:pos="1134"/>
                <w:tab w:val="num" w:pos="1276"/>
              </w:tabs>
              <w:spacing w:line="240" w:lineRule="auto"/>
              <w:jc w:val="center"/>
              <w:rPr>
                <w:rFonts w:ascii="Times New Roman" w:hAnsi="Times New Roman" w:cs="Times New Roman"/>
                <w:sz w:val="20"/>
                <w:szCs w:val="20"/>
              </w:rPr>
            </w:pPr>
          </w:p>
        </w:tc>
      </w:tr>
      <w:tr w:rsidR="00BA1D43" w:rsidRPr="00D20876" w14:paraId="2B1B4C7C" w14:textId="77777777" w:rsidTr="1E695F07">
        <w:tc>
          <w:tcPr>
            <w:tcW w:w="633" w:type="dxa"/>
            <w:vMerge/>
            <w:vAlign w:val="center"/>
          </w:tcPr>
          <w:p w14:paraId="5581DD14" w14:textId="0F7378A6" w:rsidR="00BA1D43" w:rsidRPr="009004A6" w:rsidRDefault="00BA1D43" w:rsidP="1CDB7F0F">
            <w:pPr>
              <w:tabs>
                <w:tab w:val="left" w:pos="1134"/>
                <w:tab w:val="num" w:pos="1276"/>
              </w:tabs>
              <w:spacing w:line="240" w:lineRule="auto"/>
              <w:jc w:val="center"/>
              <w:rPr>
                <w:rFonts w:ascii="Times New Roman" w:hAnsi="Times New Roman" w:cs="Times New Roman"/>
                <w:b/>
                <w:bCs/>
                <w:sz w:val="24"/>
                <w:szCs w:val="24"/>
                <w:lang w:val="lt-LT"/>
              </w:rPr>
            </w:pPr>
          </w:p>
        </w:tc>
        <w:tc>
          <w:tcPr>
            <w:tcW w:w="6705" w:type="dxa"/>
            <w:vAlign w:val="center"/>
          </w:tcPr>
          <w:p w14:paraId="720B31B0" w14:textId="5D1FA264" w:rsidR="00BA1D43" w:rsidRPr="00F357D3" w:rsidRDefault="00BA1D43" w:rsidP="5BC84CB1">
            <w:pPr>
              <w:tabs>
                <w:tab w:val="left" w:pos="1134"/>
                <w:tab w:val="num" w:pos="1276"/>
              </w:tabs>
              <w:spacing w:line="240" w:lineRule="auto"/>
              <w:rPr>
                <w:rFonts w:ascii="Times New Roman" w:hAnsi="Times New Roman" w:cs="Times New Roman"/>
                <w:b/>
                <w:bCs/>
                <w:color w:val="000000" w:themeColor="text1"/>
                <w:sz w:val="24"/>
                <w:szCs w:val="24"/>
                <w:lang w:val="lt-LT"/>
              </w:rPr>
            </w:pPr>
            <w:r w:rsidRPr="00F357D3">
              <w:rPr>
                <w:rFonts w:ascii="Times New Roman" w:hAnsi="Times New Roman" w:cs="Times New Roman"/>
                <w:b/>
                <w:bCs/>
                <w:color w:val="000000" w:themeColor="text1"/>
                <w:sz w:val="24"/>
                <w:szCs w:val="24"/>
                <w:lang w:val="lt-LT"/>
              </w:rPr>
              <w:t>Literatūros apžvalga</w:t>
            </w:r>
          </w:p>
        </w:tc>
        <w:tc>
          <w:tcPr>
            <w:tcW w:w="2551" w:type="dxa"/>
            <w:vMerge/>
            <w:vAlign w:val="center"/>
          </w:tcPr>
          <w:p w14:paraId="327E1C95" w14:textId="77777777" w:rsidR="00BA1D43" w:rsidRPr="00BC6E97" w:rsidRDefault="00BA1D43" w:rsidP="1CDB7F0F">
            <w:pPr>
              <w:tabs>
                <w:tab w:val="left" w:pos="1134"/>
                <w:tab w:val="num" w:pos="1276"/>
              </w:tabs>
              <w:spacing w:line="240" w:lineRule="auto"/>
              <w:jc w:val="center"/>
              <w:rPr>
                <w:rFonts w:ascii="Times New Roman" w:hAnsi="Times New Roman" w:cs="Times New Roman"/>
                <w:sz w:val="24"/>
                <w:szCs w:val="24"/>
                <w:lang w:val="lt-LT"/>
              </w:rPr>
            </w:pPr>
          </w:p>
        </w:tc>
      </w:tr>
      <w:tr w:rsidR="00BA1D43" w:rsidRPr="00D95858" w14:paraId="24C41BC0" w14:textId="77777777" w:rsidTr="1E695F07">
        <w:tc>
          <w:tcPr>
            <w:tcW w:w="633" w:type="dxa"/>
            <w:vMerge/>
          </w:tcPr>
          <w:p w14:paraId="5151E80B" w14:textId="77777777" w:rsidR="00BA1D43" w:rsidRPr="009004A6" w:rsidRDefault="00BA1D43" w:rsidP="1CDB7F0F">
            <w:pPr>
              <w:tabs>
                <w:tab w:val="left" w:pos="1134"/>
              </w:tabs>
              <w:spacing w:line="240" w:lineRule="auto"/>
              <w:jc w:val="both"/>
              <w:rPr>
                <w:rFonts w:ascii="Times New Roman" w:hAnsi="Times New Roman" w:cs="Times New Roman"/>
                <w:sz w:val="20"/>
                <w:szCs w:val="20"/>
                <w:lang w:val="lt-LT"/>
              </w:rPr>
            </w:pPr>
          </w:p>
        </w:tc>
        <w:tc>
          <w:tcPr>
            <w:tcW w:w="6705" w:type="dxa"/>
          </w:tcPr>
          <w:p w14:paraId="4E3FD446" w14:textId="239EF71A" w:rsidR="00BA1D43" w:rsidRPr="00F357D3" w:rsidRDefault="00BA1D43" w:rsidP="5BC84CB1">
            <w:pPr>
              <w:tabs>
                <w:tab w:val="left" w:pos="1134"/>
              </w:tabs>
              <w:spacing w:line="240" w:lineRule="auto"/>
              <w:rPr>
                <w:rFonts w:ascii="Times New Roman" w:hAnsi="Times New Roman" w:cs="Times New Roman"/>
                <w:color w:val="000000" w:themeColor="text1"/>
                <w:sz w:val="20"/>
                <w:szCs w:val="20"/>
                <w:lang w:val="lt-LT"/>
              </w:rPr>
            </w:pPr>
            <w:r w:rsidRPr="00F357D3">
              <w:rPr>
                <w:rFonts w:ascii="Times New Roman" w:hAnsi="Times New Roman" w:cs="Times New Roman"/>
                <w:color w:val="000000" w:themeColor="text1"/>
                <w:sz w:val="20"/>
                <w:szCs w:val="20"/>
                <w:lang w:val="lt-LT"/>
              </w:rPr>
              <w:t xml:space="preserve">Mokslinės literatūros apžvalgos analizė, išsamumas, atitikimas </w:t>
            </w:r>
            <w:r w:rsidR="002B5A7F">
              <w:rPr>
                <w:rFonts w:ascii="Times New Roman" w:hAnsi="Times New Roman" w:cs="Times New Roman"/>
                <w:color w:val="000000" w:themeColor="text1"/>
                <w:sz w:val="20"/>
                <w:szCs w:val="20"/>
                <w:lang w:val="lt-LT"/>
              </w:rPr>
              <w:t>MBD</w:t>
            </w:r>
            <w:r w:rsidRPr="00F357D3">
              <w:rPr>
                <w:rFonts w:ascii="Times New Roman" w:hAnsi="Times New Roman" w:cs="Times New Roman"/>
                <w:color w:val="000000" w:themeColor="text1"/>
                <w:sz w:val="20"/>
                <w:szCs w:val="20"/>
                <w:lang w:val="lt-LT"/>
              </w:rPr>
              <w:t xml:space="preserve"> temai, šaltinių naujumas ir susisteminimas.</w:t>
            </w:r>
          </w:p>
        </w:tc>
        <w:tc>
          <w:tcPr>
            <w:tcW w:w="2551" w:type="dxa"/>
            <w:vMerge/>
            <w:vAlign w:val="center"/>
          </w:tcPr>
          <w:p w14:paraId="01BF58F3" w14:textId="77777777" w:rsidR="00BA1D43" w:rsidRPr="00D95858" w:rsidRDefault="00BA1D43" w:rsidP="004D6E26">
            <w:pPr>
              <w:tabs>
                <w:tab w:val="left" w:pos="1134"/>
                <w:tab w:val="num" w:pos="1276"/>
              </w:tabs>
              <w:spacing w:line="240" w:lineRule="auto"/>
              <w:jc w:val="center"/>
              <w:rPr>
                <w:rFonts w:ascii="Times New Roman" w:hAnsi="Times New Roman" w:cs="Times New Roman"/>
                <w:sz w:val="20"/>
                <w:szCs w:val="20"/>
              </w:rPr>
            </w:pPr>
          </w:p>
        </w:tc>
      </w:tr>
      <w:tr w:rsidR="00BA1D43" w:rsidRPr="00D95858" w14:paraId="0A7F024C" w14:textId="77777777" w:rsidTr="1E695F07">
        <w:tc>
          <w:tcPr>
            <w:tcW w:w="633" w:type="dxa"/>
            <w:vMerge/>
          </w:tcPr>
          <w:p w14:paraId="12695472" w14:textId="77777777" w:rsidR="00BA1D43" w:rsidRPr="009004A6" w:rsidRDefault="00BA1D43" w:rsidP="1CDB7F0F">
            <w:pPr>
              <w:tabs>
                <w:tab w:val="left" w:pos="1134"/>
              </w:tabs>
              <w:spacing w:line="240" w:lineRule="auto"/>
              <w:jc w:val="both"/>
              <w:rPr>
                <w:rFonts w:ascii="Times New Roman" w:hAnsi="Times New Roman" w:cs="Times New Roman"/>
                <w:sz w:val="20"/>
                <w:szCs w:val="20"/>
                <w:lang w:val="lt-LT"/>
              </w:rPr>
            </w:pPr>
          </w:p>
        </w:tc>
        <w:tc>
          <w:tcPr>
            <w:tcW w:w="6705" w:type="dxa"/>
          </w:tcPr>
          <w:p w14:paraId="6DD94CAA" w14:textId="3AC4CA9C" w:rsidR="00BA1D43" w:rsidRPr="00F357D3" w:rsidRDefault="00BA1D43" w:rsidP="5BC84CB1">
            <w:pPr>
              <w:tabs>
                <w:tab w:val="left" w:pos="1134"/>
                <w:tab w:val="num" w:pos="1276"/>
              </w:tabs>
              <w:spacing w:line="240" w:lineRule="auto"/>
              <w:jc w:val="both"/>
              <w:rPr>
                <w:rFonts w:ascii="Times New Roman" w:hAnsi="Times New Roman" w:cs="Times New Roman"/>
                <w:i/>
                <w:iCs/>
                <w:color w:val="000000" w:themeColor="text1"/>
                <w:sz w:val="20"/>
                <w:szCs w:val="20"/>
              </w:rPr>
            </w:pPr>
            <w:r w:rsidRPr="00F357D3">
              <w:rPr>
                <w:rFonts w:ascii="Times New Roman" w:hAnsi="Times New Roman" w:cs="Times New Roman"/>
                <w:i/>
                <w:iCs/>
                <w:color w:val="000000" w:themeColor="text1"/>
                <w:sz w:val="20"/>
                <w:szCs w:val="20"/>
                <w:lang w:val="lt-LT"/>
              </w:rPr>
              <w:t xml:space="preserve">Recenzento įvertinimo pagrindimas*: </w:t>
            </w:r>
          </w:p>
        </w:tc>
        <w:tc>
          <w:tcPr>
            <w:tcW w:w="2551" w:type="dxa"/>
            <w:vMerge/>
            <w:vAlign w:val="center"/>
          </w:tcPr>
          <w:p w14:paraId="445EF8E3" w14:textId="77777777" w:rsidR="00BA1D43" w:rsidRPr="00D95858" w:rsidRDefault="00BA1D43" w:rsidP="004D6E26">
            <w:pPr>
              <w:tabs>
                <w:tab w:val="left" w:pos="1134"/>
                <w:tab w:val="num" w:pos="1276"/>
              </w:tabs>
              <w:spacing w:line="240" w:lineRule="auto"/>
              <w:jc w:val="center"/>
              <w:rPr>
                <w:rFonts w:ascii="Times New Roman" w:hAnsi="Times New Roman" w:cs="Times New Roman"/>
                <w:sz w:val="20"/>
                <w:szCs w:val="20"/>
              </w:rPr>
            </w:pPr>
          </w:p>
        </w:tc>
      </w:tr>
      <w:tr w:rsidR="00D86A48" w:rsidRPr="00D20876" w14:paraId="2C5B616B" w14:textId="77777777" w:rsidTr="1E695F07">
        <w:tc>
          <w:tcPr>
            <w:tcW w:w="633" w:type="dxa"/>
            <w:vAlign w:val="center"/>
          </w:tcPr>
          <w:p w14:paraId="4587CB51" w14:textId="5BE82449" w:rsidR="00D86A48" w:rsidRPr="009004A6" w:rsidRDefault="00A67440" w:rsidP="1CDB7F0F">
            <w:pPr>
              <w:tabs>
                <w:tab w:val="left" w:pos="1134"/>
                <w:tab w:val="num" w:pos="1276"/>
              </w:tabs>
              <w:spacing w:line="240" w:lineRule="auto"/>
              <w:jc w:val="center"/>
              <w:rPr>
                <w:rFonts w:ascii="Times New Roman" w:hAnsi="Times New Roman" w:cs="Times New Roman"/>
                <w:b/>
                <w:bCs/>
                <w:sz w:val="24"/>
                <w:szCs w:val="24"/>
                <w:lang w:val="lt-LT"/>
              </w:rPr>
            </w:pPr>
            <w:r w:rsidRPr="009004A6">
              <w:rPr>
                <w:rFonts w:ascii="Times New Roman" w:hAnsi="Times New Roman" w:cs="Times New Roman"/>
                <w:b/>
                <w:bCs/>
                <w:sz w:val="24"/>
                <w:szCs w:val="24"/>
                <w:lang w:val="lt-LT"/>
              </w:rPr>
              <w:t>3</w:t>
            </w:r>
            <w:r w:rsidR="007773AA" w:rsidRPr="009004A6">
              <w:rPr>
                <w:rFonts w:ascii="Times New Roman" w:hAnsi="Times New Roman" w:cs="Times New Roman"/>
                <w:b/>
                <w:bCs/>
                <w:sz w:val="24"/>
                <w:szCs w:val="24"/>
                <w:lang w:val="lt-LT"/>
              </w:rPr>
              <w:t>.</w:t>
            </w:r>
          </w:p>
        </w:tc>
        <w:tc>
          <w:tcPr>
            <w:tcW w:w="6705" w:type="dxa"/>
            <w:vAlign w:val="center"/>
          </w:tcPr>
          <w:p w14:paraId="058FB4A0" w14:textId="77777777" w:rsidR="00D86A48" w:rsidRPr="00BC6E97" w:rsidRDefault="00D86A48" w:rsidP="1CDB7F0F">
            <w:pPr>
              <w:tabs>
                <w:tab w:val="left" w:pos="1134"/>
                <w:tab w:val="num" w:pos="1276"/>
              </w:tabs>
              <w:spacing w:line="240" w:lineRule="auto"/>
              <w:rPr>
                <w:rFonts w:ascii="Times New Roman" w:hAnsi="Times New Roman" w:cs="Times New Roman"/>
                <w:b/>
                <w:bCs/>
                <w:sz w:val="24"/>
                <w:szCs w:val="24"/>
                <w:lang w:val="lt-LT"/>
              </w:rPr>
            </w:pPr>
            <w:r w:rsidRPr="00BC6E97">
              <w:rPr>
                <w:rFonts w:ascii="Times New Roman" w:hAnsi="Times New Roman" w:cs="Times New Roman"/>
                <w:b/>
                <w:bCs/>
                <w:sz w:val="24"/>
                <w:szCs w:val="24"/>
                <w:lang w:val="lt-LT"/>
              </w:rPr>
              <w:t>Tiriamoji dalis:</w:t>
            </w:r>
          </w:p>
        </w:tc>
        <w:tc>
          <w:tcPr>
            <w:tcW w:w="2551" w:type="dxa"/>
            <w:vMerge w:val="restart"/>
            <w:vAlign w:val="center"/>
          </w:tcPr>
          <w:p w14:paraId="75111B90" w14:textId="77777777" w:rsidR="00D86A48" w:rsidRPr="00BC6E97" w:rsidRDefault="00D86A48" w:rsidP="1CDB7F0F">
            <w:pPr>
              <w:tabs>
                <w:tab w:val="left" w:pos="1134"/>
                <w:tab w:val="num" w:pos="1276"/>
              </w:tabs>
              <w:spacing w:line="240" w:lineRule="auto"/>
              <w:jc w:val="center"/>
              <w:rPr>
                <w:rFonts w:ascii="Times New Roman" w:hAnsi="Times New Roman" w:cs="Times New Roman"/>
                <w:sz w:val="24"/>
                <w:szCs w:val="24"/>
                <w:lang w:val="lt-LT"/>
              </w:rPr>
            </w:pPr>
          </w:p>
        </w:tc>
      </w:tr>
      <w:tr w:rsidR="00D86A48" w:rsidRPr="00D20876" w14:paraId="782F6B55" w14:textId="77777777" w:rsidTr="1E695F07">
        <w:tc>
          <w:tcPr>
            <w:tcW w:w="633" w:type="dxa"/>
            <w:vAlign w:val="center"/>
          </w:tcPr>
          <w:p w14:paraId="48B51452" w14:textId="309F179F" w:rsidR="00D86A48" w:rsidRPr="009004A6" w:rsidRDefault="00A67440" w:rsidP="1CDB7F0F">
            <w:pPr>
              <w:tabs>
                <w:tab w:val="left" w:pos="1134"/>
                <w:tab w:val="num" w:pos="1276"/>
              </w:tabs>
              <w:spacing w:line="240" w:lineRule="auto"/>
              <w:jc w:val="center"/>
              <w:rPr>
                <w:rFonts w:ascii="Times New Roman" w:hAnsi="Times New Roman" w:cs="Times New Roman"/>
                <w:b/>
                <w:bCs/>
                <w:sz w:val="24"/>
                <w:szCs w:val="24"/>
                <w:lang w:val="lt-LT"/>
              </w:rPr>
            </w:pPr>
            <w:r w:rsidRPr="009004A6">
              <w:rPr>
                <w:rFonts w:ascii="Times New Roman" w:hAnsi="Times New Roman" w:cs="Times New Roman"/>
                <w:b/>
                <w:bCs/>
                <w:sz w:val="24"/>
                <w:szCs w:val="24"/>
                <w:lang w:val="lt-LT"/>
              </w:rPr>
              <w:lastRenderedPageBreak/>
              <w:t>3</w:t>
            </w:r>
            <w:r w:rsidR="00D86A48" w:rsidRPr="009004A6">
              <w:rPr>
                <w:rFonts w:ascii="Times New Roman" w:hAnsi="Times New Roman" w:cs="Times New Roman"/>
                <w:b/>
                <w:bCs/>
                <w:sz w:val="24"/>
                <w:szCs w:val="24"/>
                <w:lang w:val="lt-LT"/>
              </w:rPr>
              <w:t>.1.</w:t>
            </w:r>
          </w:p>
        </w:tc>
        <w:tc>
          <w:tcPr>
            <w:tcW w:w="6705" w:type="dxa"/>
            <w:vAlign w:val="center"/>
          </w:tcPr>
          <w:p w14:paraId="65D96E72" w14:textId="77777777" w:rsidR="00D86A48" w:rsidRPr="00711E66" w:rsidRDefault="00D86A48" w:rsidP="1CDB7F0F">
            <w:pPr>
              <w:tabs>
                <w:tab w:val="left" w:pos="1134"/>
                <w:tab w:val="num" w:pos="1276"/>
              </w:tabs>
              <w:spacing w:line="240" w:lineRule="auto"/>
              <w:rPr>
                <w:rFonts w:ascii="Times New Roman" w:hAnsi="Times New Roman" w:cs="Times New Roman"/>
                <w:b/>
                <w:bCs/>
                <w:sz w:val="24"/>
                <w:szCs w:val="24"/>
                <w:lang w:val="lt-LT"/>
              </w:rPr>
            </w:pPr>
            <w:r w:rsidRPr="00711E66">
              <w:rPr>
                <w:rFonts w:ascii="Times New Roman" w:hAnsi="Times New Roman" w:cs="Times New Roman"/>
                <w:b/>
                <w:bCs/>
                <w:sz w:val="24"/>
                <w:szCs w:val="24"/>
                <w:lang w:val="lt-LT"/>
              </w:rPr>
              <w:t>Tyrimo metodai ir medžiaga</w:t>
            </w:r>
          </w:p>
        </w:tc>
        <w:tc>
          <w:tcPr>
            <w:tcW w:w="2551" w:type="dxa"/>
            <w:vMerge/>
            <w:vAlign w:val="center"/>
          </w:tcPr>
          <w:p w14:paraId="616EF164" w14:textId="77777777" w:rsidR="00D86A48" w:rsidRPr="00BC6E97" w:rsidRDefault="00D86A48" w:rsidP="1CDB7F0F">
            <w:pPr>
              <w:tabs>
                <w:tab w:val="left" w:pos="1134"/>
                <w:tab w:val="num" w:pos="1276"/>
              </w:tabs>
              <w:spacing w:line="240" w:lineRule="auto"/>
              <w:jc w:val="center"/>
              <w:rPr>
                <w:rFonts w:ascii="Times New Roman" w:hAnsi="Times New Roman" w:cs="Times New Roman"/>
                <w:sz w:val="24"/>
                <w:szCs w:val="24"/>
                <w:lang w:val="lt-LT"/>
              </w:rPr>
            </w:pPr>
          </w:p>
        </w:tc>
      </w:tr>
      <w:tr w:rsidR="009004A6" w:rsidRPr="00D95858" w14:paraId="138CAF11" w14:textId="77777777" w:rsidTr="1E695F07">
        <w:tc>
          <w:tcPr>
            <w:tcW w:w="633" w:type="dxa"/>
            <w:vMerge w:val="restart"/>
          </w:tcPr>
          <w:p w14:paraId="4E358C32" w14:textId="77777777" w:rsidR="009004A6" w:rsidRPr="009004A6" w:rsidRDefault="009004A6" w:rsidP="1CDB7F0F">
            <w:pPr>
              <w:tabs>
                <w:tab w:val="left" w:pos="1134"/>
              </w:tabs>
              <w:spacing w:line="240" w:lineRule="auto"/>
              <w:jc w:val="both"/>
              <w:rPr>
                <w:rFonts w:ascii="Times New Roman" w:hAnsi="Times New Roman" w:cs="Times New Roman"/>
                <w:sz w:val="20"/>
                <w:szCs w:val="20"/>
                <w:lang w:val="lt-LT"/>
              </w:rPr>
            </w:pPr>
          </w:p>
        </w:tc>
        <w:tc>
          <w:tcPr>
            <w:tcW w:w="6705" w:type="dxa"/>
          </w:tcPr>
          <w:p w14:paraId="77503ECA" w14:textId="77777777" w:rsidR="009004A6" w:rsidRPr="00BC6E97" w:rsidRDefault="009004A6" w:rsidP="1CDB7F0F">
            <w:pPr>
              <w:tabs>
                <w:tab w:val="left" w:pos="1134"/>
                <w:tab w:val="num" w:pos="1276"/>
              </w:tabs>
              <w:spacing w:line="240" w:lineRule="auto"/>
              <w:rPr>
                <w:rFonts w:ascii="Times New Roman" w:hAnsi="Times New Roman" w:cs="Times New Roman"/>
                <w:sz w:val="20"/>
                <w:szCs w:val="20"/>
                <w:lang w:val="lt-LT"/>
              </w:rPr>
            </w:pPr>
            <w:r w:rsidRPr="00BC6E97">
              <w:rPr>
                <w:rFonts w:ascii="Times New Roman" w:hAnsi="Times New Roman" w:cs="Times New Roman"/>
                <w:sz w:val="20"/>
                <w:szCs w:val="20"/>
                <w:lang w:val="lt-LT"/>
              </w:rPr>
              <w:t>Tyrimo organizavimo ir metodikos aprašymas. Statistinės duomenų analizės aprašymas ir tinkamų statistinių metodų parinkimas ir atlikimas.</w:t>
            </w:r>
          </w:p>
        </w:tc>
        <w:tc>
          <w:tcPr>
            <w:tcW w:w="2551" w:type="dxa"/>
            <w:vMerge/>
            <w:vAlign w:val="center"/>
          </w:tcPr>
          <w:p w14:paraId="5C85C969" w14:textId="77777777" w:rsidR="009004A6" w:rsidRPr="00D95858" w:rsidRDefault="009004A6" w:rsidP="004D6E26">
            <w:pPr>
              <w:tabs>
                <w:tab w:val="left" w:pos="1134"/>
                <w:tab w:val="num" w:pos="1276"/>
              </w:tabs>
              <w:spacing w:line="240" w:lineRule="auto"/>
              <w:jc w:val="center"/>
              <w:rPr>
                <w:rFonts w:ascii="Times New Roman" w:hAnsi="Times New Roman" w:cs="Times New Roman"/>
                <w:sz w:val="20"/>
                <w:szCs w:val="20"/>
              </w:rPr>
            </w:pPr>
          </w:p>
        </w:tc>
      </w:tr>
      <w:tr w:rsidR="009004A6" w:rsidRPr="00D95858" w14:paraId="165BB153" w14:textId="77777777" w:rsidTr="1E695F07">
        <w:tc>
          <w:tcPr>
            <w:tcW w:w="633" w:type="dxa"/>
            <w:vMerge/>
          </w:tcPr>
          <w:p w14:paraId="1724E490" w14:textId="77777777" w:rsidR="009004A6" w:rsidRPr="009004A6" w:rsidRDefault="009004A6" w:rsidP="1CDB7F0F">
            <w:pPr>
              <w:tabs>
                <w:tab w:val="left" w:pos="1134"/>
              </w:tabs>
              <w:spacing w:line="240" w:lineRule="auto"/>
              <w:jc w:val="both"/>
              <w:rPr>
                <w:rFonts w:ascii="Times New Roman" w:hAnsi="Times New Roman" w:cs="Times New Roman"/>
                <w:sz w:val="20"/>
                <w:szCs w:val="20"/>
                <w:lang w:val="lt-LT"/>
              </w:rPr>
            </w:pPr>
          </w:p>
        </w:tc>
        <w:tc>
          <w:tcPr>
            <w:tcW w:w="6705" w:type="dxa"/>
          </w:tcPr>
          <w:p w14:paraId="7D61236D" w14:textId="5C5BC080" w:rsidR="009004A6" w:rsidRPr="00BC6E97" w:rsidRDefault="009004A6" w:rsidP="1CDB7F0F">
            <w:pPr>
              <w:tabs>
                <w:tab w:val="left" w:pos="1134"/>
                <w:tab w:val="num" w:pos="1276"/>
              </w:tabs>
              <w:spacing w:line="240" w:lineRule="auto"/>
              <w:jc w:val="both"/>
              <w:rPr>
                <w:rFonts w:ascii="Times New Roman" w:hAnsi="Times New Roman" w:cs="Times New Roman"/>
                <w:i/>
                <w:iCs/>
                <w:sz w:val="20"/>
                <w:szCs w:val="20"/>
                <w:lang w:val="lt-LT"/>
              </w:rPr>
            </w:pPr>
            <w:r>
              <w:rPr>
                <w:rFonts w:ascii="Times New Roman" w:hAnsi="Times New Roman" w:cs="Times New Roman"/>
                <w:i/>
                <w:iCs/>
                <w:noProof/>
                <w:sz w:val="20"/>
                <w:szCs w:val="20"/>
              </w:rPr>
              <mc:AlternateContent>
                <mc:Choice Requires="wps">
                  <w:drawing>
                    <wp:anchor distT="0" distB="0" distL="114300" distR="114300" simplePos="0" relativeHeight="251658240" behindDoc="0" locked="0" layoutInCell="1" allowOverlap="1" wp14:anchorId="46F4E02B" wp14:editId="264B9CCC">
                      <wp:simplePos x="0" y="0"/>
                      <wp:positionH relativeFrom="column">
                        <wp:posOffset>4156075</wp:posOffset>
                      </wp:positionH>
                      <wp:positionV relativeFrom="paragraph">
                        <wp:posOffset>248497</wp:posOffset>
                      </wp:positionV>
                      <wp:extent cx="1645920" cy="0"/>
                      <wp:effectExtent l="0" t="0" r="0" b="0"/>
                      <wp:wrapNone/>
                      <wp:docPr id="1872793901" name="Straight Connector 1"/>
                      <wp:cNvGraphicFramePr/>
                      <a:graphic xmlns:a="http://schemas.openxmlformats.org/drawingml/2006/main">
                        <a:graphicData uri="http://schemas.microsoft.com/office/word/2010/wordprocessingShape">
                          <wps:wsp>
                            <wps:cNvCnPr/>
                            <wps:spPr>
                              <a:xfrm>
                                <a:off x="0" y="0"/>
                                <a:ext cx="16459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1CDBB230">
                    <v:line id="Straight Connector 1" style="position:absolute;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327.25pt,19.55pt" to="456.85pt,19.55pt" w14:anchorId="71259F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">
                      <v:stroke joinstyle="miter"/>
                    </v:line>
                  </w:pict>
                </mc:Fallback>
              </mc:AlternateContent>
            </w:r>
            <w:r w:rsidRPr="00BC6E97">
              <w:rPr>
                <w:rFonts w:ascii="Times New Roman" w:hAnsi="Times New Roman" w:cs="Times New Roman"/>
                <w:i/>
                <w:iCs/>
                <w:sz w:val="20"/>
                <w:szCs w:val="20"/>
                <w:lang w:val="lt-LT"/>
              </w:rPr>
              <w:t xml:space="preserve">Recenzento įvertinimo pagrindimas*: </w:t>
            </w:r>
          </w:p>
        </w:tc>
        <w:tc>
          <w:tcPr>
            <w:tcW w:w="2551" w:type="dxa"/>
            <w:vMerge/>
            <w:vAlign w:val="center"/>
          </w:tcPr>
          <w:p w14:paraId="129918DE" w14:textId="77777777" w:rsidR="009004A6" w:rsidRPr="00D95858" w:rsidRDefault="009004A6" w:rsidP="004D6E26">
            <w:pPr>
              <w:tabs>
                <w:tab w:val="left" w:pos="1134"/>
                <w:tab w:val="num" w:pos="1276"/>
              </w:tabs>
              <w:spacing w:line="240" w:lineRule="auto"/>
              <w:jc w:val="center"/>
              <w:rPr>
                <w:rFonts w:ascii="Times New Roman" w:hAnsi="Times New Roman" w:cs="Times New Roman"/>
                <w:sz w:val="20"/>
                <w:szCs w:val="20"/>
              </w:rPr>
            </w:pPr>
          </w:p>
        </w:tc>
      </w:tr>
      <w:tr w:rsidR="00D86A48" w:rsidRPr="00D20876" w14:paraId="43196EBA" w14:textId="77777777" w:rsidTr="1E695F07">
        <w:tc>
          <w:tcPr>
            <w:tcW w:w="633" w:type="dxa"/>
          </w:tcPr>
          <w:p w14:paraId="56AE8B3A" w14:textId="20957BCD" w:rsidR="00D86A48" w:rsidRPr="009004A6" w:rsidRDefault="00F27E3C" w:rsidP="1CDB7F0F">
            <w:pPr>
              <w:tabs>
                <w:tab w:val="left" w:pos="1134"/>
              </w:tabs>
              <w:spacing w:line="240" w:lineRule="auto"/>
              <w:jc w:val="both"/>
              <w:rPr>
                <w:rFonts w:ascii="Times New Roman" w:hAnsi="Times New Roman" w:cs="Times New Roman"/>
                <w:b/>
                <w:bCs/>
                <w:sz w:val="24"/>
                <w:szCs w:val="24"/>
                <w:lang w:val="lt-LT"/>
              </w:rPr>
            </w:pPr>
            <w:r w:rsidRPr="009004A6">
              <w:rPr>
                <w:rFonts w:ascii="Times New Roman" w:hAnsi="Times New Roman" w:cs="Times New Roman"/>
                <w:b/>
                <w:bCs/>
                <w:sz w:val="24"/>
                <w:szCs w:val="24"/>
                <w:lang w:val="lt-LT"/>
              </w:rPr>
              <w:t>3.2</w:t>
            </w:r>
            <w:r w:rsidR="00584294" w:rsidRPr="009004A6">
              <w:rPr>
                <w:rFonts w:ascii="Times New Roman" w:hAnsi="Times New Roman" w:cs="Times New Roman"/>
                <w:b/>
                <w:bCs/>
                <w:sz w:val="24"/>
                <w:szCs w:val="24"/>
                <w:lang w:val="lt-LT"/>
              </w:rPr>
              <w:t>.</w:t>
            </w:r>
          </w:p>
        </w:tc>
        <w:tc>
          <w:tcPr>
            <w:tcW w:w="6705" w:type="dxa"/>
          </w:tcPr>
          <w:p w14:paraId="01201441" w14:textId="77777777" w:rsidR="00D86A48" w:rsidRPr="00711E66" w:rsidRDefault="00D86A48" w:rsidP="1CDB7F0F">
            <w:pPr>
              <w:tabs>
                <w:tab w:val="left" w:pos="1134"/>
                <w:tab w:val="num" w:pos="1276"/>
              </w:tabs>
              <w:spacing w:line="240" w:lineRule="auto"/>
              <w:jc w:val="both"/>
              <w:rPr>
                <w:rFonts w:ascii="Times New Roman" w:hAnsi="Times New Roman" w:cs="Times New Roman"/>
                <w:sz w:val="24"/>
                <w:szCs w:val="24"/>
                <w:lang w:val="lt-LT"/>
              </w:rPr>
            </w:pPr>
            <w:r w:rsidRPr="00711E66">
              <w:rPr>
                <w:rFonts w:ascii="Times New Roman" w:hAnsi="Times New Roman" w:cs="Times New Roman"/>
                <w:b/>
                <w:bCs/>
                <w:sz w:val="24"/>
                <w:szCs w:val="24"/>
                <w:lang w:val="lt-LT"/>
              </w:rPr>
              <w:t>Tyrimo rezultatai</w:t>
            </w:r>
          </w:p>
        </w:tc>
        <w:tc>
          <w:tcPr>
            <w:tcW w:w="2551" w:type="dxa"/>
            <w:vMerge/>
            <w:vAlign w:val="center"/>
          </w:tcPr>
          <w:p w14:paraId="46B5AF78" w14:textId="77777777" w:rsidR="00D86A48" w:rsidRPr="00BC6E97" w:rsidRDefault="00D86A48" w:rsidP="1CDB7F0F">
            <w:pPr>
              <w:tabs>
                <w:tab w:val="left" w:pos="1134"/>
                <w:tab w:val="num" w:pos="1276"/>
              </w:tabs>
              <w:spacing w:line="240" w:lineRule="auto"/>
              <w:jc w:val="center"/>
              <w:rPr>
                <w:rFonts w:ascii="Times New Roman" w:hAnsi="Times New Roman" w:cs="Times New Roman"/>
                <w:sz w:val="24"/>
                <w:szCs w:val="24"/>
                <w:lang w:val="lt-LT"/>
              </w:rPr>
            </w:pPr>
          </w:p>
        </w:tc>
      </w:tr>
      <w:tr w:rsidR="009004A6" w:rsidRPr="00D95858" w14:paraId="73D9D456" w14:textId="77777777" w:rsidTr="1E695F07">
        <w:tc>
          <w:tcPr>
            <w:tcW w:w="633" w:type="dxa"/>
            <w:vMerge w:val="restart"/>
          </w:tcPr>
          <w:p w14:paraId="41B9BC99" w14:textId="77777777" w:rsidR="009004A6" w:rsidRPr="009004A6" w:rsidRDefault="009004A6" w:rsidP="1CDB7F0F">
            <w:pPr>
              <w:tabs>
                <w:tab w:val="left" w:pos="1134"/>
              </w:tabs>
              <w:spacing w:line="240" w:lineRule="auto"/>
              <w:jc w:val="both"/>
              <w:rPr>
                <w:rFonts w:ascii="Times New Roman" w:hAnsi="Times New Roman" w:cs="Times New Roman"/>
                <w:sz w:val="20"/>
                <w:szCs w:val="20"/>
                <w:lang w:val="lt-LT"/>
              </w:rPr>
            </w:pPr>
          </w:p>
        </w:tc>
        <w:tc>
          <w:tcPr>
            <w:tcW w:w="6705" w:type="dxa"/>
          </w:tcPr>
          <w:p w14:paraId="0D850A0F" w14:textId="337EA715" w:rsidR="009004A6" w:rsidRPr="00BC6E97" w:rsidRDefault="009004A6" w:rsidP="1CDB7F0F">
            <w:pPr>
              <w:tabs>
                <w:tab w:val="left" w:pos="1134"/>
                <w:tab w:val="num" w:pos="1276"/>
              </w:tabs>
              <w:spacing w:line="240" w:lineRule="auto"/>
              <w:rPr>
                <w:rFonts w:ascii="Times New Roman" w:hAnsi="Times New Roman" w:cs="Times New Roman"/>
                <w:sz w:val="20"/>
                <w:szCs w:val="20"/>
                <w:lang w:val="lt-LT"/>
              </w:rPr>
            </w:pPr>
            <w:r w:rsidRPr="00BC6E97">
              <w:rPr>
                <w:rFonts w:ascii="Times New Roman" w:hAnsi="Times New Roman" w:cs="Times New Roman"/>
                <w:sz w:val="20"/>
                <w:szCs w:val="20"/>
                <w:lang w:val="lt-LT"/>
              </w:rPr>
              <w:t xml:space="preserve">Tyrimo rezultatų pateikimas, aprašymo aiškumas ir nuoseklumas. Teisinga </w:t>
            </w:r>
            <w:r w:rsidR="00212301">
              <w:rPr>
                <w:rFonts w:ascii="Times New Roman" w:hAnsi="Times New Roman" w:cs="Times New Roman"/>
                <w:sz w:val="20"/>
                <w:szCs w:val="20"/>
                <w:lang w:val="lt-LT"/>
              </w:rPr>
              <w:t xml:space="preserve">MBD </w:t>
            </w:r>
            <w:r w:rsidRPr="00BC6E97">
              <w:rPr>
                <w:rFonts w:ascii="Times New Roman" w:hAnsi="Times New Roman" w:cs="Times New Roman"/>
                <w:sz w:val="20"/>
                <w:szCs w:val="20"/>
                <w:lang w:val="lt-LT"/>
              </w:rPr>
              <w:t>rezultatų analizė ir aiškus statistinių skaičiavimų pateikimas.</w:t>
            </w:r>
          </w:p>
        </w:tc>
        <w:tc>
          <w:tcPr>
            <w:tcW w:w="2551" w:type="dxa"/>
            <w:vMerge/>
            <w:vAlign w:val="center"/>
          </w:tcPr>
          <w:p w14:paraId="43DF9812" w14:textId="77777777" w:rsidR="009004A6" w:rsidRPr="00D95858" w:rsidRDefault="009004A6" w:rsidP="004D6E26">
            <w:pPr>
              <w:tabs>
                <w:tab w:val="left" w:pos="1134"/>
                <w:tab w:val="num" w:pos="1276"/>
              </w:tabs>
              <w:spacing w:line="240" w:lineRule="auto"/>
              <w:jc w:val="center"/>
              <w:rPr>
                <w:rFonts w:ascii="Times New Roman" w:hAnsi="Times New Roman" w:cs="Times New Roman"/>
                <w:sz w:val="20"/>
                <w:szCs w:val="20"/>
              </w:rPr>
            </w:pPr>
          </w:p>
        </w:tc>
      </w:tr>
      <w:tr w:rsidR="009004A6" w:rsidRPr="00D95858" w14:paraId="19DA4461" w14:textId="77777777" w:rsidTr="1E695F07">
        <w:tc>
          <w:tcPr>
            <w:tcW w:w="633" w:type="dxa"/>
            <w:vMerge/>
          </w:tcPr>
          <w:p w14:paraId="06B3D35E" w14:textId="77777777" w:rsidR="009004A6" w:rsidRPr="00BC6E97" w:rsidRDefault="009004A6" w:rsidP="1CDB7F0F">
            <w:pPr>
              <w:tabs>
                <w:tab w:val="left" w:pos="1134"/>
              </w:tabs>
              <w:spacing w:line="240" w:lineRule="auto"/>
              <w:jc w:val="both"/>
              <w:rPr>
                <w:rFonts w:ascii="Times New Roman" w:hAnsi="Times New Roman" w:cs="Times New Roman"/>
                <w:sz w:val="20"/>
                <w:szCs w:val="20"/>
                <w:lang w:val="lt-LT"/>
              </w:rPr>
            </w:pPr>
          </w:p>
        </w:tc>
        <w:tc>
          <w:tcPr>
            <w:tcW w:w="6705" w:type="dxa"/>
          </w:tcPr>
          <w:p w14:paraId="3BC074D2" w14:textId="6C372742" w:rsidR="009004A6" w:rsidRPr="004D6E26" w:rsidRDefault="009004A6" w:rsidP="1CDB7F0F">
            <w:pPr>
              <w:tabs>
                <w:tab w:val="left" w:pos="1134"/>
                <w:tab w:val="num" w:pos="1276"/>
              </w:tabs>
              <w:spacing w:line="240" w:lineRule="auto"/>
              <w:jc w:val="both"/>
              <w:rPr>
                <w:rFonts w:ascii="Times New Roman" w:hAnsi="Times New Roman" w:cs="Times New Roman"/>
                <w:i/>
                <w:iCs/>
                <w:sz w:val="20"/>
                <w:szCs w:val="20"/>
              </w:rPr>
            </w:pPr>
            <w:r w:rsidRPr="00BC6E97">
              <w:rPr>
                <w:rFonts w:ascii="Times New Roman" w:hAnsi="Times New Roman" w:cs="Times New Roman"/>
                <w:i/>
                <w:iCs/>
                <w:sz w:val="20"/>
                <w:szCs w:val="20"/>
                <w:lang w:val="lt-LT"/>
              </w:rPr>
              <w:t xml:space="preserve">Recenzento įvertinimo pagrindimas*: </w:t>
            </w:r>
          </w:p>
        </w:tc>
        <w:tc>
          <w:tcPr>
            <w:tcW w:w="2551" w:type="dxa"/>
            <w:vMerge/>
            <w:vAlign w:val="center"/>
          </w:tcPr>
          <w:p w14:paraId="614E748E" w14:textId="77777777" w:rsidR="009004A6" w:rsidRPr="00D95858" w:rsidRDefault="009004A6" w:rsidP="004D6E26">
            <w:pPr>
              <w:tabs>
                <w:tab w:val="left" w:pos="1134"/>
                <w:tab w:val="num" w:pos="1276"/>
              </w:tabs>
              <w:spacing w:line="240" w:lineRule="auto"/>
              <w:jc w:val="center"/>
              <w:rPr>
                <w:rFonts w:ascii="Times New Roman" w:hAnsi="Times New Roman" w:cs="Times New Roman"/>
                <w:sz w:val="20"/>
                <w:szCs w:val="20"/>
              </w:rPr>
            </w:pPr>
          </w:p>
        </w:tc>
      </w:tr>
      <w:tr w:rsidR="00A67440" w:rsidRPr="00D20876" w14:paraId="4CCA1085" w14:textId="77777777" w:rsidTr="1E695F07">
        <w:tc>
          <w:tcPr>
            <w:tcW w:w="633" w:type="dxa"/>
          </w:tcPr>
          <w:p w14:paraId="657DFA14" w14:textId="5C629A0A" w:rsidR="00A67440" w:rsidRPr="009004A6" w:rsidRDefault="009004A6" w:rsidP="1CDB7F0F">
            <w:pPr>
              <w:tabs>
                <w:tab w:val="left" w:pos="1134"/>
              </w:tabs>
              <w:spacing w:line="240" w:lineRule="auto"/>
              <w:jc w:val="both"/>
              <w:rPr>
                <w:rFonts w:ascii="Times New Roman" w:hAnsi="Times New Roman" w:cs="Times New Roman"/>
                <w:b/>
                <w:bCs/>
                <w:sz w:val="24"/>
                <w:szCs w:val="24"/>
                <w:lang w:val="lt-LT"/>
              </w:rPr>
            </w:pPr>
            <w:r w:rsidRPr="009004A6">
              <w:rPr>
                <w:rFonts w:ascii="Times New Roman" w:hAnsi="Times New Roman" w:cs="Times New Roman"/>
                <w:b/>
                <w:bCs/>
                <w:sz w:val="24"/>
                <w:szCs w:val="24"/>
                <w:lang w:val="lt-LT"/>
              </w:rPr>
              <w:t>4</w:t>
            </w:r>
            <w:r w:rsidR="003F120E" w:rsidRPr="009004A6">
              <w:rPr>
                <w:rFonts w:ascii="Times New Roman" w:hAnsi="Times New Roman" w:cs="Times New Roman"/>
                <w:b/>
                <w:bCs/>
                <w:sz w:val="24"/>
                <w:szCs w:val="24"/>
                <w:lang w:val="lt-LT"/>
              </w:rPr>
              <w:t>.</w:t>
            </w:r>
          </w:p>
        </w:tc>
        <w:tc>
          <w:tcPr>
            <w:tcW w:w="6705" w:type="dxa"/>
          </w:tcPr>
          <w:p w14:paraId="2CEFBDFD" w14:textId="77777777" w:rsidR="00A67440" w:rsidRPr="00711E66" w:rsidRDefault="00A67440" w:rsidP="5BC84CB1">
            <w:pPr>
              <w:tabs>
                <w:tab w:val="left" w:pos="1134"/>
                <w:tab w:val="num" w:pos="1276"/>
              </w:tabs>
              <w:spacing w:line="240" w:lineRule="auto"/>
              <w:jc w:val="both"/>
              <w:rPr>
                <w:rFonts w:ascii="Times New Roman" w:hAnsi="Times New Roman" w:cs="Times New Roman"/>
                <w:color w:val="000000" w:themeColor="text1"/>
                <w:sz w:val="24"/>
                <w:szCs w:val="24"/>
                <w:lang w:val="lt-LT"/>
              </w:rPr>
            </w:pPr>
            <w:r w:rsidRPr="00711E66">
              <w:rPr>
                <w:rFonts w:ascii="Times New Roman" w:hAnsi="Times New Roman" w:cs="Times New Roman"/>
                <w:b/>
                <w:bCs/>
                <w:color w:val="000000" w:themeColor="text1"/>
                <w:sz w:val="24"/>
                <w:szCs w:val="24"/>
                <w:lang w:val="lt-LT"/>
              </w:rPr>
              <w:t>Rezultatų aptarimas</w:t>
            </w:r>
          </w:p>
        </w:tc>
        <w:tc>
          <w:tcPr>
            <w:tcW w:w="2551" w:type="dxa"/>
            <w:vMerge w:val="restart"/>
            <w:vAlign w:val="center"/>
          </w:tcPr>
          <w:p w14:paraId="04585BE5" w14:textId="77777777" w:rsidR="00A67440" w:rsidRPr="00BC6E97" w:rsidRDefault="00A67440" w:rsidP="1CDB7F0F">
            <w:pPr>
              <w:tabs>
                <w:tab w:val="left" w:pos="1134"/>
                <w:tab w:val="num" w:pos="1276"/>
              </w:tabs>
              <w:spacing w:line="240" w:lineRule="auto"/>
              <w:jc w:val="center"/>
              <w:rPr>
                <w:rFonts w:ascii="Times New Roman" w:hAnsi="Times New Roman" w:cs="Times New Roman"/>
                <w:sz w:val="24"/>
                <w:szCs w:val="24"/>
                <w:lang w:val="lt-LT"/>
              </w:rPr>
            </w:pPr>
          </w:p>
        </w:tc>
      </w:tr>
      <w:tr w:rsidR="009004A6" w:rsidRPr="00F57E54" w14:paraId="5BB7B4AD" w14:textId="77777777" w:rsidTr="1E695F07">
        <w:tc>
          <w:tcPr>
            <w:tcW w:w="633" w:type="dxa"/>
            <w:vMerge w:val="restart"/>
          </w:tcPr>
          <w:p w14:paraId="7EE89E39" w14:textId="77777777" w:rsidR="009004A6" w:rsidRPr="00BC6E97" w:rsidRDefault="009004A6" w:rsidP="1CDB7F0F">
            <w:pPr>
              <w:tabs>
                <w:tab w:val="left" w:pos="1134"/>
              </w:tabs>
              <w:spacing w:line="240" w:lineRule="auto"/>
              <w:jc w:val="both"/>
              <w:rPr>
                <w:rFonts w:ascii="Times New Roman" w:hAnsi="Times New Roman" w:cs="Times New Roman"/>
                <w:sz w:val="20"/>
                <w:szCs w:val="20"/>
                <w:lang w:val="lt-LT"/>
              </w:rPr>
            </w:pPr>
          </w:p>
        </w:tc>
        <w:tc>
          <w:tcPr>
            <w:tcW w:w="6705" w:type="dxa"/>
          </w:tcPr>
          <w:p w14:paraId="3D0ADDBA" w14:textId="66D53019" w:rsidR="009004A6" w:rsidRPr="00F357D3" w:rsidRDefault="00212301" w:rsidP="5BC84CB1">
            <w:pPr>
              <w:tabs>
                <w:tab w:val="left" w:pos="1134"/>
                <w:tab w:val="num" w:pos="1276"/>
              </w:tabs>
              <w:spacing w:line="240" w:lineRule="auto"/>
              <w:rPr>
                <w:rFonts w:ascii="Times New Roman" w:hAnsi="Times New Roman" w:cs="Times New Roman"/>
                <w:color w:val="000000" w:themeColor="text1"/>
                <w:sz w:val="20"/>
                <w:szCs w:val="20"/>
                <w:lang w:val="lt-LT"/>
              </w:rPr>
            </w:pPr>
            <w:r>
              <w:rPr>
                <w:rFonts w:ascii="Times New Roman" w:hAnsi="Times New Roman" w:cs="Times New Roman"/>
                <w:color w:val="000000" w:themeColor="text1"/>
                <w:sz w:val="20"/>
                <w:szCs w:val="20"/>
                <w:lang w:val="lt-LT"/>
              </w:rPr>
              <w:t xml:space="preserve">MBD </w:t>
            </w:r>
            <w:r w:rsidR="009004A6" w:rsidRPr="00F357D3">
              <w:rPr>
                <w:rFonts w:ascii="Times New Roman" w:hAnsi="Times New Roman" w:cs="Times New Roman"/>
                <w:color w:val="000000" w:themeColor="text1"/>
                <w:sz w:val="20"/>
                <w:szCs w:val="20"/>
                <w:lang w:val="lt-LT"/>
              </w:rPr>
              <w:t>rezultatų interpretacija ir aptarimo išsamumas, tinkamas pagrindimas kitų mokslininkų duomenimis bei rezultatų palyginimas, savo nuomonės pateikimas.</w:t>
            </w:r>
          </w:p>
        </w:tc>
        <w:tc>
          <w:tcPr>
            <w:tcW w:w="2551" w:type="dxa"/>
            <w:vMerge/>
            <w:vAlign w:val="center"/>
          </w:tcPr>
          <w:p w14:paraId="64E90D7F" w14:textId="77777777" w:rsidR="009004A6" w:rsidRPr="008A53DA" w:rsidRDefault="009004A6" w:rsidP="004D6E26">
            <w:pPr>
              <w:tabs>
                <w:tab w:val="left" w:pos="1134"/>
                <w:tab w:val="num" w:pos="1276"/>
              </w:tabs>
              <w:spacing w:line="240" w:lineRule="auto"/>
              <w:jc w:val="center"/>
              <w:rPr>
                <w:rFonts w:ascii="Times New Roman" w:hAnsi="Times New Roman" w:cs="Times New Roman"/>
                <w:sz w:val="20"/>
                <w:szCs w:val="20"/>
                <w:lang w:val="lt-LT"/>
              </w:rPr>
            </w:pPr>
          </w:p>
        </w:tc>
      </w:tr>
      <w:tr w:rsidR="009004A6" w:rsidRPr="00D95858" w14:paraId="0E54FA5E" w14:textId="77777777" w:rsidTr="1E695F07">
        <w:tc>
          <w:tcPr>
            <w:tcW w:w="633" w:type="dxa"/>
            <w:vMerge/>
          </w:tcPr>
          <w:p w14:paraId="319B2E22" w14:textId="77777777" w:rsidR="009004A6" w:rsidRPr="00BC6E97" w:rsidRDefault="009004A6" w:rsidP="1CDB7F0F">
            <w:pPr>
              <w:tabs>
                <w:tab w:val="left" w:pos="1134"/>
              </w:tabs>
              <w:spacing w:line="240" w:lineRule="auto"/>
              <w:jc w:val="both"/>
              <w:rPr>
                <w:rFonts w:ascii="Times New Roman" w:hAnsi="Times New Roman" w:cs="Times New Roman"/>
                <w:sz w:val="20"/>
                <w:szCs w:val="20"/>
                <w:lang w:val="lt-LT"/>
              </w:rPr>
            </w:pPr>
          </w:p>
        </w:tc>
        <w:tc>
          <w:tcPr>
            <w:tcW w:w="6705" w:type="dxa"/>
          </w:tcPr>
          <w:p w14:paraId="2945ADA9" w14:textId="19FFC1ED" w:rsidR="009004A6" w:rsidRPr="00F357D3" w:rsidRDefault="009004A6" w:rsidP="5BC84CB1">
            <w:pPr>
              <w:tabs>
                <w:tab w:val="left" w:pos="1134"/>
                <w:tab w:val="num" w:pos="1276"/>
              </w:tabs>
              <w:spacing w:line="240" w:lineRule="auto"/>
              <w:jc w:val="both"/>
              <w:rPr>
                <w:rFonts w:ascii="Times New Roman" w:hAnsi="Times New Roman" w:cs="Times New Roman"/>
                <w:i/>
                <w:iCs/>
                <w:color w:val="000000" w:themeColor="text1"/>
                <w:sz w:val="20"/>
                <w:szCs w:val="20"/>
              </w:rPr>
            </w:pPr>
            <w:r w:rsidRPr="00F357D3">
              <w:rPr>
                <w:rFonts w:ascii="Times New Roman" w:hAnsi="Times New Roman" w:cs="Times New Roman"/>
                <w:i/>
                <w:iCs/>
                <w:color w:val="000000" w:themeColor="text1"/>
                <w:sz w:val="20"/>
                <w:szCs w:val="20"/>
                <w:lang w:val="lt-LT"/>
              </w:rPr>
              <w:t xml:space="preserve">Recenzento įvertinimo pagrindimas*: </w:t>
            </w:r>
          </w:p>
        </w:tc>
        <w:tc>
          <w:tcPr>
            <w:tcW w:w="2551" w:type="dxa"/>
            <w:vMerge/>
            <w:vAlign w:val="center"/>
          </w:tcPr>
          <w:p w14:paraId="71240807" w14:textId="77777777" w:rsidR="009004A6" w:rsidRPr="00D95858" w:rsidRDefault="009004A6" w:rsidP="004D6E26">
            <w:pPr>
              <w:tabs>
                <w:tab w:val="left" w:pos="1134"/>
                <w:tab w:val="num" w:pos="1276"/>
              </w:tabs>
              <w:spacing w:line="240" w:lineRule="auto"/>
              <w:jc w:val="center"/>
              <w:rPr>
                <w:rFonts w:ascii="Times New Roman" w:hAnsi="Times New Roman" w:cs="Times New Roman"/>
                <w:sz w:val="20"/>
                <w:szCs w:val="20"/>
              </w:rPr>
            </w:pPr>
          </w:p>
        </w:tc>
      </w:tr>
      <w:tr w:rsidR="00A67440" w:rsidRPr="00D20876" w14:paraId="59467087" w14:textId="77777777" w:rsidTr="1E695F07">
        <w:tc>
          <w:tcPr>
            <w:tcW w:w="633" w:type="dxa"/>
            <w:vAlign w:val="center"/>
          </w:tcPr>
          <w:p w14:paraId="6D15AB82" w14:textId="4B9F9304" w:rsidR="00A67440" w:rsidRPr="00BC6E97" w:rsidRDefault="009004A6" w:rsidP="1CDB7F0F">
            <w:pPr>
              <w:tabs>
                <w:tab w:val="left" w:pos="1134"/>
                <w:tab w:val="num" w:pos="1276"/>
              </w:tabs>
              <w:spacing w:line="240" w:lineRule="auto"/>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4</w:t>
            </w:r>
            <w:r w:rsidR="00584294">
              <w:rPr>
                <w:rFonts w:ascii="Times New Roman" w:hAnsi="Times New Roman" w:cs="Times New Roman"/>
                <w:b/>
                <w:bCs/>
                <w:sz w:val="24"/>
                <w:szCs w:val="24"/>
                <w:lang w:val="lt-LT"/>
              </w:rPr>
              <w:t>.1.</w:t>
            </w:r>
          </w:p>
        </w:tc>
        <w:tc>
          <w:tcPr>
            <w:tcW w:w="6705" w:type="dxa"/>
            <w:vAlign w:val="center"/>
          </w:tcPr>
          <w:p w14:paraId="73617F61" w14:textId="77777777" w:rsidR="00A67440" w:rsidRPr="00F357D3" w:rsidRDefault="00A67440" w:rsidP="5BC84CB1">
            <w:pPr>
              <w:tabs>
                <w:tab w:val="left" w:pos="1134"/>
                <w:tab w:val="num" w:pos="1276"/>
              </w:tabs>
              <w:spacing w:line="240" w:lineRule="auto"/>
              <w:rPr>
                <w:rFonts w:ascii="Times New Roman" w:hAnsi="Times New Roman" w:cs="Times New Roman"/>
                <w:b/>
                <w:bCs/>
                <w:color w:val="000000" w:themeColor="text1"/>
                <w:sz w:val="24"/>
                <w:szCs w:val="24"/>
                <w:lang w:val="lt-LT"/>
              </w:rPr>
            </w:pPr>
            <w:r w:rsidRPr="00F357D3">
              <w:rPr>
                <w:rFonts w:ascii="Times New Roman" w:hAnsi="Times New Roman" w:cs="Times New Roman"/>
                <w:b/>
                <w:bCs/>
                <w:color w:val="000000" w:themeColor="text1"/>
                <w:sz w:val="24"/>
                <w:szCs w:val="24"/>
                <w:lang w:val="lt-LT"/>
              </w:rPr>
              <w:t>Išvados (ir rekomendacijos / pasiūlymai)</w:t>
            </w:r>
          </w:p>
        </w:tc>
        <w:tc>
          <w:tcPr>
            <w:tcW w:w="2551" w:type="dxa"/>
            <w:vMerge/>
            <w:vAlign w:val="center"/>
          </w:tcPr>
          <w:p w14:paraId="7E608E77" w14:textId="77777777" w:rsidR="00A67440" w:rsidRPr="00BC6E97" w:rsidRDefault="00A67440" w:rsidP="1CDB7F0F">
            <w:pPr>
              <w:tabs>
                <w:tab w:val="left" w:pos="1134"/>
                <w:tab w:val="num" w:pos="1276"/>
              </w:tabs>
              <w:spacing w:line="240" w:lineRule="auto"/>
              <w:jc w:val="center"/>
              <w:rPr>
                <w:rFonts w:ascii="Times New Roman" w:hAnsi="Times New Roman" w:cs="Times New Roman"/>
                <w:sz w:val="24"/>
                <w:szCs w:val="24"/>
                <w:lang w:val="lt-LT"/>
              </w:rPr>
            </w:pPr>
          </w:p>
        </w:tc>
      </w:tr>
      <w:tr w:rsidR="009004A6" w:rsidRPr="00F57E54" w14:paraId="2B76F25B" w14:textId="77777777" w:rsidTr="1E695F07">
        <w:tc>
          <w:tcPr>
            <w:tcW w:w="633" w:type="dxa"/>
            <w:vMerge w:val="restart"/>
          </w:tcPr>
          <w:p w14:paraId="7E57CA46" w14:textId="77777777" w:rsidR="009004A6" w:rsidRPr="00BC6E97" w:rsidRDefault="009004A6" w:rsidP="1CDB7F0F">
            <w:pPr>
              <w:tabs>
                <w:tab w:val="left" w:pos="1134"/>
              </w:tabs>
              <w:spacing w:line="240" w:lineRule="auto"/>
              <w:jc w:val="both"/>
              <w:rPr>
                <w:rFonts w:ascii="Times New Roman" w:hAnsi="Times New Roman" w:cs="Times New Roman"/>
                <w:sz w:val="20"/>
                <w:szCs w:val="20"/>
                <w:lang w:val="lt-LT"/>
              </w:rPr>
            </w:pPr>
          </w:p>
        </w:tc>
        <w:tc>
          <w:tcPr>
            <w:tcW w:w="6705" w:type="dxa"/>
          </w:tcPr>
          <w:p w14:paraId="08F7DA77" w14:textId="19DCD077" w:rsidR="009004A6" w:rsidRPr="00F357D3" w:rsidRDefault="009004A6" w:rsidP="5BC84CB1">
            <w:pPr>
              <w:tabs>
                <w:tab w:val="left" w:pos="1134"/>
                <w:tab w:val="num" w:pos="1276"/>
              </w:tabs>
              <w:spacing w:line="240" w:lineRule="auto"/>
              <w:rPr>
                <w:rFonts w:ascii="Times New Roman" w:hAnsi="Times New Roman" w:cs="Times New Roman"/>
                <w:color w:val="000000" w:themeColor="text1"/>
                <w:sz w:val="20"/>
                <w:szCs w:val="20"/>
                <w:lang w:val="lt-LT"/>
              </w:rPr>
            </w:pPr>
            <w:r w:rsidRPr="00F357D3">
              <w:rPr>
                <w:rFonts w:ascii="Times New Roman" w:hAnsi="Times New Roman" w:cs="Times New Roman"/>
                <w:color w:val="000000" w:themeColor="text1"/>
                <w:sz w:val="20"/>
                <w:szCs w:val="20"/>
                <w:lang w:val="lt-LT"/>
              </w:rPr>
              <w:t xml:space="preserve">Išvadų (rekomendacijų / pasiūlymų) pagrįstumas, konkretumas, atitikimas </w:t>
            </w:r>
            <w:r w:rsidR="00212301">
              <w:rPr>
                <w:rFonts w:ascii="Times New Roman" w:hAnsi="Times New Roman" w:cs="Times New Roman"/>
                <w:color w:val="000000" w:themeColor="text1"/>
                <w:sz w:val="20"/>
                <w:szCs w:val="20"/>
                <w:lang w:val="lt-LT"/>
              </w:rPr>
              <w:t>MBD</w:t>
            </w:r>
            <w:r w:rsidRPr="00F357D3">
              <w:rPr>
                <w:rFonts w:ascii="Times New Roman" w:hAnsi="Times New Roman" w:cs="Times New Roman"/>
                <w:color w:val="000000" w:themeColor="text1"/>
                <w:sz w:val="20"/>
                <w:szCs w:val="20"/>
                <w:lang w:val="lt-LT"/>
              </w:rPr>
              <w:t xml:space="preserve"> temai ir uždaviniams.</w:t>
            </w:r>
          </w:p>
        </w:tc>
        <w:tc>
          <w:tcPr>
            <w:tcW w:w="2551" w:type="dxa"/>
            <w:vMerge/>
            <w:vAlign w:val="center"/>
          </w:tcPr>
          <w:p w14:paraId="2784C499" w14:textId="77777777" w:rsidR="009004A6" w:rsidRPr="008A53DA" w:rsidRDefault="009004A6" w:rsidP="004D6E26">
            <w:pPr>
              <w:tabs>
                <w:tab w:val="left" w:pos="1134"/>
                <w:tab w:val="num" w:pos="1276"/>
              </w:tabs>
              <w:spacing w:line="240" w:lineRule="auto"/>
              <w:jc w:val="center"/>
              <w:rPr>
                <w:rFonts w:ascii="Times New Roman" w:hAnsi="Times New Roman" w:cs="Times New Roman"/>
                <w:sz w:val="20"/>
                <w:szCs w:val="20"/>
                <w:lang w:val="lt-LT"/>
              </w:rPr>
            </w:pPr>
          </w:p>
        </w:tc>
      </w:tr>
      <w:tr w:rsidR="009004A6" w:rsidRPr="00D95858" w14:paraId="1D1A3A39" w14:textId="77777777" w:rsidTr="1E695F07">
        <w:tc>
          <w:tcPr>
            <w:tcW w:w="633" w:type="dxa"/>
            <w:vMerge/>
          </w:tcPr>
          <w:p w14:paraId="0D3C5F8F" w14:textId="77777777" w:rsidR="009004A6" w:rsidRPr="00BC6E97" w:rsidRDefault="009004A6" w:rsidP="1CDB7F0F">
            <w:pPr>
              <w:tabs>
                <w:tab w:val="left" w:pos="1134"/>
              </w:tabs>
              <w:spacing w:line="240" w:lineRule="auto"/>
              <w:jc w:val="both"/>
              <w:rPr>
                <w:rFonts w:ascii="Times New Roman" w:hAnsi="Times New Roman" w:cs="Times New Roman"/>
                <w:sz w:val="20"/>
                <w:szCs w:val="20"/>
                <w:lang w:val="lt-LT"/>
              </w:rPr>
            </w:pPr>
          </w:p>
        </w:tc>
        <w:tc>
          <w:tcPr>
            <w:tcW w:w="6705" w:type="dxa"/>
          </w:tcPr>
          <w:p w14:paraId="602AA3E6" w14:textId="46D49D7E" w:rsidR="009004A6" w:rsidRPr="004D6E26" w:rsidRDefault="009004A6" w:rsidP="1CDB7F0F">
            <w:pPr>
              <w:tabs>
                <w:tab w:val="left" w:pos="1134"/>
                <w:tab w:val="num" w:pos="1276"/>
              </w:tabs>
              <w:spacing w:line="240" w:lineRule="auto"/>
              <w:jc w:val="both"/>
              <w:rPr>
                <w:rFonts w:ascii="Times New Roman" w:hAnsi="Times New Roman" w:cs="Times New Roman"/>
                <w:i/>
                <w:iCs/>
                <w:sz w:val="20"/>
                <w:szCs w:val="20"/>
              </w:rPr>
            </w:pPr>
            <w:r w:rsidRPr="00BC6E97">
              <w:rPr>
                <w:rFonts w:ascii="Times New Roman" w:hAnsi="Times New Roman" w:cs="Times New Roman"/>
                <w:i/>
                <w:iCs/>
                <w:sz w:val="20"/>
                <w:szCs w:val="20"/>
                <w:lang w:val="lt-LT"/>
              </w:rPr>
              <w:t xml:space="preserve">Recenzento įvertinimo pagrindimas*: </w:t>
            </w:r>
          </w:p>
        </w:tc>
        <w:tc>
          <w:tcPr>
            <w:tcW w:w="2551" w:type="dxa"/>
            <w:vMerge/>
            <w:vAlign w:val="center"/>
          </w:tcPr>
          <w:p w14:paraId="5EDE9C2C" w14:textId="77777777" w:rsidR="009004A6" w:rsidRPr="00D95858" w:rsidRDefault="009004A6" w:rsidP="004D6E26">
            <w:pPr>
              <w:tabs>
                <w:tab w:val="left" w:pos="1134"/>
                <w:tab w:val="num" w:pos="1276"/>
              </w:tabs>
              <w:spacing w:line="240" w:lineRule="auto"/>
              <w:jc w:val="center"/>
              <w:rPr>
                <w:rFonts w:ascii="Times New Roman" w:hAnsi="Times New Roman" w:cs="Times New Roman"/>
                <w:sz w:val="20"/>
                <w:szCs w:val="20"/>
              </w:rPr>
            </w:pPr>
          </w:p>
        </w:tc>
      </w:tr>
      <w:tr w:rsidR="00A5627A" w:rsidRPr="00D95858" w14:paraId="2C84E5DE" w14:textId="77777777" w:rsidTr="1E695F07">
        <w:tc>
          <w:tcPr>
            <w:tcW w:w="633" w:type="dxa"/>
          </w:tcPr>
          <w:p w14:paraId="1A0C7053" w14:textId="4CA74C5B" w:rsidR="00A5627A" w:rsidRPr="00BA1D43" w:rsidRDefault="009004A6" w:rsidP="00A67440">
            <w:pPr>
              <w:tabs>
                <w:tab w:val="left" w:pos="1134"/>
              </w:tabs>
              <w:spacing w:line="240" w:lineRule="auto"/>
              <w:jc w:val="center"/>
              <w:rPr>
                <w:rFonts w:ascii="Times New Roman" w:hAnsi="Times New Roman" w:cs="Times New Roman"/>
                <w:b/>
                <w:sz w:val="24"/>
                <w:szCs w:val="24"/>
                <w:lang w:val="lt-LT"/>
              </w:rPr>
            </w:pPr>
            <w:r w:rsidRPr="00BA1D43">
              <w:rPr>
                <w:rFonts w:ascii="Times New Roman" w:hAnsi="Times New Roman" w:cs="Times New Roman"/>
                <w:b/>
                <w:sz w:val="24"/>
                <w:szCs w:val="24"/>
                <w:lang w:val="lt-LT"/>
              </w:rPr>
              <w:t>5</w:t>
            </w:r>
            <w:r w:rsidR="00A5627A" w:rsidRPr="00BA1D43">
              <w:rPr>
                <w:rFonts w:ascii="Times New Roman" w:hAnsi="Times New Roman" w:cs="Times New Roman"/>
                <w:b/>
                <w:sz w:val="24"/>
                <w:szCs w:val="24"/>
                <w:lang w:val="lt-LT"/>
              </w:rPr>
              <w:t>.</w:t>
            </w:r>
          </w:p>
        </w:tc>
        <w:tc>
          <w:tcPr>
            <w:tcW w:w="6705" w:type="dxa"/>
          </w:tcPr>
          <w:p w14:paraId="6A3DDE31" w14:textId="0D79B763" w:rsidR="00A5627A" w:rsidRPr="00BA1D43" w:rsidRDefault="00A5627A" w:rsidP="00A5627A">
            <w:pPr>
              <w:tabs>
                <w:tab w:val="left" w:pos="1134"/>
                <w:tab w:val="num" w:pos="1276"/>
              </w:tabs>
              <w:spacing w:line="240" w:lineRule="auto"/>
              <w:jc w:val="both"/>
              <w:rPr>
                <w:rFonts w:ascii="Times New Roman" w:hAnsi="Times New Roman" w:cs="Times New Roman"/>
                <w:b/>
                <w:sz w:val="24"/>
                <w:szCs w:val="24"/>
                <w:lang w:val="lt-LT"/>
              </w:rPr>
            </w:pPr>
            <w:r w:rsidRPr="00BA1D43">
              <w:rPr>
                <w:rFonts w:ascii="Times New Roman" w:hAnsi="Times New Roman" w:cs="Times New Roman"/>
                <w:b/>
                <w:sz w:val="24"/>
                <w:szCs w:val="24"/>
                <w:lang w:val="lt-LT"/>
              </w:rPr>
              <w:t>Studento pateiktos tezės ir</w:t>
            </w:r>
            <w:r w:rsidR="00C52D73" w:rsidRPr="00BA1D43">
              <w:rPr>
                <w:rFonts w:ascii="Times New Roman" w:hAnsi="Times New Roman" w:cs="Times New Roman"/>
                <w:b/>
                <w:sz w:val="24"/>
                <w:szCs w:val="24"/>
                <w:lang w:val="lt-LT"/>
              </w:rPr>
              <w:t>/ar</w:t>
            </w:r>
            <w:r w:rsidRPr="00BA1D43">
              <w:rPr>
                <w:rFonts w:ascii="Times New Roman" w:hAnsi="Times New Roman" w:cs="Times New Roman"/>
                <w:b/>
                <w:sz w:val="24"/>
                <w:szCs w:val="24"/>
                <w:lang w:val="lt-LT"/>
              </w:rPr>
              <w:t xml:space="preserve"> straipsniai*</w:t>
            </w:r>
            <w:r w:rsidR="00DE2540">
              <w:rPr>
                <w:rFonts w:ascii="Times New Roman" w:hAnsi="Times New Roman" w:cs="Times New Roman"/>
                <w:b/>
                <w:sz w:val="24"/>
                <w:szCs w:val="24"/>
                <w:lang w:val="lt-LT"/>
              </w:rPr>
              <w:t>*</w:t>
            </w:r>
          </w:p>
        </w:tc>
        <w:tc>
          <w:tcPr>
            <w:tcW w:w="2551" w:type="dxa"/>
            <w:vAlign w:val="center"/>
          </w:tcPr>
          <w:p w14:paraId="6281E6EC" w14:textId="77777777" w:rsidR="00A5627A" w:rsidRPr="00D95858" w:rsidRDefault="00A5627A" w:rsidP="004D6E26">
            <w:pPr>
              <w:tabs>
                <w:tab w:val="left" w:pos="1134"/>
                <w:tab w:val="num" w:pos="1276"/>
              </w:tabs>
              <w:spacing w:line="240" w:lineRule="auto"/>
              <w:jc w:val="center"/>
              <w:rPr>
                <w:rFonts w:ascii="Times New Roman" w:hAnsi="Times New Roman" w:cs="Times New Roman"/>
                <w:sz w:val="20"/>
                <w:szCs w:val="20"/>
              </w:rPr>
            </w:pPr>
          </w:p>
        </w:tc>
      </w:tr>
      <w:tr w:rsidR="00D20876" w:rsidRPr="00D20876" w14:paraId="29E06592" w14:textId="77777777" w:rsidTr="1E695F07">
        <w:trPr>
          <w:trHeight w:val="594"/>
        </w:trPr>
        <w:tc>
          <w:tcPr>
            <w:tcW w:w="7338" w:type="dxa"/>
            <w:gridSpan w:val="2"/>
            <w:vAlign w:val="center"/>
          </w:tcPr>
          <w:p w14:paraId="12386850" w14:textId="1F8AB42F" w:rsidR="00D20876" w:rsidRPr="00D20876" w:rsidRDefault="00BA1D43" w:rsidP="1CDB7F0F">
            <w:pPr>
              <w:tabs>
                <w:tab w:val="left" w:pos="1134"/>
                <w:tab w:val="num" w:pos="1276"/>
              </w:tabs>
              <w:spacing w:line="240" w:lineRule="auto"/>
              <w:jc w:val="right"/>
              <w:rPr>
                <w:rFonts w:ascii="Times New Roman" w:hAnsi="Times New Roman" w:cs="Times New Roman"/>
                <w:i/>
                <w:iCs/>
                <w:sz w:val="24"/>
                <w:szCs w:val="24"/>
              </w:rPr>
            </w:pPr>
            <w:r>
              <w:rPr>
                <w:rFonts w:ascii="Times New Roman" w:hAnsi="Times New Roman" w:cs="Times New Roman"/>
                <w:b/>
                <w:bCs/>
                <w:sz w:val="24"/>
                <w:szCs w:val="24"/>
                <w:lang w:val="lt-LT"/>
              </w:rPr>
              <w:t>MBD</w:t>
            </w:r>
            <w:r w:rsidR="00D20876" w:rsidRPr="00BC6E97">
              <w:rPr>
                <w:rFonts w:ascii="Times New Roman" w:hAnsi="Times New Roman" w:cs="Times New Roman"/>
                <w:b/>
                <w:bCs/>
                <w:sz w:val="24"/>
                <w:szCs w:val="24"/>
                <w:lang w:val="lt-LT"/>
              </w:rPr>
              <w:t xml:space="preserve"> įvertinimas balais (įrašomas</w:t>
            </w:r>
            <w:r w:rsidR="740F0763" w:rsidRPr="00BC6E97">
              <w:rPr>
                <w:rFonts w:ascii="Times New Roman" w:hAnsi="Times New Roman" w:cs="Times New Roman"/>
                <w:color w:val="FF0000"/>
                <w:sz w:val="24"/>
                <w:szCs w:val="24"/>
                <w:lang w:val="lt-LT"/>
              </w:rPr>
              <w:t xml:space="preserve"> </w:t>
            </w:r>
            <w:r w:rsidR="740F0763" w:rsidRPr="00BC6E97">
              <w:rPr>
                <w:rFonts w:ascii="Times New Roman" w:hAnsi="Times New Roman" w:cs="Times New Roman"/>
                <w:color w:val="000000" w:themeColor="text1"/>
                <w:sz w:val="24"/>
                <w:szCs w:val="24"/>
                <w:lang w:val="lt-LT"/>
              </w:rPr>
              <w:t xml:space="preserve">balas </w:t>
            </w:r>
            <w:r w:rsidR="2DB87D89" w:rsidRPr="00BC6E97">
              <w:rPr>
                <w:rFonts w:ascii="Times New Roman" w:hAnsi="Times New Roman" w:cs="Times New Roman"/>
                <w:color w:val="000000" w:themeColor="text1"/>
                <w:sz w:val="24"/>
                <w:szCs w:val="24"/>
                <w:lang w:val="lt-LT"/>
              </w:rPr>
              <w:t>šimtosiomis dalimis</w:t>
            </w:r>
            <w:r w:rsidR="00D20876" w:rsidRPr="00BC6E97">
              <w:rPr>
                <w:rFonts w:ascii="Times New Roman" w:hAnsi="Times New Roman" w:cs="Times New Roman"/>
                <w:b/>
                <w:bCs/>
                <w:sz w:val="24"/>
                <w:szCs w:val="24"/>
                <w:lang w:val="lt-LT"/>
              </w:rPr>
              <w:t>):</w:t>
            </w:r>
          </w:p>
        </w:tc>
        <w:tc>
          <w:tcPr>
            <w:tcW w:w="2551" w:type="dxa"/>
            <w:vAlign w:val="center"/>
          </w:tcPr>
          <w:p w14:paraId="1906831B" w14:textId="77777777" w:rsidR="00D20876" w:rsidRPr="00BC6E97" w:rsidRDefault="00D20876" w:rsidP="1CDB7F0F">
            <w:pPr>
              <w:tabs>
                <w:tab w:val="left" w:pos="1134"/>
                <w:tab w:val="num" w:pos="1276"/>
              </w:tabs>
              <w:spacing w:line="240" w:lineRule="auto"/>
              <w:jc w:val="center"/>
              <w:rPr>
                <w:rFonts w:ascii="Times New Roman" w:hAnsi="Times New Roman" w:cs="Times New Roman"/>
                <w:b/>
                <w:bCs/>
                <w:sz w:val="24"/>
                <w:szCs w:val="24"/>
                <w:lang w:val="lt-LT"/>
              </w:rPr>
            </w:pPr>
          </w:p>
        </w:tc>
      </w:tr>
    </w:tbl>
    <w:p w14:paraId="20A565D0" w14:textId="67B7C6BB" w:rsidR="00D20876" w:rsidRDefault="00D20876" w:rsidP="1CDB7F0F">
      <w:pPr>
        <w:tabs>
          <w:tab w:val="left" w:pos="1134"/>
        </w:tabs>
        <w:spacing w:line="240" w:lineRule="auto"/>
        <w:ind w:left="720"/>
        <w:jc w:val="both"/>
        <w:rPr>
          <w:rFonts w:ascii="Times New Roman" w:hAnsi="Times New Roman" w:cs="Times New Roman"/>
          <w:i/>
          <w:iCs/>
          <w:sz w:val="20"/>
          <w:szCs w:val="20"/>
          <w:lang w:val="lt-LT"/>
        </w:rPr>
      </w:pPr>
      <w:r w:rsidRPr="00BC6E97">
        <w:rPr>
          <w:rFonts w:ascii="Times New Roman" w:hAnsi="Times New Roman" w:cs="Times New Roman"/>
          <w:i/>
          <w:iCs/>
          <w:sz w:val="20"/>
          <w:szCs w:val="20"/>
          <w:lang w:val="lt-LT"/>
        </w:rPr>
        <w:t>*Recenzentui įvertinus kiekvieną dalį mažiau nei 10 balų, privaloma parašyti įvertinimo pagrindimą.</w:t>
      </w:r>
    </w:p>
    <w:p w14:paraId="40C771D3" w14:textId="117D1A79" w:rsidR="00A5627A" w:rsidRDefault="00A5627A" w:rsidP="070022DF">
      <w:pPr>
        <w:tabs>
          <w:tab w:val="left" w:pos="1134"/>
        </w:tabs>
        <w:spacing w:line="240" w:lineRule="auto"/>
        <w:ind w:left="720"/>
        <w:jc w:val="both"/>
        <w:rPr>
          <w:rFonts w:ascii="Times New Roman" w:hAnsi="Times New Roman" w:cs="Times New Roman"/>
          <w:i/>
          <w:iCs/>
          <w:sz w:val="20"/>
          <w:szCs w:val="20"/>
          <w:lang w:val="lt-LT"/>
        </w:rPr>
      </w:pPr>
      <w:r w:rsidRPr="00BA1D43">
        <w:rPr>
          <w:rFonts w:ascii="Times New Roman" w:hAnsi="Times New Roman" w:cs="Times New Roman"/>
          <w:i/>
          <w:iCs/>
          <w:sz w:val="20"/>
          <w:szCs w:val="20"/>
          <w:lang w:val="lt-LT"/>
        </w:rPr>
        <w:t>*</w:t>
      </w:r>
      <w:r w:rsidR="00DE2540">
        <w:rPr>
          <w:rFonts w:ascii="Times New Roman" w:hAnsi="Times New Roman" w:cs="Times New Roman"/>
          <w:i/>
          <w:iCs/>
          <w:sz w:val="20"/>
          <w:szCs w:val="20"/>
          <w:lang w:val="lt-LT"/>
        </w:rPr>
        <w:t>*</w:t>
      </w:r>
      <w:r w:rsidRPr="00BA1D43">
        <w:rPr>
          <w:rFonts w:ascii="Times New Roman" w:hAnsi="Times New Roman" w:cs="Times New Roman"/>
          <w:i/>
          <w:iCs/>
          <w:sz w:val="20"/>
          <w:szCs w:val="20"/>
          <w:lang w:val="lt-LT"/>
        </w:rPr>
        <w:t xml:space="preserve">Studentams nepateikus tezių ir /ar straipsnių </w:t>
      </w:r>
      <w:r w:rsidR="5134C6AE" w:rsidRPr="00BA1D43">
        <w:rPr>
          <w:rFonts w:ascii="Times New Roman" w:hAnsi="Times New Roman" w:cs="Times New Roman"/>
          <w:i/>
          <w:iCs/>
          <w:sz w:val="20"/>
          <w:szCs w:val="20"/>
          <w:lang w:val="lt-LT"/>
        </w:rPr>
        <w:t>5 punktas</w:t>
      </w:r>
      <w:r w:rsidRPr="00BA1D43">
        <w:rPr>
          <w:rFonts w:ascii="Times New Roman" w:hAnsi="Times New Roman" w:cs="Times New Roman"/>
          <w:i/>
          <w:iCs/>
          <w:sz w:val="20"/>
          <w:szCs w:val="20"/>
          <w:lang w:val="lt-LT"/>
        </w:rPr>
        <w:t xml:space="preserve"> </w:t>
      </w:r>
      <w:r w:rsidR="61E87266" w:rsidRPr="00BA1D43">
        <w:rPr>
          <w:rFonts w:ascii="Times New Roman" w:hAnsi="Times New Roman" w:cs="Times New Roman"/>
          <w:i/>
          <w:iCs/>
          <w:sz w:val="20"/>
          <w:szCs w:val="20"/>
          <w:lang w:val="lt-LT"/>
        </w:rPr>
        <w:t xml:space="preserve">į vertinimą </w:t>
      </w:r>
      <w:r w:rsidRPr="00BA1D43">
        <w:rPr>
          <w:rFonts w:ascii="Times New Roman" w:hAnsi="Times New Roman" w:cs="Times New Roman"/>
          <w:i/>
          <w:iCs/>
          <w:sz w:val="20"/>
          <w:szCs w:val="20"/>
          <w:lang w:val="lt-LT"/>
        </w:rPr>
        <w:t>nesumuojama</w:t>
      </w:r>
      <w:r w:rsidR="00A48940" w:rsidRPr="00BA1D43">
        <w:rPr>
          <w:rFonts w:ascii="Times New Roman" w:hAnsi="Times New Roman" w:cs="Times New Roman"/>
          <w:i/>
          <w:iCs/>
          <w:sz w:val="20"/>
          <w:szCs w:val="20"/>
          <w:lang w:val="lt-LT"/>
        </w:rPr>
        <w:t>s</w:t>
      </w:r>
      <w:r w:rsidRPr="00BA1D43">
        <w:rPr>
          <w:rFonts w:ascii="Times New Roman" w:hAnsi="Times New Roman" w:cs="Times New Roman"/>
          <w:i/>
          <w:iCs/>
          <w:sz w:val="20"/>
          <w:szCs w:val="20"/>
          <w:lang w:val="lt-LT"/>
        </w:rPr>
        <w:t xml:space="preserve">, o įrašoma </w:t>
      </w:r>
      <w:r w:rsidRPr="00BA1D43">
        <w:rPr>
          <w:rFonts w:ascii="Times New Roman" w:hAnsi="Times New Roman" w:cs="Times New Roman"/>
          <w:b/>
          <w:bCs/>
          <w:i/>
          <w:iCs/>
          <w:sz w:val="20"/>
          <w:szCs w:val="20"/>
          <w:lang w:val="lt-LT"/>
        </w:rPr>
        <w:t xml:space="preserve">Nepateikė, </w:t>
      </w:r>
      <w:r w:rsidRPr="00BA1D43">
        <w:rPr>
          <w:rFonts w:ascii="Times New Roman" w:hAnsi="Times New Roman" w:cs="Times New Roman"/>
          <w:i/>
          <w:iCs/>
          <w:sz w:val="20"/>
          <w:szCs w:val="20"/>
          <w:lang w:val="lt-LT"/>
        </w:rPr>
        <w:t>nes tai nėra privalomas MBD elementas</w:t>
      </w:r>
      <w:r w:rsidR="1A585C15" w:rsidRPr="00BA1D43">
        <w:rPr>
          <w:rFonts w:ascii="Times New Roman" w:hAnsi="Times New Roman" w:cs="Times New Roman"/>
          <w:i/>
          <w:iCs/>
          <w:sz w:val="20"/>
          <w:szCs w:val="20"/>
          <w:lang w:val="lt-LT"/>
        </w:rPr>
        <w:t>.</w:t>
      </w:r>
    </w:p>
    <w:p w14:paraId="043F92E4" w14:textId="77777777" w:rsidR="00D20876" w:rsidRPr="00BC6E97" w:rsidRDefault="00D20876" w:rsidP="1CDB7F0F">
      <w:pPr>
        <w:tabs>
          <w:tab w:val="left" w:pos="1134"/>
          <w:tab w:val="num" w:pos="1276"/>
        </w:tabs>
        <w:spacing w:line="240" w:lineRule="auto"/>
        <w:jc w:val="both"/>
        <w:rPr>
          <w:rFonts w:ascii="Times New Roman" w:hAnsi="Times New Roman" w:cs="Times New Roman"/>
          <w:i/>
          <w:iCs/>
          <w:sz w:val="24"/>
          <w:szCs w:val="24"/>
          <w:lang w:val="lt-LT"/>
        </w:rPr>
      </w:pPr>
    </w:p>
    <w:tbl>
      <w:tblPr>
        <w:tblW w:w="0" w:type="auto"/>
        <w:tblLook w:val="04A0" w:firstRow="1" w:lastRow="0" w:firstColumn="1" w:lastColumn="0" w:noHBand="0" w:noVBand="1"/>
      </w:tblPr>
      <w:tblGrid>
        <w:gridCol w:w="9638"/>
      </w:tblGrid>
      <w:tr w:rsidR="00D20876" w:rsidRPr="00D20876" w14:paraId="20FDBE93" w14:textId="77777777" w:rsidTr="1CDB7F0F">
        <w:tc>
          <w:tcPr>
            <w:tcW w:w="9854" w:type="dxa"/>
            <w:tcBorders>
              <w:bottom w:val="single" w:sz="4" w:space="0" w:color="auto"/>
            </w:tcBorders>
          </w:tcPr>
          <w:p w14:paraId="15F2DC65" w14:textId="77777777" w:rsidR="00D20876" w:rsidRPr="00BC6E97" w:rsidRDefault="00D20876" w:rsidP="1CDB7F0F">
            <w:pPr>
              <w:tabs>
                <w:tab w:val="left" w:pos="1134"/>
                <w:tab w:val="num" w:pos="1276"/>
              </w:tabs>
              <w:spacing w:line="240" w:lineRule="auto"/>
              <w:jc w:val="both"/>
              <w:rPr>
                <w:rFonts w:ascii="Times New Roman" w:hAnsi="Times New Roman" w:cs="Times New Roman"/>
                <w:i/>
                <w:iCs/>
                <w:sz w:val="24"/>
                <w:szCs w:val="24"/>
                <w:lang w:val="lt-LT"/>
              </w:rPr>
            </w:pPr>
            <w:r w:rsidRPr="00BC6E97">
              <w:rPr>
                <w:rFonts w:ascii="Times New Roman" w:hAnsi="Times New Roman" w:cs="Times New Roman"/>
                <w:i/>
                <w:iCs/>
                <w:sz w:val="24"/>
                <w:szCs w:val="24"/>
                <w:lang w:val="lt-LT"/>
              </w:rPr>
              <w:t>Recenzento klausimai (1-2), pastebėjimai, komentarai:</w:t>
            </w:r>
          </w:p>
        </w:tc>
      </w:tr>
      <w:tr w:rsidR="00D20876" w:rsidRPr="00D20876" w14:paraId="1D4CE4E3" w14:textId="77777777" w:rsidTr="1CDB7F0F">
        <w:tc>
          <w:tcPr>
            <w:tcW w:w="9854" w:type="dxa"/>
            <w:tcBorders>
              <w:top w:val="single" w:sz="4" w:space="0" w:color="auto"/>
            </w:tcBorders>
          </w:tcPr>
          <w:p w14:paraId="4184C380" w14:textId="77777777" w:rsidR="00D20876" w:rsidRPr="00BC6E97" w:rsidRDefault="00D20876" w:rsidP="1CDB7F0F">
            <w:pPr>
              <w:tabs>
                <w:tab w:val="left" w:pos="1134"/>
                <w:tab w:val="num" w:pos="1276"/>
              </w:tabs>
              <w:spacing w:line="240" w:lineRule="auto"/>
              <w:jc w:val="both"/>
              <w:rPr>
                <w:rFonts w:ascii="Times New Roman" w:hAnsi="Times New Roman" w:cs="Times New Roman"/>
                <w:sz w:val="24"/>
                <w:szCs w:val="24"/>
                <w:lang w:val="lt-LT"/>
              </w:rPr>
            </w:pPr>
          </w:p>
        </w:tc>
      </w:tr>
    </w:tbl>
    <w:p w14:paraId="29F594B5" w14:textId="77777777" w:rsidR="00D20876" w:rsidRPr="00992A20" w:rsidRDefault="00D20876" w:rsidP="1CDB7F0F">
      <w:pPr>
        <w:pBdr>
          <w:bottom w:val="single" w:sz="4" w:space="1" w:color="auto"/>
        </w:pBdr>
        <w:tabs>
          <w:tab w:val="left" w:pos="1134"/>
          <w:tab w:val="num" w:pos="1276"/>
        </w:tabs>
        <w:spacing w:line="240" w:lineRule="auto"/>
        <w:jc w:val="both"/>
        <w:rPr>
          <w:rFonts w:ascii="Times New Roman" w:hAnsi="Times New Roman" w:cs="Times New Roman"/>
          <w:i/>
          <w:iCs/>
          <w:sz w:val="24"/>
          <w:szCs w:val="24"/>
          <w:lang w:val="lt-LT"/>
        </w:rPr>
      </w:pPr>
    </w:p>
    <w:p w14:paraId="4D56BF17" w14:textId="77777777" w:rsidR="00D20876" w:rsidRPr="00992A20" w:rsidRDefault="00D20876" w:rsidP="1CDB7F0F">
      <w:pPr>
        <w:pBdr>
          <w:bottom w:val="single" w:sz="4" w:space="1" w:color="auto"/>
        </w:pBdr>
        <w:tabs>
          <w:tab w:val="left" w:pos="1134"/>
          <w:tab w:val="num" w:pos="1276"/>
        </w:tabs>
        <w:spacing w:after="0" w:line="240" w:lineRule="auto"/>
        <w:jc w:val="both"/>
        <w:rPr>
          <w:rFonts w:ascii="Times New Roman" w:hAnsi="Times New Roman" w:cs="Times New Roman"/>
          <w:i/>
          <w:iCs/>
          <w:sz w:val="24"/>
          <w:szCs w:val="24"/>
          <w:lang w:val="lt-LT"/>
        </w:rPr>
      </w:pPr>
    </w:p>
    <w:p w14:paraId="13EDBF4F" w14:textId="25E0D5EE" w:rsidR="00D20876" w:rsidRPr="00992A20" w:rsidRDefault="00D20876" w:rsidP="1CDB7F0F">
      <w:pPr>
        <w:tabs>
          <w:tab w:val="left" w:pos="1134"/>
          <w:tab w:val="num" w:pos="1276"/>
        </w:tabs>
        <w:spacing w:after="0" w:line="240" w:lineRule="auto"/>
        <w:jc w:val="center"/>
        <w:rPr>
          <w:rFonts w:ascii="Times New Roman" w:hAnsi="Times New Roman" w:cs="Times New Roman"/>
          <w:i/>
          <w:iCs/>
          <w:sz w:val="18"/>
          <w:szCs w:val="18"/>
          <w:lang w:val="lt-LT"/>
        </w:rPr>
      </w:pPr>
      <w:r w:rsidRPr="00992A20">
        <w:rPr>
          <w:rFonts w:ascii="Times New Roman" w:hAnsi="Times New Roman" w:cs="Times New Roman"/>
          <w:i/>
          <w:iCs/>
          <w:sz w:val="18"/>
          <w:szCs w:val="18"/>
          <w:lang w:val="lt-LT"/>
        </w:rPr>
        <w:t>(</w:t>
      </w:r>
      <w:r w:rsidR="00CE4C69">
        <w:rPr>
          <w:rFonts w:ascii="Times New Roman" w:hAnsi="Times New Roman" w:cs="Times New Roman"/>
          <w:i/>
          <w:iCs/>
          <w:sz w:val="18"/>
          <w:szCs w:val="18"/>
          <w:lang w:val="lt-LT"/>
        </w:rPr>
        <w:t>R</w:t>
      </w:r>
      <w:r w:rsidRPr="00992A20">
        <w:rPr>
          <w:rFonts w:ascii="Times New Roman" w:hAnsi="Times New Roman" w:cs="Times New Roman"/>
          <w:i/>
          <w:iCs/>
          <w:sz w:val="18"/>
          <w:szCs w:val="18"/>
          <w:lang w:val="lt-LT"/>
        </w:rPr>
        <w:t>ecenzento vardas, pavardė, parašas)</w:t>
      </w:r>
      <w:r>
        <w:tab/>
      </w:r>
      <w:r>
        <w:tab/>
      </w:r>
      <w:r>
        <w:tab/>
      </w:r>
      <w:r>
        <w:tab/>
      </w:r>
      <w:r>
        <w:tab/>
      </w:r>
      <w:r w:rsidRPr="00992A20">
        <w:rPr>
          <w:rFonts w:ascii="Times New Roman" w:hAnsi="Times New Roman" w:cs="Times New Roman"/>
          <w:i/>
          <w:iCs/>
          <w:sz w:val="18"/>
          <w:szCs w:val="18"/>
          <w:lang w:val="lt-LT"/>
        </w:rPr>
        <w:t>(data)</w:t>
      </w:r>
    </w:p>
    <w:p w14:paraId="22D0E708" w14:textId="77777777" w:rsidR="00D20876" w:rsidRPr="00992A20" w:rsidRDefault="00D20876" w:rsidP="1CDB7F0F">
      <w:pPr>
        <w:tabs>
          <w:tab w:val="left" w:pos="1134"/>
          <w:tab w:val="num" w:pos="1276"/>
        </w:tabs>
        <w:spacing w:line="240" w:lineRule="auto"/>
        <w:jc w:val="both"/>
        <w:rPr>
          <w:rFonts w:ascii="Times New Roman" w:hAnsi="Times New Roman" w:cs="Times New Roman"/>
          <w:i/>
          <w:iCs/>
          <w:sz w:val="24"/>
          <w:szCs w:val="24"/>
          <w:lang w:val="lt-LT"/>
        </w:rPr>
      </w:pPr>
    </w:p>
    <w:p w14:paraId="433BF3A0" w14:textId="77777777" w:rsidR="00D20876" w:rsidRPr="00992A20" w:rsidRDefault="00D20876" w:rsidP="1CDB7F0F">
      <w:pPr>
        <w:tabs>
          <w:tab w:val="left" w:pos="1134"/>
          <w:tab w:val="num" w:pos="1276"/>
        </w:tabs>
        <w:spacing w:line="240" w:lineRule="auto"/>
        <w:jc w:val="both"/>
        <w:rPr>
          <w:rFonts w:ascii="Times New Roman" w:hAnsi="Times New Roman" w:cs="Times New Roman"/>
          <w:i/>
          <w:iCs/>
          <w:sz w:val="24"/>
          <w:szCs w:val="24"/>
          <w:lang w:val="lt-LT"/>
        </w:rPr>
      </w:pPr>
      <w:r w:rsidRPr="5BC84CB1">
        <w:rPr>
          <w:rFonts w:ascii="Times New Roman" w:hAnsi="Times New Roman" w:cs="Times New Roman"/>
          <w:i/>
          <w:iCs/>
          <w:sz w:val="24"/>
          <w:szCs w:val="24"/>
          <w:lang w:val="lt-LT"/>
        </w:rPr>
        <w:br w:type="page"/>
      </w:r>
    </w:p>
    <w:p w14:paraId="6DFE132B" w14:textId="1153E1BD" w:rsidR="00D20876" w:rsidRPr="00BA1D43" w:rsidRDefault="00E1435D" w:rsidP="5BC84CB1">
      <w:pPr>
        <w:tabs>
          <w:tab w:val="left" w:pos="1134"/>
          <w:tab w:val="num" w:pos="1276"/>
        </w:tabs>
        <w:jc w:val="right"/>
        <w:rPr>
          <w:rFonts w:ascii="Times New Roman" w:hAnsi="Times New Roman" w:cs="Times New Roman"/>
          <w:sz w:val="24"/>
          <w:szCs w:val="24"/>
          <w:lang w:val="lt-LT"/>
        </w:rPr>
      </w:pPr>
      <w:r w:rsidRPr="00BA1D43">
        <w:rPr>
          <w:rFonts w:ascii="Times New Roman" w:hAnsi="Times New Roman" w:cs="Times New Roman"/>
          <w:sz w:val="24"/>
          <w:szCs w:val="24"/>
          <w:lang w:val="lt-LT"/>
        </w:rPr>
        <w:lastRenderedPageBreak/>
        <w:t xml:space="preserve">8 </w:t>
      </w:r>
      <w:r w:rsidR="53C8E702" w:rsidRPr="00BA1D43">
        <w:rPr>
          <w:rFonts w:ascii="Times New Roman" w:hAnsi="Times New Roman" w:cs="Times New Roman"/>
          <w:sz w:val="24"/>
          <w:szCs w:val="24"/>
          <w:lang w:val="lt-LT"/>
        </w:rPr>
        <w:t>priedas</w:t>
      </w:r>
    </w:p>
    <w:p w14:paraId="1D792F16" w14:textId="2AD4B8F7" w:rsidR="004A37BD" w:rsidRPr="004A37BD" w:rsidRDefault="004A37BD" w:rsidP="004A37BD">
      <w:pPr>
        <w:tabs>
          <w:tab w:val="left" w:pos="1134"/>
          <w:tab w:val="num" w:pos="1276"/>
        </w:tabs>
        <w:jc w:val="right"/>
        <w:rPr>
          <w:rFonts w:ascii="Times New Roman" w:hAnsi="Times New Roman" w:cs="Times New Roman"/>
          <w:i/>
          <w:iCs/>
          <w:sz w:val="24"/>
          <w:szCs w:val="24"/>
          <w:lang w:val="lt-LT"/>
        </w:rPr>
      </w:pPr>
      <w:r w:rsidRPr="004A37BD">
        <w:rPr>
          <w:rFonts w:ascii="Times New Roman" w:hAnsi="Times New Roman" w:cs="Times New Roman"/>
          <w:i/>
          <w:iCs/>
          <w:noProof/>
          <w:sz w:val="24"/>
          <w:szCs w:val="24"/>
        </w:rPr>
        <w:drawing>
          <wp:inline distT="0" distB="0" distL="0" distR="0" wp14:anchorId="5B210993" wp14:editId="0A15D296">
            <wp:extent cx="5858933" cy="1412758"/>
            <wp:effectExtent l="0" t="0" r="0" b="0"/>
            <wp:docPr id="596593892" name="Picture 8"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593892" name="Picture 8" descr="Blue text on a black background&#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63219" cy="1413791"/>
                    </a:xfrm>
                    <a:prstGeom prst="rect">
                      <a:avLst/>
                    </a:prstGeom>
                    <a:noFill/>
                    <a:ln>
                      <a:noFill/>
                    </a:ln>
                  </pic:spPr>
                </pic:pic>
              </a:graphicData>
            </a:graphic>
          </wp:inline>
        </w:drawing>
      </w:r>
    </w:p>
    <w:p w14:paraId="473254DA" w14:textId="77777777" w:rsidR="00D20876" w:rsidRPr="00751A8E" w:rsidRDefault="00D20876" w:rsidP="1CDB7F0F">
      <w:pPr>
        <w:tabs>
          <w:tab w:val="left" w:pos="1134"/>
          <w:tab w:val="num" w:pos="1276"/>
        </w:tabs>
        <w:jc w:val="right"/>
        <w:rPr>
          <w:rFonts w:ascii="Times New Roman" w:hAnsi="Times New Roman" w:cs="Times New Roman"/>
          <w:i/>
          <w:iCs/>
          <w:sz w:val="24"/>
          <w:szCs w:val="24"/>
          <w:lang w:val="lt-LT"/>
        </w:rPr>
      </w:pPr>
    </w:p>
    <w:p w14:paraId="70EE0F53" w14:textId="77777777" w:rsidR="00D20876" w:rsidRPr="00751A8E" w:rsidRDefault="00D20876" w:rsidP="1CDB7F0F">
      <w:pPr>
        <w:tabs>
          <w:tab w:val="left" w:pos="1134"/>
          <w:tab w:val="num" w:pos="1276"/>
        </w:tabs>
        <w:jc w:val="both"/>
        <w:rPr>
          <w:rFonts w:ascii="Times New Roman" w:hAnsi="Times New Roman" w:cs="Times New Roman"/>
          <w:i/>
          <w:iCs/>
          <w:sz w:val="24"/>
          <w:szCs w:val="24"/>
          <w:lang w:val="lt-LT"/>
        </w:rPr>
      </w:pPr>
    </w:p>
    <w:p w14:paraId="77CEE513" w14:textId="3B06ECD4" w:rsidR="00D20876" w:rsidRPr="00751A8E" w:rsidRDefault="004A37BD" w:rsidP="1CDB7F0F">
      <w:pPr>
        <w:tabs>
          <w:tab w:val="left" w:pos="1134"/>
          <w:tab w:val="num" w:pos="1276"/>
        </w:tabs>
        <w:jc w:val="center"/>
        <w:outlineLvl w:val="0"/>
        <w:rPr>
          <w:rFonts w:ascii="Times New Roman" w:hAnsi="Times New Roman" w:cs="Times New Roman"/>
          <w:b/>
          <w:bCs/>
          <w:sz w:val="24"/>
          <w:szCs w:val="24"/>
          <w:lang w:val="lt-LT"/>
        </w:rPr>
      </w:pPr>
      <w:r w:rsidRPr="00BA1D43">
        <w:rPr>
          <w:rFonts w:ascii="Times New Roman" w:hAnsi="Times New Roman" w:cs="Times New Roman"/>
          <w:b/>
          <w:bCs/>
          <w:sz w:val="24"/>
          <w:szCs w:val="24"/>
          <w:lang w:val="lt-LT"/>
        </w:rPr>
        <w:t>MAGISTRO</w:t>
      </w:r>
      <w:r w:rsidR="00D20876" w:rsidRPr="00751A8E">
        <w:rPr>
          <w:rFonts w:ascii="Times New Roman" w:hAnsi="Times New Roman" w:cs="Times New Roman"/>
          <w:b/>
          <w:bCs/>
          <w:sz w:val="24"/>
          <w:szCs w:val="24"/>
          <w:lang w:val="lt-LT"/>
        </w:rPr>
        <w:t xml:space="preserve"> BAIGIAMOJO DARBO VERTINIMAS</w:t>
      </w:r>
    </w:p>
    <w:p w14:paraId="573708E8" w14:textId="7393679D" w:rsidR="00D20876" w:rsidRPr="00751A8E" w:rsidRDefault="000A006C" w:rsidP="1CDB7F0F">
      <w:pPr>
        <w:tabs>
          <w:tab w:val="left" w:pos="1134"/>
          <w:tab w:val="num" w:pos="1276"/>
        </w:tabs>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 xml:space="preserve">MAGISTRO </w:t>
      </w:r>
      <w:r w:rsidR="00D20876" w:rsidRPr="00751A8E">
        <w:rPr>
          <w:rFonts w:ascii="Times New Roman" w:hAnsi="Times New Roman" w:cs="Times New Roman"/>
          <w:b/>
          <w:bCs/>
          <w:sz w:val="24"/>
          <w:szCs w:val="24"/>
          <w:lang w:val="lt-LT"/>
        </w:rPr>
        <w:t>BAIGIAMŲJŲ DARBŲ KOMISIJOS NARIO VERTINIMAS</w:t>
      </w:r>
    </w:p>
    <w:p w14:paraId="755D819F" w14:textId="77777777" w:rsidR="00D20876" w:rsidRPr="00751A8E" w:rsidRDefault="00D20876" w:rsidP="1CDB7F0F">
      <w:pPr>
        <w:tabs>
          <w:tab w:val="left" w:pos="1134"/>
          <w:tab w:val="num" w:pos="1276"/>
        </w:tabs>
        <w:jc w:val="center"/>
        <w:rPr>
          <w:rFonts w:ascii="Times New Roman" w:hAnsi="Times New Roman" w:cs="Times New Roman"/>
          <w:b/>
          <w:bCs/>
          <w:sz w:val="24"/>
          <w:szCs w:val="24"/>
          <w:lang w:val="lt-LT"/>
        </w:rPr>
      </w:pPr>
    </w:p>
    <w:tbl>
      <w:tblPr>
        <w:tblW w:w="0" w:type="auto"/>
        <w:tblLook w:val="01E0" w:firstRow="1" w:lastRow="1" w:firstColumn="1" w:lastColumn="1" w:noHBand="0" w:noVBand="0"/>
      </w:tblPr>
      <w:tblGrid>
        <w:gridCol w:w="3318"/>
        <w:gridCol w:w="6320"/>
      </w:tblGrid>
      <w:tr w:rsidR="00D20876" w:rsidRPr="00D20876" w14:paraId="6B7905C7" w14:textId="77777777" w:rsidTr="070022DF">
        <w:tc>
          <w:tcPr>
            <w:tcW w:w="3369" w:type="dxa"/>
          </w:tcPr>
          <w:p w14:paraId="1F42ACB2" w14:textId="42F2A070" w:rsidR="00D20876" w:rsidRPr="00751A8E" w:rsidRDefault="00BA1D43" w:rsidP="1CDB7F0F">
            <w:pPr>
              <w:tabs>
                <w:tab w:val="left" w:pos="1134"/>
                <w:tab w:val="num" w:pos="1276"/>
              </w:tabs>
              <w:rPr>
                <w:rFonts w:ascii="Times New Roman" w:hAnsi="Times New Roman" w:cs="Times New Roman"/>
                <w:i/>
                <w:iCs/>
                <w:sz w:val="24"/>
                <w:szCs w:val="24"/>
                <w:lang w:val="lt-LT"/>
              </w:rPr>
            </w:pPr>
            <w:r>
              <w:rPr>
                <w:rFonts w:ascii="Times New Roman" w:hAnsi="Times New Roman" w:cs="Times New Roman"/>
                <w:i/>
                <w:iCs/>
                <w:sz w:val="24"/>
                <w:szCs w:val="24"/>
                <w:lang w:val="lt-LT"/>
              </w:rPr>
              <w:t>MBD</w:t>
            </w:r>
            <w:r w:rsidR="00D20876" w:rsidRPr="00751A8E">
              <w:rPr>
                <w:rFonts w:ascii="Times New Roman" w:hAnsi="Times New Roman" w:cs="Times New Roman"/>
                <w:i/>
                <w:iCs/>
                <w:sz w:val="24"/>
                <w:szCs w:val="24"/>
                <w:lang w:val="lt-LT"/>
              </w:rPr>
              <w:t xml:space="preserve"> autorius</w:t>
            </w:r>
          </w:p>
        </w:tc>
        <w:tc>
          <w:tcPr>
            <w:tcW w:w="6485" w:type="dxa"/>
            <w:tcBorders>
              <w:bottom w:val="single" w:sz="4" w:space="0" w:color="auto"/>
            </w:tcBorders>
          </w:tcPr>
          <w:p w14:paraId="5BE7ECEC" w14:textId="77777777" w:rsidR="00D20876" w:rsidRPr="00751A8E" w:rsidRDefault="00D20876" w:rsidP="1CDB7F0F">
            <w:pPr>
              <w:tabs>
                <w:tab w:val="left" w:pos="1134"/>
                <w:tab w:val="num" w:pos="1276"/>
              </w:tabs>
              <w:rPr>
                <w:rFonts w:ascii="Times New Roman" w:hAnsi="Times New Roman" w:cs="Times New Roman"/>
                <w:b/>
                <w:bCs/>
                <w:i/>
                <w:iCs/>
                <w:sz w:val="24"/>
                <w:szCs w:val="24"/>
                <w:lang w:val="lt-LT"/>
              </w:rPr>
            </w:pPr>
          </w:p>
        </w:tc>
      </w:tr>
      <w:tr w:rsidR="00D20876" w:rsidRPr="00D20876" w14:paraId="3570D69D" w14:textId="77777777" w:rsidTr="070022DF">
        <w:tc>
          <w:tcPr>
            <w:tcW w:w="3369" w:type="dxa"/>
          </w:tcPr>
          <w:p w14:paraId="1CDFA0A7" w14:textId="5E116E60" w:rsidR="00D20876" w:rsidRPr="00751A8E" w:rsidRDefault="7BC8765F" w:rsidP="070022DF">
            <w:pPr>
              <w:tabs>
                <w:tab w:val="left" w:pos="1134"/>
                <w:tab w:val="num" w:pos="1276"/>
              </w:tabs>
              <w:rPr>
                <w:rFonts w:ascii="Times New Roman" w:hAnsi="Times New Roman" w:cs="Times New Roman"/>
                <w:i/>
                <w:iCs/>
                <w:sz w:val="24"/>
                <w:szCs w:val="24"/>
                <w:lang w:val="lt-LT"/>
              </w:rPr>
            </w:pPr>
            <w:r w:rsidRPr="15A44920">
              <w:rPr>
                <w:rFonts w:ascii="Times New Roman" w:hAnsi="Times New Roman" w:cs="Times New Roman"/>
                <w:i/>
                <w:iCs/>
                <w:sz w:val="24"/>
                <w:szCs w:val="24"/>
                <w:lang w:val="lt-LT"/>
              </w:rPr>
              <w:t>M</w:t>
            </w:r>
            <w:r w:rsidR="71233454" w:rsidRPr="15A44920">
              <w:rPr>
                <w:rFonts w:ascii="Times New Roman" w:hAnsi="Times New Roman" w:cs="Times New Roman"/>
                <w:i/>
                <w:iCs/>
                <w:sz w:val="24"/>
                <w:szCs w:val="24"/>
                <w:lang w:val="lt-LT"/>
              </w:rPr>
              <w:t>BD</w:t>
            </w:r>
            <w:r w:rsidR="00D20876" w:rsidRPr="15A44920">
              <w:rPr>
                <w:rFonts w:ascii="Times New Roman" w:hAnsi="Times New Roman" w:cs="Times New Roman"/>
                <w:i/>
                <w:iCs/>
                <w:sz w:val="24"/>
                <w:szCs w:val="24"/>
                <w:lang w:val="lt-LT"/>
              </w:rPr>
              <w:t xml:space="preserve"> pavadinimas</w:t>
            </w:r>
          </w:p>
        </w:tc>
        <w:tc>
          <w:tcPr>
            <w:tcW w:w="6485" w:type="dxa"/>
            <w:tcBorders>
              <w:top w:val="single" w:sz="4" w:space="0" w:color="auto"/>
              <w:bottom w:val="single" w:sz="4" w:space="0" w:color="auto"/>
            </w:tcBorders>
          </w:tcPr>
          <w:p w14:paraId="4A22D5CC" w14:textId="77777777" w:rsidR="00D20876" w:rsidRPr="00751A8E" w:rsidRDefault="00D20876" w:rsidP="1CDB7F0F">
            <w:pPr>
              <w:tabs>
                <w:tab w:val="left" w:pos="1134"/>
                <w:tab w:val="num" w:pos="1276"/>
              </w:tabs>
              <w:rPr>
                <w:rFonts w:ascii="Times New Roman" w:hAnsi="Times New Roman" w:cs="Times New Roman"/>
                <w:b/>
                <w:bCs/>
                <w:i/>
                <w:iCs/>
                <w:sz w:val="24"/>
                <w:szCs w:val="24"/>
                <w:lang w:val="lt-LT"/>
              </w:rPr>
            </w:pPr>
          </w:p>
        </w:tc>
      </w:tr>
    </w:tbl>
    <w:p w14:paraId="44E62744" w14:textId="77777777" w:rsidR="00D20876" w:rsidRPr="00885012" w:rsidRDefault="00D20876" w:rsidP="1CDB7F0F">
      <w:pPr>
        <w:tabs>
          <w:tab w:val="left" w:pos="1134"/>
          <w:tab w:val="num" w:pos="1276"/>
        </w:tabs>
        <w:spacing w:after="0"/>
        <w:jc w:val="both"/>
        <w:rPr>
          <w:rFonts w:ascii="Times New Roman" w:hAnsi="Times New Roman" w:cs="Times New Roman"/>
          <w:i/>
          <w:iCs/>
          <w:sz w:val="24"/>
          <w:szCs w:val="24"/>
          <w:lang w:val="lt-LT"/>
        </w:rPr>
      </w:pPr>
    </w:p>
    <w:p w14:paraId="4C7D3A90" w14:textId="77777777" w:rsidR="00D20876" w:rsidRPr="00885012" w:rsidRDefault="00D20876" w:rsidP="1CDB7F0F">
      <w:pPr>
        <w:tabs>
          <w:tab w:val="left" w:pos="1134"/>
          <w:tab w:val="num" w:pos="1276"/>
        </w:tabs>
        <w:spacing w:after="0"/>
        <w:jc w:val="both"/>
        <w:rPr>
          <w:rFonts w:ascii="Times New Roman" w:hAnsi="Times New Roman" w:cs="Times New Roman"/>
          <w:sz w:val="24"/>
          <w:szCs w:val="24"/>
          <w:lang w:val="lt-LT"/>
        </w:rPr>
      </w:pPr>
      <w:r w:rsidRPr="00885012">
        <w:rPr>
          <w:rFonts w:ascii="Times New Roman" w:hAnsi="Times New Roman" w:cs="Times New Roman"/>
          <w:sz w:val="24"/>
          <w:szCs w:val="24"/>
          <w:lang w:val="lt-LT"/>
        </w:rPr>
        <w:t>Veterinarinės medicinos studijų programa</w:t>
      </w:r>
    </w:p>
    <w:p w14:paraId="7B3C7E80" w14:textId="77777777" w:rsidR="00D20876" w:rsidRPr="00885012" w:rsidRDefault="00D20876" w:rsidP="1CDB7F0F">
      <w:pPr>
        <w:tabs>
          <w:tab w:val="left" w:pos="1134"/>
          <w:tab w:val="num" w:pos="1276"/>
        </w:tabs>
        <w:spacing w:after="0"/>
        <w:jc w:val="both"/>
        <w:rPr>
          <w:rFonts w:ascii="Times New Roman" w:hAnsi="Times New Roman" w:cs="Times New Roman"/>
          <w:i/>
          <w:iCs/>
          <w:sz w:val="24"/>
          <w:szCs w:val="24"/>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6912"/>
        <w:gridCol w:w="2018"/>
      </w:tblGrid>
      <w:tr w:rsidR="00204A99" w:rsidRPr="00635DC7" w14:paraId="2E104FE7" w14:textId="77777777" w:rsidTr="0AA6A85B">
        <w:tc>
          <w:tcPr>
            <w:tcW w:w="817" w:type="dxa"/>
          </w:tcPr>
          <w:p w14:paraId="3DEBEA8B" w14:textId="0E7AB696" w:rsidR="00204A99" w:rsidRPr="00885012" w:rsidRDefault="00204A99" w:rsidP="1CDB7F0F">
            <w:pPr>
              <w:tabs>
                <w:tab w:val="left" w:pos="1134"/>
                <w:tab w:val="num" w:pos="1276"/>
              </w:tabs>
              <w:spacing w:after="0"/>
              <w:rPr>
                <w:rFonts w:ascii="Times New Roman" w:hAnsi="Times New Roman" w:cs="Times New Roman"/>
                <w:b/>
                <w:bCs/>
                <w:sz w:val="24"/>
                <w:szCs w:val="24"/>
                <w:lang w:val="lt-LT"/>
              </w:rPr>
            </w:pPr>
            <w:r w:rsidRPr="00885012">
              <w:rPr>
                <w:rFonts w:ascii="Times New Roman" w:hAnsi="Times New Roman" w:cs="Times New Roman"/>
                <w:b/>
                <w:bCs/>
                <w:sz w:val="24"/>
                <w:szCs w:val="24"/>
                <w:lang w:val="lt-LT"/>
              </w:rPr>
              <w:t>Eil. Nr.</w:t>
            </w:r>
          </w:p>
        </w:tc>
        <w:tc>
          <w:tcPr>
            <w:tcW w:w="6912" w:type="dxa"/>
            <w:vAlign w:val="center"/>
          </w:tcPr>
          <w:p w14:paraId="5ACDECAF" w14:textId="0F220F77" w:rsidR="00204A99" w:rsidRPr="00885012" w:rsidRDefault="00BA1D43" w:rsidP="1CDB7F0F">
            <w:pPr>
              <w:tabs>
                <w:tab w:val="left" w:pos="1134"/>
                <w:tab w:val="num" w:pos="1276"/>
              </w:tabs>
              <w:spacing w:after="0"/>
              <w:rPr>
                <w:rFonts w:ascii="Times New Roman" w:hAnsi="Times New Roman" w:cs="Times New Roman"/>
                <w:b/>
                <w:bCs/>
                <w:sz w:val="24"/>
                <w:szCs w:val="24"/>
                <w:lang w:val="lt-LT"/>
              </w:rPr>
            </w:pPr>
            <w:r>
              <w:rPr>
                <w:rFonts w:ascii="Times New Roman" w:hAnsi="Times New Roman" w:cs="Times New Roman"/>
                <w:b/>
                <w:bCs/>
                <w:sz w:val="24"/>
                <w:szCs w:val="24"/>
                <w:lang w:val="lt-LT"/>
              </w:rPr>
              <w:t>MBD</w:t>
            </w:r>
            <w:r w:rsidR="00204A99" w:rsidRPr="00885012">
              <w:rPr>
                <w:rFonts w:ascii="Times New Roman" w:hAnsi="Times New Roman" w:cs="Times New Roman"/>
                <w:b/>
                <w:bCs/>
                <w:sz w:val="24"/>
                <w:szCs w:val="24"/>
                <w:lang w:val="lt-LT"/>
              </w:rPr>
              <w:t xml:space="preserve"> </w:t>
            </w:r>
            <w:r w:rsidR="00FC6642" w:rsidRPr="00885012">
              <w:rPr>
                <w:rFonts w:ascii="Times New Roman" w:hAnsi="Times New Roman" w:cs="Times New Roman"/>
                <w:b/>
                <w:bCs/>
                <w:sz w:val="24"/>
                <w:szCs w:val="24"/>
                <w:lang w:val="lt-LT"/>
              </w:rPr>
              <w:t xml:space="preserve">ir jo pristatymo </w:t>
            </w:r>
            <w:r w:rsidR="00204A99" w:rsidRPr="00885012">
              <w:rPr>
                <w:rFonts w:ascii="Times New Roman" w:hAnsi="Times New Roman" w:cs="Times New Roman"/>
                <w:b/>
                <w:bCs/>
                <w:sz w:val="24"/>
                <w:szCs w:val="24"/>
                <w:lang w:val="lt-LT"/>
              </w:rPr>
              <w:t>vertinimo kriterijai</w:t>
            </w:r>
          </w:p>
        </w:tc>
        <w:tc>
          <w:tcPr>
            <w:tcW w:w="2018" w:type="dxa"/>
            <w:vAlign w:val="center"/>
          </w:tcPr>
          <w:p w14:paraId="28FDDCE7" w14:textId="77777777" w:rsidR="00204A99" w:rsidRPr="00885012" w:rsidRDefault="00204A99" w:rsidP="1CDB7F0F">
            <w:pPr>
              <w:tabs>
                <w:tab w:val="left" w:pos="1134"/>
                <w:tab w:val="num" w:pos="1276"/>
              </w:tabs>
              <w:spacing w:after="0"/>
              <w:jc w:val="center"/>
              <w:rPr>
                <w:rFonts w:ascii="Times New Roman" w:hAnsi="Times New Roman" w:cs="Times New Roman"/>
                <w:b/>
                <w:bCs/>
                <w:sz w:val="24"/>
                <w:szCs w:val="24"/>
                <w:lang w:val="lt-LT"/>
              </w:rPr>
            </w:pPr>
            <w:r w:rsidRPr="00885012">
              <w:rPr>
                <w:rFonts w:ascii="Times New Roman" w:hAnsi="Times New Roman" w:cs="Times New Roman"/>
                <w:b/>
                <w:bCs/>
                <w:sz w:val="24"/>
                <w:szCs w:val="24"/>
                <w:lang w:val="lt-LT"/>
              </w:rPr>
              <w:t>Įvertinimas (1-10 balų)</w:t>
            </w:r>
          </w:p>
        </w:tc>
      </w:tr>
      <w:tr w:rsidR="00204A99" w:rsidRPr="00635DC7" w14:paraId="7155B8A7" w14:textId="77777777" w:rsidTr="0AA6A85B">
        <w:tc>
          <w:tcPr>
            <w:tcW w:w="817" w:type="dxa"/>
          </w:tcPr>
          <w:p w14:paraId="56ADBED6" w14:textId="606EEEEB" w:rsidR="00204A99" w:rsidRPr="00885012" w:rsidRDefault="00204A99" w:rsidP="1CDB7F0F">
            <w:pPr>
              <w:tabs>
                <w:tab w:val="left" w:pos="1134"/>
                <w:tab w:val="num" w:pos="1276"/>
              </w:tabs>
              <w:spacing w:after="0"/>
              <w:rPr>
                <w:rFonts w:ascii="Times New Roman" w:hAnsi="Times New Roman" w:cs="Times New Roman"/>
                <w:sz w:val="24"/>
                <w:szCs w:val="24"/>
                <w:lang w:val="lt-LT"/>
              </w:rPr>
            </w:pPr>
            <w:r w:rsidRPr="00885012">
              <w:rPr>
                <w:rFonts w:ascii="Times New Roman" w:hAnsi="Times New Roman" w:cs="Times New Roman"/>
                <w:sz w:val="24"/>
                <w:szCs w:val="24"/>
                <w:lang w:val="lt-LT"/>
              </w:rPr>
              <w:t>1</w:t>
            </w:r>
            <w:r w:rsidR="00A472E1">
              <w:rPr>
                <w:rFonts w:ascii="Times New Roman" w:hAnsi="Times New Roman" w:cs="Times New Roman"/>
                <w:sz w:val="24"/>
                <w:szCs w:val="24"/>
                <w:lang w:val="lt-LT"/>
              </w:rPr>
              <w:t>.</w:t>
            </w:r>
          </w:p>
        </w:tc>
        <w:tc>
          <w:tcPr>
            <w:tcW w:w="6912" w:type="dxa"/>
            <w:vAlign w:val="center"/>
          </w:tcPr>
          <w:p w14:paraId="42D61D6B" w14:textId="30AECDB6" w:rsidR="00204A99" w:rsidRPr="00885012" w:rsidRDefault="00212301" w:rsidP="1CDB7F0F">
            <w:pPr>
              <w:tabs>
                <w:tab w:val="left" w:pos="1134"/>
                <w:tab w:val="num" w:pos="1276"/>
              </w:tabs>
              <w:spacing w:after="0"/>
              <w:rPr>
                <w:rFonts w:ascii="Times New Roman" w:hAnsi="Times New Roman" w:cs="Times New Roman"/>
                <w:i/>
                <w:iCs/>
                <w:sz w:val="24"/>
                <w:szCs w:val="24"/>
                <w:lang w:val="lt-LT"/>
              </w:rPr>
            </w:pPr>
            <w:r>
              <w:rPr>
                <w:rFonts w:ascii="Times New Roman" w:hAnsi="Times New Roman" w:cs="Times New Roman"/>
                <w:sz w:val="24"/>
                <w:szCs w:val="24"/>
                <w:lang w:val="lt-LT"/>
              </w:rPr>
              <w:t>MBD</w:t>
            </w:r>
            <w:r w:rsidR="00204A99" w:rsidRPr="00885012">
              <w:rPr>
                <w:rFonts w:ascii="Times New Roman" w:hAnsi="Times New Roman" w:cs="Times New Roman"/>
                <w:sz w:val="24"/>
                <w:szCs w:val="24"/>
                <w:lang w:val="lt-LT"/>
              </w:rPr>
              <w:t xml:space="preserve"> temos aktualumo pagrindimas, esmės išryškinimas, tikslo formulavimas, uždavinių iškėlimas.</w:t>
            </w:r>
          </w:p>
        </w:tc>
        <w:tc>
          <w:tcPr>
            <w:tcW w:w="2018" w:type="dxa"/>
            <w:vAlign w:val="center"/>
          </w:tcPr>
          <w:p w14:paraId="2B337D2C" w14:textId="77777777" w:rsidR="00204A99" w:rsidRPr="00885012" w:rsidRDefault="00204A99" w:rsidP="1CDB7F0F">
            <w:pPr>
              <w:tabs>
                <w:tab w:val="left" w:pos="1134"/>
                <w:tab w:val="num" w:pos="1276"/>
              </w:tabs>
              <w:spacing w:after="0"/>
              <w:jc w:val="center"/>
              <w:rPr>
                <w:rFonts w:ascii="Times New Roman" w:hAnsi="Times New Roman" w:cs="Times New Roman"/>
                <w:i/>
                <w:iCs/>
                <w:sz w:val="24"/>
                <w:szCs w:val="24"/>
                <w:lang w:val="lt-LT"/>
              </w:rPr>
            </w:pPr>
          </w:p>
        </w:tc>
      </w:tr>
      <w:tr w:rsidR="00204A99" w:rsidRPr="00D20876" w14:paraId="7FCF3D00" w14:textId="77777777" w:rsidTr="0AA6A85B">
        <w:tc>
          <w:tcPr>
            <w:tcW w:w="817" w:type="dxa"/>
          </w:tcPr>
          <w:p w14:paraId="3AAD96CF" w14:textId="1AD09573" w:rsidR="00204A99" w:rsidRPr="00885012" w:rsidRDefault="00204A99" w:rsidP="1CDB7F0F">
            <w:pPr>
              <w:tabs>
                <w:tab w:val="left" w:pos="1134"/>
                <w:tab w:val="num" w:pos="1276"/>
              </w:tabs>
              <w:spacing w:after="0"/>
              <w:rPr>
                <w:rFonts w:ascii="Times New Roman" w:hAnsi="Times New Roman" w:cs="Times New Roman"/>
                <w:sz w:val="24"/>
                <w:szCs w:val="24"/>
                <w:lang w:val="lt-LT"/>
              </w:rPr>
            </w:pPr>
            <w:r w:rsidRPr="00885012">
              <w:rPr>
                <w:rFonts w:ascii="Times New Roman" w:hAnsi="Times New Roman" w:cs="Times New Roman"/>
                <w:sz w:val="24"/>
                <w:szCs w:val="24"/>
                <w:lang w:val="lt-LT"/>
              </w:rPr>
              <w:t>2</w:t>
            </w:r>
            <w:r w:rsidR="00A472E1">
              <w:rPr>
                <w:rFonts w:ascii="Times New Roman" w:hAnsi="Times New Roman" w:cs="Times New Roman"/>
                <w:sz w:val="24"/>
                <w:szCs w:val="24"/>
                <w:lang w:val="lt-LT"/>
              </w:rPr>
              <w:t>.</w:t>
            </w:r>
          </w:p>
        </w:tc>
        <w:tc>
          <w:tcPr>
            <w:tcW w:w="6912" w:type="dxa"/>
            <w:vAlign w:val="center"/>
          </w:tcPr>
          <w:p w14:paraId="0099DD4D" w14:textId="6E2CE1A6" w:rsidR="00204A99" w:rsidRPr="00885012" w:rsidRDefault="00204A99" w:rsidP="1CDB7F0F">
            <w:pPr>
              <w:tabs>
                <w:tab w:val="left" w:pos="1134"/>
                <w:tab w:val="num" w:pos="1276"/>
              </w:tabs>
              <w:spacing w:after="0"/>
              <w:rPr>
                <w:rFonts w:ascii="Times New Roman" w:hAnsi="Times New Roman" w:cs="Times New Roman"/>
                <w:sz w:val="24"/>
                <w:szCs w:val="24"/>
                <w:lang w:val="lt-LT"/>
              </w:rPr>
            </w:pPr>
            <w:r w:rsidRPr="00885012">
              <w:rPr>
                <w:rFonts w:ascii="Times New Roman" w:hAnsi="Times New Roman" w:cs="Times New Roman"/>
                <w:sz w:val="24"/>
                <w:szCs w:val="24"/>
                <w:lang w:val="lt-LT"/>
              </w:rPr>
              <w:t xml:space="preserve">Tyrimo metodų </w:t>
            </w:r>
            <w:r w:rsidR="00FC6642" w:rsidRPr="00885012">
              <w:rPr>
                <w:rFonts w:ascii="Times New Roman" w:hAnsi="Times New Roman" w:cs="Times New Roman"/>
                <w:sz w:val="24"/>
                <w:szCs w:val="24"/>
                <w:lang w:val="lt-LT"/>
              </w:rPr>
              <w:t xml:space="preserve">pasirinkimas, </w:t>
            </w:r>
            <w:r w:rsidRPr="00885012">
              <w:rPr>
                <w:rFonts w:ascii="Times New Roman" w:hAnsi="Times New Roman" w:cs="Times New Roman"/>
                <w:sz w:val="24"/>
                <w:szCs w:val="24"/>
                <w:lang w:val="lt-LT"/>
              </w:rPr>
              <w:t>pristatymas, metodų taikymo korektiškumas. Statistinių analizės metodų pasirinkimas, pagrindimas.</w:t>
            </w:r>
          </w:p>
        </w:tc>
        <w:tc>
          <w:tcPr>
            <w:tcW w:w="2018" w:type="dxa"/>
            <w:vAlign w:val="center"/>
          </w:tcPr>
          <w:p w14:paraId="29CB858D" w14:textId="77777777" w:rsidR="00204A99" w:rsidRPr="00885012" w:rsidRDefault="00204A99" w:rsidP="1CDB7F0F">
            <w:pPr>
              <w:tabs>
                <w:tab w:val="left" w:pos="1134"/>
                <w:tab w:val="num" w:pos="1276"/>
              </w:tabs>
              <w:spacing w:after="0"/>
              <w:jc w:val="center"/>
              <w:rPr>
                <w:rFonts w:ascii="Times New Roman" w:hAnsi="Times New Roman" w:cs="Times New Roman"/>
                <w:i/>
                <w:iCs/>
                <w:sz w:val="24"/>
                <w:szCs w:val="24"/>
                <w:lang w:val="lt-LT"/>
              </w:rPr>
            </w:pPr>
          </w:p>
        </w:tc>
      </w:tr>
      <w:tr w:rsidR="00204A99" w:rsidRPr="00D20876" w14:paraId="42280D2E" w14:textId="77777777" w:rsidTr="0AA6A85B">
        <w:tc>
          <w:tcPr>
            <w:tcW w:w="817" w:type="dxa"/>
          </w:tcPr>
          <w:p w14:paraId="22F5A53A" w14:textId="4F021BB7" w:rsidR="00204A99" w:rsidRPr="00885012" w:rsidRDefault="00204A99" w:rsidP="1CDB7F0F">
            <w:pPr>
              <w:tabs>
                <w:tab w:val="left" w:pos="1134"/>
                <w:tab w:val="num" w:pos="1276"/>
              </w:tabs>
              <w:spacing w:after="0"/>
              <w:rPr>
                <w:rFonts w:ascii="Times New Roman" w:hAnsi="Times New Roman" w:cs="Times New Roman"/>
                <w:sz w:val="24"/>
                <w:szCs w:val="24"/>
                <w:lang w:val="lt-LT"/>
              </w:rPr>
            </w:pPr>
            <w:r w:rsidRPr="00885012">
              <w:rPr>
                <w:rFonts w:ascii="Times New Roman" w:hAnsi="Times New Roman" w:cs="Times New Roman"/>
                <w:sz w:val="24"/>
                <w:szCs w:val="24"/>
                <w:lang w:val="lt-LT"/>
              </w:rPr>
              <w:t>3</w:t>
            </w:r>
            <w:r w:rsidR="00A472E1">
              <w:rPr>
                <w:rFonts w:ascii="Times New Roman" w:hAnsi="Times New Roman" w:cs="Times New Roman"/>
                <w:sz w:val="24"/>
                <w:szCs w:val="24"/>
                <w:lang w:val="lt-LT"/>
              </w:rPr>
              <w:t>.</w:t>
            </w:r>
          </w:p>
        </w:tc>
        <w:tc>
          <w:tcPr>
            <w:tcW w:w="6912" w:type="dxa"/>
            <w:vAlign w:val="center"/>
          </w:tcPr>
          <w:p w14:paraId="4C6418FB" w14:textId="042F4344" w:rsidR="00204A99" w:rsidRPr="00885012" w:rsidRDefault="00212301" w:rsidP="1CDB7F0F">
            <w:pPr>
              <w:tabs>
                <w:tab w:val="left" w:pos="1134"/>
                <w:tab w:val="num" w:pos="1276"/>
              </w:tabs>
              <w:spacing w:after="0"/>
              <w:rPr>
                <w:rFonts w:ascii="Times New Roman" w:hAnsi="Times New Roman" w:cs="Times New Roman"/>
                <w:sz w:val="24"/>
                <w:szCs w:val="24"/>
                <w:lang w:val="lt-LT"/>
              </w:rPr>
            </w:pPr>
            <w:r>
              <w:rPr>
                <w:rFonts w:ascii="Times New Roman" w:hAnsi="Times New Roman" w:cs="Times New Roman"/>
                <w:sz w:val="24"/>
                <w:szCs w:val="24"/>
                <w:lang w:val="lt-LT"/>
              </w:rPr>
              <w:t>MBD</w:t>
            </w:r>
            <w:r w:rsidR="00204A99" w:rsidRPr="00885012">
              <w:rPr>
                <w:rFonts w:ascii="Times New Roman" w:hAnsi="Times New Roman" w:cs="Times New Roman"/>
                <w:sz w:val="24"/>
                <w:szCs w:val="24"/>
                <w:lang w:val="lt-LT"/>
              </w:rPr>
              <w:t xml:space="preserve"> rezultatų analizė ir pateikimo nuoseklumas. Rezultatų statistinis apdorojimas.</w:t>
            </w:r>
          </w:p>
        </w:tc>
        <w:tc>
          <w:tcPr>
            <w:tcW w:w="2018" w:type="dxa"/>
            <w:vAlign w:val="center"/>
          </w:tcPr>
          <w:p w14:paraId="371F2DAD" w14:textId="77777777" w:rsidR="00204A99" w:rsidRPr="00885012" w:rsidRDefault="00204A99" w:rsidP="1CDB7F0F">
            <w:pPr>
              <w:tabs>
                <w:tab w:val="left" w:pos="1134"/>
                <w:tab w:val="num" w:pos="1276"/>
              </w:tabs>
              <w:spacing w:after="0"/>
              <w:jc w:val="center"/>
              <w:rPr>
                <w:rFonts w:ascii="Times New Roman" w:hAnsi="Times New Roman" w:cs="Times New Roman"/>
                <w:i/>
                <w:iCs/>
                <w:sz w:val="24"/>
                <w:szCs w:val="24"/>
                <w:lang w:val="lt-LT"/>
              </w:rPr>
            </w:pPr>
          </w:p>
        </w:tc>
      </w:tr>
      <w:tr w:rsidR="00204A99" w:rsidRPr="00D20876" w14:paraId="2925F7F5" w14:textId="77777777" w:rsidTr="0AA6A85B">
        <w:tc>
          <w:tcPr>
            <w:tcW w:w="817" w:type="dxa"/>
          </w:tcPr>
          <w:p w14:paraId="0A2EEDDA" w14:textId="1EEE2B80" w:rsidR="00204A99" w:rsidRPr="00885012" w:rsidRDefault="00204A99" w:rsidP="1CDB7F0F">
            <w:pPr>
              <w:tabs>
                <w:tab w:val="left" w:pos="1134"/>
                <w:tab w:val="num" w:pos="1276"/>
              </w:tabs>
              <w:spacing w:after="0"/>
              <w:rPr>
                <w:rFonts w:ascii="Times New Roman" w:hAnsi="Times New Roman" w:cs="Times New Roman"/>
                <w:sz w:val="24"/>
                <w:szCs w:val="24"/>
                <w:lang w:val="lt-LT"/>
              </w:rPr>
            </w:pPr>
            <w:r w:rsidRPr="00885012">
              <w:rPr>
                <w:rFonts w:ascii="Times New Roman" w:hAnsi="Times New Roman" w:cs="Times New Roman"/>
                <w:sz w:val="24"/>
                <w:szCs w:val="24"/>
                <w:lang w:val="lt-LT"/>
              </w:rPr>
              <w:t>4</w:t>
            </w:r>
            <w:r w:rsidR="00A472E1">
              <w:rPr>
                <w:rFonts w:ascii="Times New Roman" w:hAnsi="Times New Roman" w:cs="Times New Roman"/>
                <w:sz w:val="24"/>
                <w:szCs w:val="24"/>
                <w:lang w:val="lt-LT"/>
              </w:rPr>
              <w:t>.</w:t>
            </w:r>
          </w:p>
        </w:tc>
        <w:tc>
          <w:tcPr>
            <w:tcW w:w="6912" w:type="dxa"/>
            <w:vAlign w:val="center"/>
          </w:tcPr>
          <w:p w14:paraId="158E748E" w14:textId="17EFA409" w:rsidR="00204A99" w:rsidRPr="00885012" w:rsidRDefault="00212301" w:rsidP="1CDB7F0F">
            <w:pPr>
              <w:tabs>
                <w:tab w:val="left" w:pos="1134"/>
                <w:tab w:val="num" w:pos="1276"/>
              </w:tabs>
              <w:spacing w:after="0"/>
              <w:rPr>
                <w:rFonts w:ascii="Times New Roman" w:hAnsi="Times New Roman" w:cs="Times New Roman"/>
                <w:sz w:val="24"/>
                <w:szCs w:val="24"/>
                <w:lang w:val="lt-LT"/>
              </w:rPr>
            </w:pPr>
            <w:r>
              <w:rPr>
                <w:rFonts w:ascii="Times New Roman" w:hAnsi="Times New Roman" w:cs="Times New Roman"/>
                <w:sz w:val="24"/>
                <w:szCs w:val="24"/>
                <w:lang w:val="lt-LT"/>
              </w:rPr>
              <w:t>MBD</w:t>
            </w:r>
            <w:r w:rsidR="00204A99" w:rsidRPr="00885012">
              <w:rPr>
                <w:rFonts w:ascii="Times New Roman" w:hAnsi="Times New Roman" w:cs="Times New Roman"/>
                <w:sz w:val="24"/>
                <w:szCs w:val="24"/>
                <w:lang w:val="lt-LT"/>
              </w:rPr>
              <w:t xml:space="preserve"> rezultatų apibendrinimas ir interpretavimas, savo nuomonės išsakymas.</w:t>
            </w:r>
          </w:p>
        </w:tc>
        <w:tc>
          <w:tcPr>
            <w:tcW w:w="2018" w:type="dxa"/>
            <w:vAlign w:val="center"/>
          </w:tcPr>
          <w:p w14:paraId="151A3312" w14:textId="77777777" w:rsidR="00204A99" w:rsidRPr="00885012" w:rsidRDefault="00204A99" w:rsidP="1CDB7F0F">
            <w:pPr>
              <w:tabs>
                <w:tab w:val="left" w:pos="1134"/>
                <w:tab w:val="num" w:pos="1276"/>
              </w:tabs>
              <w:spacing w:after="0"/>
              <w:jc w:val="center"/>
              <w:rPr>
                <w:rFonts w:ascii="Times New Roman" w:hAnsi="Times New Roman" w:cs="Times New Roman"/>
                <w:i/>
                <w:iCs/>
                <w:sz w:val="24"/>
                <w:szCs w:val="24"/>
                <w:lang w:val="lt-LT"/>
              </w:rPr>
            </w:pPr>
          </w:p>
        </w:tc>
      </w:tr>
      <w:tr w:rsidR="00204A99" w:rsidRPr="00D20876" w14:paraId="30E7BA49" w14:textId="77777777" w:rsidTr="0AA6A85B">
        <w:tc>
          <w:tcPr>
            <w:tcW w:w="817" w:type="dxa"/>
          </w:tcPr>
          <w:p w14:paraId="2B810904" w14:textId="3207962E" w:rsidR="00204A99" w:rsidRPr="00885012" w:rsidRDefault="00204A99" w:rsidP="1CDB7F0F">
            <w:pPr>
              <w:tabs>
                <w:tab w:val="left" w:pos="1134"/>
                <w:tab w:val="num" w:pos="1276"/>
              </w:tabs>
              <w:spacing w:after="0"/>
              <w:rPr>
                <w:rFonts w:ascii="Times New Roman" w:hAnsi="Times New Roman" w:cs="Times New Roman"/>
                <w:sz w:val="24"/>
                <w:szCs w:val="24"/>
                <w:lang w:val="lt-LT"/>
              </w:rPr>
            </w:pPr>
            <w:r w:rsidRPr="00885012">
              <w:rPr>
                <w:rFonts w:ascii="Times New Roman" w:hAnsi="Times New Roman" w:cs="Times New Roman"/>
                <w:sz w:val="24"/>
                <w:szCs w:val="24"/>
                <w:lang w:val="lt-LT"/>
              </w:rPr>
              <w:t>5</w:t>
            </w:r>
            <w:r w:rsidR="00A472E1">
              <w:rPr>
                <w:rFonts w:ascii="Times New Roman" w:hAnsi="Times New Roman" w:cs="Times New Roman"/>
                <w:sz w:val="24"/>
                <w:szCs w:val="24"/>
                <w:lang w:val="lt-LT"/>
              </w:rPr>
              <w:t>.</w:t>
            </w:r>
          </w:p>
        </w:tc>
        <w:tc>
          <w:tcPr>
            <w:tcW w:w="6912" w:type="dxa"/>
            <w:vAlign w:val="center"/>
          </w:tcPr>
          <w:p w14:paraId="30A6313F" w14:textId="45676B02" w:rsidR="00204A99" w:rsidRPr="00885012" w:rsidRDefault="00204A99" w:rsidP="1CDB7F0F">
            <w:pPr>
              <w:tabs>
                <w:tab w:val="left" w:pos="1134"/>
                <w:tab w:val="num" w:pos="1276"/>
              </w:tabs>
              <w:spacing w:after="0"/>
              <w:rPr>
                <w:rFonts w:ascii="Times New Roman" w:hAnsi="Times New Roman" w:cs="Times New Roman"/>
                <w:sz w:val="24"/>
                <w:szCs w:val="24"/>
                <w:lang w:val="lt-LT"/>
              </w:rPr>
            </w:pPr>
            <w:r w:rsidRPr="00885012">
              <w:rPr>
                <w:rFonts w:ascii="Times New Roman" w:hAnsi="Times New Roman" w:cs="Times New Roman"/>
                <w:sz w:val="24"/>
                <w:szCs w:val="24"/>
                <w:lang w:val="lt-LT"/>
              </w:rPr>
              <w:t>Išvadų konkretumas, atitikmuo tikslui ir uždaviniams.</w:t>
            </w:r>
          </w:p>
        </w:tc>
        <w:tc>
          <w:tcPr>
            <w:tcW w:w="2018" w:type="dxa"/>
            <w:vAlign w:val="center"/>
          </w:tcPr>
          <w:p w14:paraId="72BBFD0C" w14:textId="77777777" w:rsidR="00204A99" w:rsidRPr="00885012" w:rsidRDefault="00204A99" w:rsidP="1CDB7F0F">
            <w:pPr>
              <w:tabs>
                <w:tab w:val="left" w:pos="1134"/>
                <w:tab w:val="num" w:pos="1276"/>
              </w:tabs>
              <w:spacing w:after="0"/>
              <w:jc w:val="center"/>
              <w:rPr>
                <w:rFonts w:ascii="Times New Roman" w:hAnsi="Times New Roman" w:cs="Times New Roman"/>
                <w:i/>
                <w:iCs/>
                <w:sz w:val="24"/>
                <w:szCs w:val="24"/>
                <w:lang w:val="lt-LT"/>
              </w:rPr>
            </w:pPr>
          </w:p>
        </w:tc>
      </w:tr>
      <w:tr w:rsidR="00204A99" w:rsidRPr="00D20876" w14:paraId="6290D7F7" w14:textId="77777777" w:rsidTr="0AA6A85B">
        <w:tc>
          <w:tcPr>
            <w:tcW w:w="817" w:type="dxa"/>
          </w:tcPr>
          <w:p w14:paraId="0C13FFB2" w14:textId="681943E4" w:rsidR="00204A99" w:rsidRPr="00885012" w:rsidRDefault="00204A99" w:rsidP="1CDB7F0F">
            <w:pPr>
              <w:tabs>
                <w:tab w:val="left" w:pos="1134"/>
                <w:tab w:val="num" w:pos="1276"/>
              </w:tabs>
              <w:spacing w:after="0"/>
              <w:rPr>
                <w:rFonts w:ascii="Times New Roman" w:hAnsi="Times New Roman" w:cs="Times New Roman"/>
                <w:sz w:val="24"/>
                <w:szCs w:val="24"/>
                <w:lang w:val="lt-LT"/>
              </w:rPr>
            </w:pPr>
            <w:r w:rsidRPr="00885012">
              <w:rPr>
                <w:rFonts w:ascii="Times New Roman" w:hAnsi="Times New Roman" w:cs="Times New Roman"/>
                <w:sz w:val="24"/>
                <w:szCs w:val="24"/>
                <w:lang w:val="lt-LT"/>
              </w:rPr>
              <w:t>6</w:t>
            </w:r>
            <w:r w:rsidR="00A472E1">
              <w:rPr>
                <w:rFonts w:ascii="Times New Roman" w:hAnsi="Times New Roman" w:cs="Times New Roman"/>
                <w:sz w:val="24"/>
                <w:szCs w:val="24"/>
                <w:lang w:val="lt-LT"/>
              </w:rPr>
              <w:t>.</w:t>
            </w:r>
          </w:p>
        </w:tc>
        <w:tc>
          <w:tcPr>
            <w:tcW w:w="6912" w:type="dxa"/>
            <w:vAlign w:val="center"/>
          </w:tcPr>
          <w:p w14:paraId="44E23EFD" w14:textId="7EFA2DB1" w:rsidR="00204A99" w:rsidRPr="00885012" w:rsidRDefault="00212301" w:rsidP="1CDB7F0F">
            <w:pPr>
              <w:tabs>
                <w:tab w:val="left" w:pos="1134"/>
                <w:tab w:val="num" w:pos="1276"/>
              </w:tabs>
              <w:spacing w:after="0"/>
              <w:rPr>
                <w:rFonts w:ascii="Times New Roman" w:hAnsi="Times New Roman" w:cs="Times New Roman"/>
                <w:sz w:val="24"/>
                <w:szCs w:val="24"/>
                <w:lang w:val="lt-LT"/>
              </w:rPr>
            </w:pPr>
            <w:r>
              <w:rPr>
                <w:rFonts w:ascii="Times New Roman" w:hAnsi="Times New Roman" w:cs="Times New Roman"/>
                <w:sz w:val="24"/>
                <w:szCs w:val="24"/>
                <w:lang w:val="lt-LT"/>
              </w:rPr>
              <w:t>MBD</w:t>
            </w:r>
            <w:r w:rsidR="2015B35F" w:rsidRPr="0AA6A85B">
              <w:rPr>
                <w:rFonts w:ascii="Times New Roman" w:hAnsi="Times New Roman" w:cs="Times New Roman"/>
                <w:sz w:val="24"/>
                <w:szCs w:val="24"/>
                <w:lang w:val="lt-LT"/>
              </w:rPr>
              <w:t xml:space="preserve"> moksliškumo lygmuo.</w:t>
            </w:r>
          </w:p>
        </w:tc>
        <w:tc>
          <w:tcPr>
            <w:tcW w:w="2018" w:type="dxa"/>
            <w:vAlign w:val="center"/>
          </w:tcPr>
          <w:p w14:paraId="369739CA" w14:textId="64BAB3CF" w:rsidR="00204A99" w:rsidRPr="00A472E1" w:rsidRDefault="00204A99" w:rsidP="5BC84CB1">
            <w:pPr>
              <w:tabs>
                <w:tab w:val="left" w:pos="1134"/>
                <w:tab w:val="num" w:pos="1276"/>
              </w:tabs>
              <w:spacing w:after="0"/>
              <w:jc w:val="center"/>
              <w:rPr>
                <w:rFonts w:ascii="Times New Roman" w:hAnsi="Times New Roman" w:cs="Times New Roman"/>
                <w:i/>
                <w:iCs/>
                <w:sz w:val="24"/>
                <w:szCs w:val="24"/>
                <w:lang w:val="lt-LT"/>
              </w:rPr>
            </w:pPr>
          </w:p>
        </w:tc>
      </w:tr>
      <w:tr w:rsidR="00204A99" w:rsidRPr="00D20876" w14:paraId="24B092DB" w14:textId="77777777" w:rsidTr="0AA6A85B">
        <w:tc>
          <w:tcPr>
            <w:tcW w:w="817" w:type="dxa"/>
          </w:tcPr>
          <w:p w14:paraId="516DE40D" w14:textId="2C4E7239" w:rsidR="00204A99" w:rsidRPr="00885012" w:rsidRDefault="00204A99" w:rsidP="1CDB7F0F">
            <w:pPr>
              <w:tabs>
                <w:tab w:val="left" w:pos="1134"/>
                <w:tab w:val="num" w:pos="1276"/>
              </w:tabs>
              <w:spacing w:after="0"/>
              <w:rPr>
                <w:rFonts w:ascii="Times New Roman" w:hAnsi="Times New Roman" w:cs="Times New Roman"/>
                <w:sz w:val="24"/>
                <w:szCs w:val="24"/>
                <w:lang w:val="lt-LT"/>
              </w:rPr>
            </w:pPr>
            <w:r w:rsidRPr="00885012">
              <w:rPr>
                <w:rFonts w:ascii="Times New Roman" w:hAnsi="Times New Roman" w:cs="Times New Roman"/>
                <w:sz w:val="24"/>
                <w:szCs w:val="24"/>
                <w:lang w:val="lt-LT"/>
              </w:rPr>
              <w:t>7</w:t>
            </w:r>
            <w:r w:rsidR="00A472E1">
              <w:rPr>
                <w:rFonts w:ascii="Times New Roman" w:hAnsi="Times New Roman" w:cs="Times New Roman"/>
                <w:sz w:val="24"/>
                <w:szCs w:val="24"/>
                <w:lang w:val="lt-LT"/>
              </w:rPr>
              <w:t>.</w:t>
            </w:r>
          </w:p>
        </w:tc>
        <w:tc>
          <w:tcPr>
            <w:tcW w:w="6912" w:type="dxa"/>
            <w:vAlign w:val="center"/>
          </w:tcPr>
          <w:p w14:paraId="69BA19E9" w14:textId="764508C2" w:rsidR="00204A99" w:rsidRPr="00885012" w:rsidRDefault="00204A99" w:rsidP="1CDB7F0F">
            <w:pPr>
              <w:tabs>
                <w:tab w:val="left" w:pos="1134"/>
                <w:tab w:val="num" w:pos="1276"/>
              </w:tabs>
              <w:spacing w:after="0"/>
              <w:rPr>
                <w:rFonts w:ascii="Times New Roman" w:hAnsi="Times New Roman" w:cs="Times New Roman"/>
                <w:sz w:val="24"/>
                <w:szCs w:val="24"/>
                <w:lang w:val="lt-LT"/>
              </w:rPr>
            </w:pPr>
            <w:r w:rsidRPr="00885012">
              <w:rPr>
                <w:rFonts w:ascii="Times New Roman" w:hAnsi="Times New Roman" w:cs="Times New Roman"/>
                <w:sz w:val="24"/>
                <w:szCs w:val="24"/>
                <w:lang w:val="lt-LT"/>
              </w:rPr>
              <w:t>Vizualiai pateikiamos medžiagos kokybė, žodinio pristatymo kokybė.</w:t>
            </w:r>
          </w:p>
        </w:tc>
        <w:tc>
          <w:tcPr>
            <w:tcW w:w="2018" w:type="dxa"/>
            <w:vAlign w:val="center"/>
          </w:tcPr>
          <w:p w14:paraId="2380F12A" w14:textId="77777777" w:rsidR="00204A99" w:rsidRPr="00885012" w:rsidRDefault="00204A99" w:rsidP="1CDB7F0F">
            <w:pPr>
              <w:tabs>
                <w:tab w:val="left" w:pos="1134"/>
                <w:tab w:val="num" w:pos="1276"/>
              </w:tabs>
              <w:spacing w:after="0"/>
              <w:jc w:val="center"/>
              <w:rPr>
                <w:rFonts w:ascii="Times New Roman" w:hAnsi="Times New Roman" w:cs="Times New Roman"/>
                <w:i/>
                <w:iCs/>
                <w:sz w:val="24"/>
                <w:szCs w:val="24"/>
                <w:lang w:val="lt-LT"/>
              </w:rPr>
            </w:pPr>
          </w:p>
        </w:tc>
      </w:tr>
      <w:tr w:rsidR="00204A99" w:rsidRPr="00D20876" w14:paraId="30109989" w14:textId="77777777" w:rsidTr="0AA6A85B">
        <w:tc>
          <w:tcPr>
            <w:tcW w:w="817" w:type="dxa"/>
          </w:tcPr>
          <w:p w14:paraId="4E04CA62" w14:textId="5880B9DD" w:rsidR="00204A99" w:rsidRPr="00885012" w:rsidRDefault="00204A99" w:rsidP="1CDB7F0F">
            <w:pPr>
              <w:tabs>
                <w:tab w:val="left" w:pos="1134"/>
                <w:tab w:val="num" w:pos="1276"/>
              </w:tabs>
              <w:spacing w:after="0"/>
              <w:rPr>
                <w:rFonts w:ascii="Times New Roman" w:hAnsi="Times New Roman" w:cs="Times New Roman"/>
                <w:sz w:val="24"/>
                <w:szCs w:val="24"/>
                <w:lang w:val="lt-LT"/>
              </w:rPr>
            </w:pPr>
            <w:r w:rsidRPr="00885012">
              <w:rPr>
                <w:rFonts w:ascii="Times New Roman" w:hAnsi="Times New Roman" w:cs="Times New Roman"/>
                <w:sz w:val="24"/>
                <w:szCs w:val="24"/>
                <w:lang w:val="lt-LT"/>
              </w:rPr>
              <w:t>8</w:t>
            </w:r>
            <w:r w:rsidR="00A472E1">
              <w:rPr>
                <w:rFonts w:ascii="Times New Roman" w:hAnsi="Times New Roman" w:cs="Times New Roman"/>
                <w:sz w:val="24"/>
                <w:szCs w:val="24"/>
                <w:lang w:val="lt-LT"/>
              </w:rPr>
              <w:t>.</w:t>
            </w:r>
          </w:p>
        </w:tc>
        <w:tc>
          <w:tcPr>
            <w:tcW w:w="6912" w:type="dxa"/>
            <w:vAlign w:val="center"/>
          </w:tcPr>
          <w:p w14:paraId="24FE90AF" w14:textId="7FD29E03" w:rsidR="00204A99" w:rsidRPr="00885012" w:rsidRDefault="00204A99" w:rsidP="1CDB7F0F">
            <w:pPr>
              <w:tabs>
                <w:tab w:val="left" w:pos="1134"/>
                <w:tab w:val="num" w:pos="1276"/>
              </w:tabs>
              <w:spacing w:after="0"/>
              <w:rPr>
                <w:rFonts w:ascii="Times New Roman" w:hAnsi="Times New Roman" w:cs="Times New Roman"/>
                <w:sz w:val="24"/>
                <w:szCs w:val="24"/>
                <w:lang w:val="lt-LT"/>
              </w:rPr>
            </w:pPr>
            <w:r w:rsidRPr="00885012">
              <w:rPr>
                <w:rFonts w:ascii="Times New Roman" w:hAnsi="Times New Roman" w:cs="Times New Roman"/>
                <w:sz w:val="24"/>
                <w:szCs w:val="24"/>
                <w:lang w:val="lt-LT"/>
              </w:rPr>
              <w:t>Argumentuoti ir logiški atsakymai į klausimus, gebėjimas diskutuoti. Kalbos sklandumas.</w:t>
            </w:r>
          </w:p>
        </w:tc>
        <w:tc>
          <w:tcPr>
            <w:tcW w:w="2018" w:type="dxa"/>
            <w:vAlign w:val="center"/>
          </w:tcPr>
          <w:p w14:paraId="55015B18" w14:textId="77777777" w:rsidR="00204A99" w:rsidRPr="00885012" w:rsidRDefault="00204A99" w:rsidP="1CDB7F0F">
            <w:pPr>
              <w:tabs>
                <w:tab w:val="left" w:pos="1134"/>
                <w:tab w:val="num" w:pos="1276"/>
              </w:tabs>
              <w:spacing w:after="0"/>
              <w:jc w:val="center"/>
              <w:rPr>
                <w:rFonts w:ascii="Times New Roman" w:hAnsi="Times New Roman" w:cs="Times New Roman"/>
                <w:i/>
                <w:iCs/>
                <w:sz w:val="24"/>
                <w:szCs w:val="24"/>
                <w:lang w:val="lt-LT"/>
              </w:rPr>
            </w:pPr>
          </w:p>
        </w:tc>
      </w:tr>
      <w:tr w:rsidR="00204A99" w:rsidRPr="00D20876" w14:paraId="47F8BC47" w14:textId="77777777" w:rsidTr="0AA6A85B">
        <w:tc>
          <w:tcPr>
            <w:tcW w:w="817" w:type="dxa"/>
          </w:tcPr>
          <w:p w14:paraId="09483786" w14:textId="77777777" w:rsidR="00204A99" w:rsidRPr="00885012" w:rsidRDefault="00204A99" w:rsidP="1CDB7F0F">
            <w:pPr>
              <w:tabs>
                <w:tab w:val="left" w:pos="1134"/>
                <w:tab w:val="num" w:pos="1276"/>
              </w:tabs>
              <w:spacing w:after="0"/>
              <w:jc w:val="right"/>
              <w:outlineLvl w:val="0"/>
              <w:rPr>
                <w:rFonts w:ascii="Times New Roman" w:hAnsi="Times New Roman" w:cs="Times New Roman"/>
                <w:b/>
                <w:bCs/>
                <w:sz w:val="24"/>
                <w:szCs w:val="24"/>
                <w:lang w:val="lt-LT"/>
              </w:rPr>
            </w:pPr>
          </w:p>
        </w:tc>
        <w:tc>
          <w:tcPr>
            <w:tcW w:w="6912" w:type="dxa"/>
            <w:vAlign w:val="center"/>
          </w:tcPr>
          <w:p w14:paraId="07DEF33E" w14:textId="28D4DDA8" w:rsidR="00204A99" w:rsidRPr="00885012" w:rsidRDefault="00204A99" w:rsidP="1CDB7F0F">
            <w:pPr>
              <w:tabs>
                <w:tab w:val="left" w:pos="1134"/>
                <w:tab w:val="num" w:pos="1276"/>
              </w:tabs>
              <w:spacing w:after="0"/>
              <w:outlineLvl w:val="0"/>
              <w:rPr>
                <w:rFonts w:ascii="Times New Roman" w:hAnsi="Times New Roman" w:cs="Times New Roman"/>
                <w:b/>
                <w:bCs/>
                <w:i/>
                <w:iCs/>
                <w:sz w:val="24"/>
                <w:szCs w:val="24"/>
                <w:lang w:val="lt-LT"/>
              </w:rPr>
            </w:pPr>
            <w:r w:rsidRPr="00885012">
              <w:rPr>
                <w:rFonts w:ascii="Times New Roman" w:hAnsi="Times New Roman" w:cs="Times New Roman"/>
                <w:b/>
                <w:bCs/>
                <w:sz w:val="24"/>
                <w:szCs w:val="24"/>
                <w:lang w:val="lt-LT"/>
              </w:rPr>
              <w:t xml:space="preserve">Komisijos nario įvertinimas pažymiu </w:t>
            </w:r>
            <w:r w:rsidRPr="00885012">
              <w:rPr>
                <w:rFonts w:ascii="Times New Roman" w:hAnsi="Times New Roman" w:cs="Times New Roman"/>
                <w:sz w:val="24"/>
                <w:szCs w:val="24"/>
                <w:lang w:val="lt-LT"/>
              </w:rPr>
              <w:t>(įrašomas</w:t>
            </w:r>
            <w:r w:rsidRPr="00885012">
              <w:rPr>
                <w:rFonts w:ascii="Times New Roman" w:hAnsi="Times New Roman" w:cs="Times New Roman"/>
                <w:color w:val="FF0000"/>
                <w:sz w:val="24"/>
                <w:szCs w:val="24"/>
                <w:lang w:val="lt-LT"/>
              </w:rPr>
              <w:t xml:space="preserve"> </w:t>
            </w:r>
            <w:r w:rsidRPr="00885012">
              <w:rPr>
                <w:rFonts w:ascii="Times New Roman" w:hAnsi="Times New Roman" w:cs="Times New Roman"/>
                <w:color w:val="000000" w:themeColor="text1"/>
                <w:sz w:val="24"/>
                <w:szCs w:val="24"/>
                <w:lang w:val="lt-LT"/>
              </w:rPr>
              <w:t>balas šimtosiomis dalimis</w:t>
            </w:r>
            <w:r w:rsidRPr="00885012">
              <w:rPr>
                <w:rFonts w:ascii="Times New Roman" w:hAnsi="Times New Roman" w:cs="Times New Roman"/>
                <w:sz w:val="24"/>
                <w:szCs w:val="24"/>
                <w:lang w:val="lt-LT"/>
              </w:rPr>
              <w:t>):</w:t>
            </w:r>
          </w:p>
        </w:tc>
        <w:tc>
          <w:tcPr>
            <w:tcW w:w="2018" w:type="dxa"/>
            <w:vAlign w:val="center"/>
          </w:tcPr>
          <w:p w14:paraId="0F26362B" w14:textId="77777777" w:rsidR="00204A99" w:rsidRPr="00885012" w:rsidRDefault="00204A99" w:rsidP="1CDB7F0F">
            <w:pPr>
              <w:tabs>
                <w:tab w:val="left" w:pos="1134"/>
                <w:tab w:val="num" w:pos="1276"/>
              </w:tabs>
              <w:spacing w:after="0"/>
              <w:jc w:val="center"/>
              <w:rPr>
                <w:rFonts w:ascii="Times New Roman" w:hAnsi="Times New Roman" w:cs="Times New Roman"/>
                <w:i/>
                <w:iCs/>
                <w:sz w:val="24"/>
                <w:szCs w:val="24"/>
                <w:lang w:val="lt-LT"/>
              </w:rPr>
            </w:pPr>
          </w:p>
        </w:tc>
      </w:tr>
    </w:tbl>
    <w:p w14:paraId="2C5BD386" w14:textId="77777777" w:rsidR="00D20876" w:rsidRPr="00885012" w:rsidRDefault="00D20876" w:rsidP="1CDB7F0F">
      <w:pPr>
        <w:tabs>
          <w:tab w:val="left" w:pos="1134"/>
          <w:tab w:val="num" w:pos="1276"/>
        </w:tabs>
        <w:spacing w:after="0"/>
        <w:jc w:val="both"/>
        <w:rPr>
          <w:rFonts w:ascii="Times New Roman" w:hAnsi="Times New Roman" w:cs="Times New Roman"/>
          <w:i/>
          <w:iCs/>
          <w:sz w:val="24"/>
          <w:szCs w:val="24"/>
          <w:lang w:val="lt-LT"/>
        </w:rPr>
      </w:pPr>
    </w:p>
    <w:p w14:paraId="59CE8C73" w14:textId="77777777" w:rsidR="00D20876" w:rsidRPr="00885012" w:rsidRDefault="00D20876" w:rsidP="1CDB7F0F">
      <w:pPr>
        <w:tabs>
          <w:tab w:val="left" w:pos="1134"/>
          <w:tab w:val="num" w:pos="1276"/>
        </w:tabs>
        <w:spacing w:after="0"/>
        <w:jc w:val="both"/>
        <w:rPr>
          <w:rFonts w:ascii="Times New Roman" w:hAnsi="Times New Roman" w:cs="Times New Roman"/>
          <w:i/>
          <w:iCs/>
          <w:sz w:val="24"/>
          <w:szCs w:val="24"/>
          <w:lang w:val="lt-LT"/>
        </w:rPr>
      </w:pPr>
    </w:p>
    <w:p w14:paraId="63EF10A3" w14:textId="59C651A8" w:rsidR="00D20876" w:rsidRPr="00D20876" w:rsidRDefault="00754641" w:rsidP="3E6E32F1">
      <w:pPr>
        <w:tabs>
          <w:tab w:val="left" w:pos="1134"/>
          <w:tab w:val="num" w:pos="1276"/>
        </w:tabs>
        <w:spacing w:after="0"/>
        <w:jc w:val="both"/>
        <w:outlineLvl w:val="0"/>
        <w:rPr>
          <w:rFonts w:ascii="Times New Roman" w:hAnsi="Times New Roman" w:cs="Times New Roman"/>
          <w:i/>
          <w:iCs/>
          <w:sz w:val="24"/>
          <w:szCs w:val="24"/>
          <w:highlight w:val="yellow"/>
          <w:lang w:val="lt-LT"/>
        </w:rPr>
      </w:pPr>
      <w:r w:rsidRPr="00BA1D43">
        <w:rPr>
          <w:rFonts w:ascii="Times New Roman" w:hAnsi="Times New Roman" w:cs="Times New Roman"/>
          <w:i/>
          <w:iCs/>
          <w:sz w:val="24"/>
          <w:szCs w:val="24"/>
        </w:rPr>
        <w:t>MBD</w:t>
      </w:r>
      <w:r w:rsidR="53C8E702" w:rsidRPr="00BA1D43">
        <w:rPr>
          <w:rFonts w:ascii="Times New Roman" w:hAnsi="Times New Roman" w:cs="Times New Roman"/>
          <w:i/>
          <w:iCs/>
          <w:sz w:val="24"/>
          <w:szCs w:val="24"/>
        </w:rPr>
        <w:t xml:space="preserve"> </w:t>
      </w:r>
      <w:proofErr w:type="spellStart"/>
      <w:r w:rsidR="00050C55">
        <w:rPr>
          <w:rFonts w:ascii="Times New Roman" w:hAnsi="Times New Roman" w:cs="Times New Roman"/>
          <w:i/>
          <w:iCs/>
          <w:sz w:val="24"/>
          <w:szCs w:val="24"/>
        </w:rPr>
        <w:t>K</w:t>
      </w:r>
      <w:r w:rsidR="53C8E702" w:rsidRPr="00195AA6">
        <w:rPr>
          <w:rFonts w:ascii="Times New Roman" w:hAnsi="Times New Roman" w:cs="Times New Roman"/>
          <w:i/>
          <w:iCs/>
          <w:sz w:val="24"/>
          <w:szCs w:val="24"/>
        </w:rPr>
        <w:t>omisijos</w:t>
      </w:r>
      <w:proofErr w:type="spellEnd"/>
      <w:r w:rsidR="53C8E702" w:rsidRPr="00195AA6">
        <w:rPr>
          <w:rFonts w:ascii="Times New Roman" w:hAnsi="Times New Roman" w:cs="Times New Roman"/>
          <w:i/>
          <w:iCs/>
          <w:sz w:val="24"/>
          <w:szCs w:val="24"/>
        </w:rPr>
        <w:t xml:space="preserve"> </w:t>
      </w:r>
      <w:proofErr w:type="spellStart"/>
      <w:r w:rsidR="53C8E702" w:rsidRPr="00195AA6">
        <w:rPr>
          <w:rFonts w:ascii="Times New Roman" w:hAnsi="Times New Roman" w:cs="Times New Roman"/>
          <w:i/>
          <w:iCs/>
          <w:sz w:val="24"/>
          <w:szCs w:val="24"/>
        </w:rPr>
        <w:t>nario</w:t>
      </w:r>
      <w:proofErr w:type="spellEnd"/>
      <w:r w:rsidR="53C8E702" w:rsidRPr="00195AA6">
        <w:rPr>
          <w:rFonts w:ascii="Times New Roman" w:hAnsi="Times New Roman" w:cs="Times New Roman"/>
          <w:i/>
          <w:iCs/>
          <w:sz w:val="24"/>
          <w:szCs w:val="24"/>
        </w:rPr>
        <w:t xml:space="preserve"> </w:t>
      </w:r>
      <w:proofErr w:type="spellStart"/>
      <w:r w:rsidR="53C8E702" w:rsidRPr="00195AA6">
        <w:rPr>
          <w:rFonts w:ascii="Times New Roman" w:hAnsi="Times New Roman" w:cs="Times New Roman"/>
          <w:i/>
          <w:iCs/>
          <w:sz w:val="24"/>
          <w:szCs w:val="24"/>
        </w:rPr>
        <w:t>pastebėjimai</w:t>
      </w:r>
      <w:proofErr w:type="spellEnd"/>
      <w:r w:rsidR="53C8E702" w:rsidRPr="00195AA6">
        <w:rPr>
          <w:rFonts w:ascii="Times New Roman" w:hAnsi="Times New Roman" w:cs="Times New Roman"/>
          <w:i/>
          <w:iCs/>
          <w:sz w:val="24"/>
          <w:szCs w:val="24"/>
        </w:rPr>
        <w:t xml:space="preserve"> </w:t>
      </w:r>
      <w:proofErr w:type="spellStart"/>
      <w:r w:rsidR="53C8E702" w:rsidRPr="00195AA6">
        <w:rPr>
          <w:rFonts w:ascii="Times New Roman" w:hAnsi="Times New Roman" w:cs="Times New Roman"/>
          <w:i/>
          <w:iCs/>
          <w:sz w:val="24"/>
          <w:szCs w:val="24"/>
        </w:rPr>
        <w:t>ir</w:t>
      </w:r>
      <w:proofErr w:type="spellEnd"/>
      <w:r w:rsidR="53C8E702" w:rsidRPr="00195AA6">
        <w:rPr>
          <w:rFonts w:ascii="Times New Roman" w:hAnsi="Times New Roman" w:cs="Times New Roman"/>
          <w:i/>
          <w:iCs/>
          <w:sz w:val="24"/>
          <w:szCs w:val="24"/>
        </w:rPr>
        <w:t xml:space="preserve"> </w:t>
      </w:r>
      <w:proofErr w:type="spellStart"/>
      <w:r w:rsidR="53C8E702" w:rsidRPr="00195AA6">
        <w:rPr>
          <w:rFonts w:ascii="Times New Roman" w:hAnsi="Times New Roman" w:cs="Times New Roman"/>
          <w:i/>
          <w:iCs/>
          <w:sz w:val="24"/>
          <w:szCs w:val="24"/>
        </w:rPr>
        <w:t>argumentai</w:t>
      </w:r>
      <w:proofErr w:type="spellEnd"/>
      <w:r w:rsidR="098AE47D" w:rsidRPr="00195AA6">
        <w:rPr>
          <w:rFonts w:ascii="Times New Roman" w:hAnsi="Times New Roman" w:cs="Times New Roman"/>
          <w:i/>
          <w:iCs/>
          <w:sz w:val="24"/>
          <w:szCs w:val="24"/>
        </w:rPr>
        <w:t xml:space="preserve">, </w:t>
      </w:r>
      <w:proofErr w:type="spellStart"/>
      <w:r w:rsidR="098AE47D" w:rsidRPr="00195AA6">
        <w:rPr>
          <w:rFonts w:ascii="Times New Roman" w:hAnsi="Times New Roman" w:cs="Times New Roman"/>
          <w:i/>
          <w:iCs/>
          <w:sz w:val="24"/>
          <w:szCs w:val="24"/>
        </w:rPr>
        <w:t>įvertinus</w:t>
      </w:r>
      <w:proofErr w:type="spellEnd"/>
      <w:r w:rsidR="098AE47D" w:rsidRPr="00195AA6">
        <w:rPr>
          <w:rFonts w:ascii="Times New Roman" w:hAnsi="Times New Roman" w:cs="Times New Roman"/>
          <w:i/>
          <w:iCs/>
          <w:sz w:val="24"/>
          <w:szCs w:val="24"/>
        </w:rPr>
        <w:t xml:space="preserve"> </w:t>
      </w:r>
      <w:proofErr w:type="spellStart"/>
      <w:r w:rsidR="098AE47D" w:rsidRPr="00195AA6">
        <w:rPr>
          <w:rFonts w:ascii="Times New Roman" w:hAnsi="Times New Roman" w:cs="Times New Roman"/>
          <w:i/>
          <w:iCs/>
          <w:sz w:val="24"/>
          <w:szCs w:val="24"/>
        </w:rPr>
        <w:t>kriterijų</w:t>
      </w:r>
      <w:proofErr w:type="spellEnd"/>
      <w:r w:rsidR="098AE47D" w:rsidRPr="00195AA6">
        <w:rPr>
          <w:rFonts w:ascii="Times New Roman" w:hAnsi="Times New Roman" w:cs="Times New Roman"/>
          <w:i/>
          <w:iCs/>
          <w:sz w:val="24"/>
          <w:szCs w:val="24"/>
        </w:rPr>
        <w:t xml:space="preserve"> </w:t>
      </w:r>
      <w:proofErr w:type="spellStart"/>
      <w:r w:rsidR="098AE47D" w:rsidRPr="00195AA6">
        <w:rPr>
          <w:rFonts w:ascii="Times New Roman" w:hAnsi="Times New Roman" w:cs="Times New Roman"/>
          <w:i/>
          <w:iCs/>
          <w:sz w:val="24"/>
          <w:szCs w:val="24"/>
        </w:rPr>
        <w:t>mažiau</w:t>
      </w:r>
      <w:proofErr w:type="spellEnd"/>
      <w:r w:rsidR="098AE47D" w:rsidRPr="00195AA6">
        <w:rPr>
          <w:rFonts w:ascii="Times New Roman" w:hAnsi="Times New Roman" w:cs="Times New Roman"/>
          <w:i/>
          <w:iCs/>
          <w:sz w:val="24"/>
          <w:szCs w:val="24"/>
        </w:rPr>
        <w:t xml:space="preserve"> </w:t>
      </w:r>
      <w:proofErr w:type="spellStart"/>
      <w:r w:rsidR="098AE47D" w:rsidRPr="00195AA6">
        <w:rPr>
          <w:rFonts w:ascii="Times New Roman" w:hAnsi="Times New Roman" w:cs="Times New Roman"/>
          <w:i/>
          <w:iCs/>
          <w:sz w:val="24"/>
          <w:szCs w:val="24"/>
        </w:rPr>
        <w:t>negu</w:t>
      </w:r>
      <w:proofErr w:type="spellEnd"/>
      <w:r w:rsidR="098AE47D" w:rsidRPr="00195AA6">
        <w:rPr>
          <w:rFonts w:ascii="Times New Roman" w:hAnsi="Times New Roman" w:cs="Times New Roman"/>
          <w:i/>
          <w:iCs/>
          <w:sz w:val="24"/>
          <w:szCs w:val="24"/>
        </w:rPr>
        <w:t xml:space="preserve"> 10 </w:t>
      </w:r>
      <w:proofErr w:type="spellStart"/>
      <w:r w:rsidR="098AE47D" w:rsidRPr="00195AA6">
        <w:rPr>
          <w:rFonts w:ascii="Times New Roman" w:hAnsi="Times New Roman" w:cs="Times New Roman"/>
          <w:i/>
          <w:iCs/>
          <w:sz w:val="24"/>
          <w:szCs w:val="24"/>
        </w:rPr>
        <w:t>balų</w:t>
      </w:r>
      <w:proofErr w:type="spellEnd"/>
      <w:r w:rsidR="53C8E702" w:rsidRPr="00195AA6">
        <w:rPr>
          <w:rFonts w:ascii="Times New Roman" w:hAnsi="Times New Roman" w:cs="Times New Roman"/>
          <w:i/>
          <w:iCs/>
          <w:sz w:val="24"/>
          <w:szCs w:val="24"/>
        </w:rPr>
        <w:t>:</w:t>
      </w:r>
    </w:p>
    <w:p w14:paraId="655E1687" w14:textId="77777777" w:rsidR="00D20876" w:rsidRPr="00885012" w:rsidRDefault="00D20876" w:rsidP="1CDB7F0F">
      <w:pPr>
        <w:tabs>
          <w:tab w:val="left" w:pos="1134"/>
          <w:tab w:val="num" w:pos="1276"/>
        </w:tabs>
        <w:spacing w:after="0"/>
        <w:jc w:val="both"/>
        <w:outlineLvl w:val="0"/>
        <w:rPr>
          <w:rFonts w:ascii="Times New Roman" w:hAnsi="Times New Roman" w:cs="Times New Roman"/>
          <w:i/>
          <w:iCs/>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D20876" w:rsidRPr="00D20876" w14:paraId="593F17A1" w14:textId="77777777" w:rsidTr="1CDB7F0F">
        <w:tc>
          <w:tcPr>
            <w:tcW w:w="9854" w:type="dxa"/>
            <w:tcBorders>
              <w:left w:val="nil"/>
              <w:right w:val="nil"/>
            </w:tcBorders>
          </w:tcPr>
          <w:p w14:paraId="659326A9" w14:textId="77777777" w:rsidR="00D20876" w:rsidRPr="00885012" w:rsidRDefault="00D20876" w:rsidP="1CDB7F0F">
            <w:pPr>
              <w:tabs>
                <w:tab w:val="left" w:pos="1134"/>
                <w:tab w:val="num" w:pos="1276"/>
              </w:tabs>
              <w:spacing w:after="0" w:line="360" w:lineRule="auto"/>
              <w:jc w:val="both"/>
              <w:rPr>
                <w:rFonts w:ascii="Times New Roman" w:hAnsi="Times New Roman" w:cs="Times New Roman"/>
                <w:i/>
                <w:iCs/>
                <w:sz w:val="24"/>
                <w:szCs w:val="24"/>
                <w:lang w:val="lt-LT"/>
              </w:rPr>
            </w:pPr>
          </w:p>
        </w:tc>
      </w:tr>
      <w:tr w:rsidR="00D20876" w:rsidRPr="00D20876" w14:paraId="47C5DF8B" w14:textId="77777777" w:rsidTr="1CDB7F0F">
        <w:tc>
          <w:tcPr>
            <w:tcW w:w="9854" w:type="dxa"/>
            <w:tcBorders>
              <w:left w:val="nil"/>
              <w:right w:val="nil"/>
            </w:tcBorders>
          </w:tcPr>
          <w:p w14:paraId="647A6D74" w14:textId="77777777" w:rsidR="00D20876" w:rsidRPr="00885012" w:rsidRDefault="00D20876" w:rsidP="1CDB7F0F">
            <w:pPr>
              <w:tabs>
                <w:tab w:val="left" w:pos="1134"/>
                <w:tab w:val="num" w:pos="1276"/>
              </w:tabs>
              <w:spacing w:after="0" w:line="360" w:lineRule="auto"/>
              <w:jc w:val="both"/>
              <w:rPr>
                <w:rFonts w:ascii="Times New Roman" w:hAnsi="Times New Roman" w:cs="Times New Roman"/>
                <w:i/>
                <w:iCs/>
                <w:sz w:val="24"/>
                <w:szCs w:val="24"/>
                <w:lang w:val="lt-LT"/>
              </w:rPr>
            </w:pPr>
          </w:p>
        </w:tc>
      </w:tr>
      <w:tr w:rsidR="00D20876" w:rsidRPr="00D20876" w14:paraId="49736788" w14:textId="77777777" w:rsidTr="1CDB7F0F">
        <w:tc>
          <w:tcPr>
            <w:tcW w:w="9854" w:type="dxa"/>
            <w:tcBorders>
              <w:left w:val="nil"/>
              <w:right w:val="nil"/>
            </w:tcBorders>
          </w:tcPr>
          <w:p w14:paraId="0D1DC0A0" w14:textId="77777777" w:rsidR="00D20876" w:rsidRPr="00885012" w:rsidRDefault="00D20876" w:rsidP="1CDB7F0F">
            <w:pPr>
              <w:tabs>
                <w:tab w:val="left" w:pos="1134"/>
                <w:tab w:val="num" w:pos="1276"/>
              </w:tabs>
              <w:spacing w:after="0" w:line="360" w:lineRule="auto"/>
              <w:jc w:val="both"/>
              <w:rPr>
                <w:rFonts w:ascii="Times New Roman" w:hAnsi="Times New Roman" w:cs="Times New Roman"/>
                <w:i/>
                <w:iCs/>
                <w:sz w:val="24"/>
                <w:szCs w:val="24"/>
                <w:lang w:val="lt-LT"/>
              </w:rPr>
            </w:pPr>
          </w:p>
        </w:tc>
      </w:tr>
      <w:tr w:rsidR="00D20876" w:rsidRPr="00D20876" w14:paraId="1CFECBA6" w14:textId="77777777" w:rsidTr="1CDB7F0F">
        <w:tc>
          <w:tcPr>
            <w:tcW w:w="9854" w:type="dxa"/>
            <w:tcBorders>
              <w:left w:val="nil"/>
              <w:right w:val="nil"/>
            </w:tcBorders>
          </w:tcPr>
          <w:p w14:paraId="6B57A917" w14:textId="77777777" w:rsidR="00D20876" w:rsidRPr="00885012" w:rsidRDefault="00D20876" w:rsidP="1CDB7F0F">
            <w:pPr>
              <w:tabs>
                <w:tab w:val="left" w:pos="1134"/>
                <w:tab w:val="num" w:pos="1276"/>
              </w:tabs>
              <w:spacing w:after="0" w:line="360" w:lineRule="auto"/>
              <w:jc w:val="both"/>
              <w:rPr>
                <w:rFonts w:ascii="Times New Roman" w:hAnsi="Times New Roman" w:cs="Times New Roman"/>
                <w:i/>
                <w:iCs/>
                <w:sz w:val="24"/>
                <w:szCs w:val="24"/>
                <w:lang w:val="lt-LT"/>
              </w:rPr>
            </w:pPr>
          </w:p>
        </w:tc>
      </w:tr>
    </w:tbl>
    <w:p w14:paraId="75D74F2E" w14:textId="77777777" w:rsidR="00D20876" w:rsidRPr="00885012" w:rsidRDefault="00D20876" w:rsidP="1CDB7F0F">
      <w:pPr>
        <w:tabs>
          <w:tab w:val="left" w:pos="1134"/>
          <w:tab w:val="num" w:pos="1276"/>
        </w:tabs>
        <w:spacing w:after="0"/>
        <w:jc w:val="both"/>
        <w:rPr>
          <w:rFonts w:ascii="Times New Roman" w:hAnsi="Times New Roman" w:cs="Times New Roman"/>
          <w:i/>
          <w:iCs/>
          <w:sz w:val="24"/>
          <w:szCs w:val="24"/>
          <w:lang w:val="lt-LT"/>
        </w:rPr>
      </w:pPr>
    </w:p>
    <w:p w14:paraId="60059A89" w14:textId="7561A148" w:rsidR="00D20876" w:rsidRPr="00885012" w:rsidRDefault="00BA1D43" w:rsidP="1CDB7F0F">
      <w:pPr>
        <w:tabs>
          <w:tab w:val="left" w:pos="1134"/>
          <w:tab w:val="num" w:pos="1276"/>
        </w:tabs>
        <w:spacing w:after="0"/>
        <w:jc w:val="both"/>
        <w:outlineLvl w:val="0"/>
        <w:rPr>
          <w:rFonts w:ascii="Times New Roman" w:hAnsi="Times New Roman" w:cs="Times New Roman"/>
          <w:i/>
          <w:iCs/>
          <w:sz w:val="24"/>
          <w:szCs w:val="24"/>
          <w:lang w:val="lt-LT"/>
        </w:rPr>
      </w:pPr>
      <w:r>
        <w:rPr>
          <w:rFonts w:ascii="Times New Roman" w:hAnsi="Times New Roman" w:cs="Times New Roman"/>
          <w:i/>
          <w:iCs/>
          <w:sz w:val="24"/>
          <w:szCs w:val="24"/>
          <w:lang w:val="lt-LT"/>
        </w:rPr>
        <w:t xml:space="preserve">MBD </w:t>
      </w:r>
      <w:r w:rsidR="00050C55">
        <w:rPr>
          <w:rFonts w:ascii="Times New Roman" w:hAnsi="Times New Roman" w:cs="Times New Roman"/>
          <w:i/>
          <w:iCs/>
          <w:sz w:val="24"/>
          <w:szCs w:val="24"/>
          <w:lang w:val="lt-LT"/>
        </w:rPr>
        <w:t>K</w:t>
      </w:r>
      <w:r w:rsidR="00D20876" w:rsidRPr="00885012">
        <w:rPr>
          <w:rFonts w:ascii="Times New Roman" w:hAnsi="Times New Roman" w:cs="Times New Roman"/>
          <w:i/>
          <w:iCs/>
          <w:sz w:val="24"/>
          <w:szCs w:val="24"/>
          <w:lang w:val="lt-LT"/>
        </w:rPr>
        <w:t>omisijos nario užduoti klausimai:</w:t>
      </w:r>
    </w:p>
    <w:p w14:paraId="5206594D" w14:textId="77777777" w:rsidR="00D20876" w:rsidRPr="00885012" w:rsidRDefault="00D20876" w:rsidP="1CDB7F0F">
      <w:pPr>
        <w:tabs>
          <w:tab w:val="left" w:pos="1134"/>
          <w:tab w:val="num" w:pos="1276"/>
        </w:tabs>
        <w:spacing w:after="0"/>
        <w:jc w:val="both"/>
        <w:outlineLvl w:val="0"/>
        <w:rPr>
          <w:rFonts w:ascii="Times New Roman" w:hAnsi="Times New Roman" w:cs="Times New Roman"/>
          <w:i/>
          <w:iCs/>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D20876" w:rsidRPr="00D20876" w14:paraId="12D1CE0D" w14:textId="77777777" w:rsidTr="1CDB7F0F">
        <w:tc>
          <w:tcPr>
            <w:tcW w:w="9854" w:type="dxa"/>
            <w:tcBorders>
              <w:left w:val="nil"/>
              <w:right w:val="nil"/>
            </w:tcBorders>
          </w:tcPr>
          <w:p w14:paraId="589CCF84" w14:textId="77777777" w:rsidR="00D20876" w:rsidRPr="00885012" w:rsidRDefault="00D20876" w:rsidP="1CDB7F0F">
            <w:pPr>
              <w:tabs>
                <w:tab w:val="left" w:pos="1134"/>
                <w:tab w:val="num" w:pos="1276"/>
              </w:tabs>
              <w:spacing w:after="0" w:line="360" w:lineRule="auto"/>
              <w:jc w:val="both"/>
              <w:rPr>
                <w:rFonts w:ascii="Times New Roman" w:hAnsi="Times New Roman" w:cs="Times New Roman"/>
                <w:i/>
                <w:iCs/>
                <w:sz w:val="24"/>
                <w:szCs w:val="24"/>
                <w:lang w:val="lt-LT"/>
              </w:rPr>
            </w:pPr>
          </w:p>
        </w:tc>
      </w:tr>
      <w:tr w:rsidR="00D20876" w:rsidRPr="00D20876" w14:paraId="7C624519" w14:textId="77777777" w:rsidTr="1CDB7F0F">
        <w:tc>
          <w:tcPr>
            <w:tcW w:w="9854" w:type="dxa"/>
            <w:tcBorders>
              <w:left w:val="nil"/>
              <w:right w:val="nil"/>
            </w:tcBorders>
          </w:tcPr>
          <w:p w14:paraId="15DA8D0F" w14:textId="77777777" w:rsidR="00D20876" w:rsidRPr="00885012" w:rsidRDefault="00D20876" w:rsidP="1CDB7F0F">
            <w:pPr>
              <w:tabs>
                <w:tab w:val="left" w:pos="1134"/>
                <w:tab w:val="num" w:pos="1276"/>
              </w:tabs>
              <w:spacing w:after="0" w:line="360" w:lineRule="auto"/>
              <w:jc w:val="both"/>
              <w:rPr>
                <w:rFonts w:ascii="Times New Roman" w:hAnsi="Times New Roman" w:cs="Times New Roman"/>
                <w:i/>
                <w:iCs/>
                <w:sz w:val="24"/>
                <w:szCs w:val="24"/>
                <w:lang w:val="lt-LT"/>
              </w:rPr>
            </w:pPr>
          </w:p>
        </w:tc>
      </w:tr>
      <w:tr w:rsidR="00D20876" w:rsidRPr="00D20876" w14:paraId="1C94FE5F" w14:textId="77777777" w:rsidTr="1CDB7F0F">
        <w:tc>
          <w:tcPr>
            <w:tcW w:w="9854" w:type="dxa"/>
            <w:tcBorders>
              <w:left w:val="nil"/>
              <w:right w:val="nil"/>
            </w:tcBorders>
          </w:tcPr>
          <w:p w14:paraId="6101C950" w14:textId="77777777" w:rsidR="00D20876" w:rsidRPr="00885012" w:rsidRDefault="00D20876" w:rsidP="1CDB7F0F">
            <w:pPr>
              <w:tabs>
                <w:tab w:val="left" w:pos="1134"/>
                <w:tab w:val="num" w:pos="1276"/>
              </w:tabs>
              <w:spacing w:after="0" w:line="360" w:lineRule="auto"/>
              <w:jc w:val="both"/>
              <w:rPr>
                <w:rFonts w:ascii="Times New Roman" w:hAnsi="Times New Roman" w:cs="Times New Roman"/>
                <w:i/>
                <w:iCs/>
                <w:sz w:val="24"/>
                <w:szCs w:val="24"/>
                <w:lang w:val="lt-LT"/>
              </w:rPr>
            </w:pPr>
          </w:p>
        </w:tc>
      </w:tr>
      <w:tr w:rsidR="00D20876" w:rsidRPr="00D20876" w14:paraId="67EE05F3" w14:textId="77777777" w:rsidTr="1CDB7F0F">
        <w:tc>
          <w:tcPr>
            <w:tcW w:w="9854" w:type="dxa"/>
            <w:tcBorders>
              <w:left w:val="nil"/>
              <w:right w:val="nil"/>
            </w:tcBorders>
          </w:tcPr>
          <w:p w14:paraId="1AEF431A" w14:textId="77777777" w:rsidR="00D20876" w:rsidRPr="00BC6E97" w:rsidRDefault="00D20876" w:rsidP="1CDB7F0F">
            <w:pPr>
              <w:tabs>
                <w:tab w:val="left" w:pos="1134"/>
                <w:tab w:val="num" w:pos="1276"/>
              </w:tabs>
              <w:spacing w:after="0" w:line="360" w:lineRule="auto"/>
              <w:jc w:val="both"/>
              <w:rPr>
                <w:rFonts w:ascii="Times New Roman" w:hAnsi="Times New Roman" w:cs="Times New Roman"/>
                <w:i/>
                <w:iCs/>
                <w:sz w:val="24"/>
                <w:szCs w:val="24"/>
                <w:lang w:val="lt-LT"/>
              </w:rPr>
            </w:pPr>
          </w:p>
        </w:tc>
      </w:tr>
    </w:tbl>
    <w:p w14:paraId="31671C63" w14:textId="77777777" w:rsidR="00D20876" w:rsidRPr="00BC6E97" w:rsidRDefault="00D20876" w:rsidP="1CDB7F0F">
      <w:pPr>
        <w:tabs>
          <w:tab w:val="left" w:pos="1134"/>
          <w:tab w:val="num" w:pos="1276"/>
        </w:tabs>
        <w:spacing w:after="0"/>
        <w:jc w:val="both"/>
        <w:outlineLvl w:val="0"/>
        <w:rPr>
          <w:rFonts w:ascii="Times New Roman" w:hAnsi="Times New Roman" w:cs="Times New Roman"/>
          <w:i/>
          <w:iCs/>
          <w:sz w:val="24"/>
          <w:szCs w:val="24"/>
          <w:lang w:val="lt-LT"/>
        </w:rPr>
      </w:pPr>
    </w:p>
    <w:p w14:paraId="5BB8C506" w14:textId="77777777" w:rsidR="00D20876" w:rsidRPr="00BC6E97" w:rsidRDefault="00D20876" w:rsidP="1CDB7F0F">
      <w:pPr>
        <w:tabs>
          <w:tab w:val="left" w:pos="1134"/>
          <w:tab w:val="num" w:pos="1276"/>
        </w:tabs>
        <w:spacing w:after="0"/>
        <w:jc w:val="center"/>
        <w:rPr>
          <w:rFonts w:ascii="Times New Roman" w:hAnsi="Times New Roman" w:cs="Times New Roman"/>
          <w:i/>
          <w:iCs/>
          <w:sz w:val="24"/>
          <w:szCs w:val="24"/>
          <w:lang w:val="lt-LT"/>
        </w:rPr>
      </w:pPr>
    </w:p>
    <w:p w14:paraId="5A6B66D2" w14:textId="77777777" w:rsidR="00D20876" w:rsidRPr="00BC6E97" w:rsidRDefault="00D20876" w:rsidP="1CDB7F0F">
      <w:pPr>
        <w:tabs>
          <w:tab w:val="left" w:pos="1134"/>
          <w:tab w:val="num" w:pos="1276"/>
        </w:tabs>
        <w:spacing w:after="0"/>
        <w:jc w:val="center"/>
        <w:rPr>
          <w:rFonts w:ascii="Times New Roman" w:hAnsi="Times New Roman" w:cs="Times New Roman"/>
          <w:i/>
          <w:iCs/>
          <w:sz w:val="24"/>
          <w:szCs w:val="24"/>
          <w:lang w:val="lt-LT"/>
        </w:rPr>
      </w:pPr>
    </w:p>
    <w:p w14:paraId="655478DA" w14:textId="77777777" w:rsidR="00D20876" w:rsidRPr="00BC6E97" w:rsidRDefault="00D20876" w:rsidP="1CDB7F0F">
      <w:pPr>
        <w:tabs>
          <w:tab w:val="left" w:pos="1134"/>
          <w:tab w:val="num" w:pos="1276"/>
        </w:tabs>
        <w:spacing w:after="0"/>
        <w:jc w:val="center"/>
        <w:rPr>
          <w:rFonts w:ascii="Times New Roman" w:hAnsi="Times New Roman" w:cs="Times New Roman"/>
          <w:i/>
          <w:iCs/>
          <w:sz w:val="24"/>
          <w:szCs w:val="24"/>
          <w:lang w:val="lt-LT"/>
        </w:rPr>
      </w:pPr>
    </w:p>
    <w:p w14:paraId="74AD38FB" w14:textId="77777777" w:rsidR="00D20876" w:rsidRPr="00BC6E97" w:rsidRDefault="00D20876" w:rsidP="1CDB7F0F">
      <w:pPr>
        <w:pBdr>
          <w:bottom w:val="single" w:sz="4" w:space="1" w:color="auto"/>
        </w:pBdr>
        <w:tabs>
          <w:tab w:val="left" w:pos="1134"/>
          <w:tab w:val="num" w:pos="1276"/>
        </w:tabs>
        <w:spacing w:after="0"/>
        <w:jc w:val="center"/>
        <w:rPr>
          <w:rFonts w:ascii="Times New Roman" w:hAnsi="Times New Roman" w:cs="Times New Roman"/>
          <w:i/>
          <w:iCs/>
          <w:sz w:val="18"/>
          <w:szCs w:val="18"/>
          <w:lang w:val="lt-LT"/>
        </w:rPr>
      </w:pPr>
    </w:p>
    <w:p w14:paraId="346FE3B4" w14:textId="77777777" w:rsidR="00D20876" w:rsidRPr="00BC6E97" w:rsidRDefault="00D20876" w:rsidP="1CDB7F0F">
      <w:pPr>
        <w:tabs>
          <w:tab w:val="left" w:pos="1134"/>
          <w:tab w:val="num" w:pos="1276"/>
        </w:tabs>
        <w:spacing w:after="0"/>
        <w:jc w:val="center"/>
        <w:rPr>
          <w:rFonts w:ascii="Times New Roman" w:hAnsi="Times New Roman" w:cs="Times New Roman"/>
          <w:i/>
          <w:iCs/>
          <w:sz w:val="18"/>
          <w:szCs w:val="18"/>
          <w:lang w:val="lt-LT"/>
        </w:rPr>
      </w:pPr>
      <w:r w:rsidRPr="00BC6E97">
        <w:rPr>
          <w:rFonts w:ascii="Times New Roman" w:hAnsi="Times New Roman" w:cs="Times New Roman"/>
          <w:i/>
          <w:iCs/>
          <w:sz w:val="18"/>
          <w:szCs w:val="18"/>
          <w:lang w:val="lt-LT"/>
        </w:rPr>
        <w:t xml:space="preserve"> (pareigos, mokslinis laipsnis, vardas, pavardė)</w:t>
      </w:r>
      <w:r>
        <w:tab/>
      </w:r>
      <w:r>
        <w:tab/>
      </w:r>
      <w:r>
        <w:tab/>
      </w:r>
      <w:r>
        <w:tab/>
      </w:r>
      <w:r>
        <w:tab/>
      </w:r>
      <w:r w:rsidRPr="00BC6E97">
        <w:rPr>
          <w:rFonts w:ascii="Times New Roman" w:hAnsi="Times New Roman" w:cs="Times New Roman"/>
          <w:i/>
          <w:iCs/>
          <w:sz w:val="18"/>
          <w:szCs w:val="18"/>
          <w:lang w:val="lt-LT"/>
        </w:rPr>
        <w:t xml:space="preserve"> (parašas)</w:t>
      </w:r>
    </w:p>
    <w:p w14:paraId="437F473C" w14:textId="77777777" w:rsidR="00D20876" w:rsidRPr="00BC6E97" w:rsidRDefault="00D20876" w:rsidP="1CDB7F0F">
      <w:pPr>
        <w:tabs>
          <w:tab w:val="left" w:pos="1134"/>
          <w:tab w:val="num" w:pos="1276"/>
        </w:tabs>
        <w:spacing w:after="0"/>
        <w:jc w:val="both"/>
        <w:rPr>
          <w:rFonts w:ascii="Times New Roman" w:hAnsi="Times New Roman" w:cs="Times New Roman"/>
          <w:i/>
          <w:iCs/>
          <w:sz w:val="24"/>
          <w:szCs w:val="24"/>
          <w:lang w:val="lt-LT"/>
        </w:rPr>
      </w:pPr>
    </w:p>
    <w:p w14:paraId="097D8539" w14:textId="2A3CA726" w:rsidR="005B5AE7" w:rsidRDefault="005B5AE7" w:rsidP="1CDB7F0F">
      <w:pPr>
        <w:tabs>
          <w:tab w:val="left" w:pos="1134"/>
          <w:tab w:val="num" w:pos="1276"/>
        </w:tabs>
        <w:jc w:val="right"/>
        <w:rPr>
          <w:rFonts w:ascii="Times New Roman" w:hAnsi="Times New Roman" w:cs="Times New Roman"/>
          <w:b/>
          <w:bCs/>
          <w:sz w:val="24"/>
          <w:szCs w:val="24"/>
          <w:lang w:val="lt-LT"/>
        </w:rPr>
      </w:pPr>
    </w:p>
    <w:p w14:paraId="7192DD31" w14:textId="77777777" w:rsidR="005B5AE7" w:rsidRDefault="005B5AE7">
      <w:pPr>
        <w:rPr>
          <w:rFonts w:ascii="Times New Roman" w:hAnsi="Times New Roman" w:cs="Times New Roman"/>
          <w:b/>
          <w:bCs/>
          <w:sz w:val="24"/>
          <w:szCs w:val="24"/>
          <w:lang w:val="lt-LT"/>
        </w:rPr>
      </w:pPr>
      <w:r>
        <w:rPr>
          <w:rFonts w:ascii="Times New Roman" w:hAnsi="Times New Roman" w:cs="Times New Roman"/>
          <w:b/>
          <w:bCs/>
          <w:sz w:val="24"/>
          <w:szCs w:val="24"/>
          <w:lang w:val="lt-LT"/>
        </w:rPr>
        <w:br w:type="page"/>
      </w:r>
    </w:p>
    <w:p w14:paraId="04DC9048" w14:textId="73E52A81" w:rsidR="00D20876" w:rsidRPr="00BA1D43" w:rsidRDefault="005B5AE7" w:rsidP="1CDB7F0F">
      <w:pPr>
        <w:tabs>
          <w:tab w:val="left" w:pos="1134"/>
          <w:tab w:val="num" w:pos="1276"/>
        </w:tabs>
        <w:jc w:val="right"/>
        <w:rPr>
          <w:rFonts w:ascii="Times New Roman" w:hAnsi="Times New Roman" w:cs="Times New Roman"/>
          <w:sz w:val="24"/>
          <w:szCs w:val="24"/>
          <w:lang w:val="lt-LT"/>
        </w:rPr>
      </w:pPr>
      <w:r w:rsidRPr="00BA1D43">
        <w:rPr>
          <w:rFonts w:ascii="Times New Roman" w:hAnsi="Times New Roman" w:cs="Times New Roman"/>
          <w:sz w:val="24"/>
          <w:szCs w:val="24"/>
          <w:lang w:val="lt-LT"/>
        </w:rPr>
        <w:lastRenderedPageBreak/>
        <w:t>9</w:t>
      </w:r>
      <w:r w:rsidR="00D20876" w:rsidRPr="00BA1D43">
        <w:rPr>
          <w:rFonts w:ascii="Times New Roman" w:hAnsi="Times New Roman" w:cs="Times New Roman"/>
          <w:sz w:val="24"/>
          <w:szCs w:val="24"/>
          <w:lang w:val="lt-LT"/>
        </w:rPr>
        <w:t xml:space="preserve"> priedas</w:t>
      </w:r>
    </w:p>
    <w:p w14:paraId="085C3EA5" w14:textId="38E22BE6" w:rsidR="00D20876" w:rsidRPr="00BC6E97" w:rsidRDefault="00A34C36" w:rsidP="1CDB7F0F">
      <w:pPr>
        <w:tabs>
          <w:tab w:val="left" w:pos="1134"/>
          <w:tab w:val="num" w:pos="1276"/>
        </w:tabs>
        <w:spacing w:after="0"/>
        <w:jc w:val="both"/>
        <w:rPr>
          <w:rFonts w:ascii="Times New Roman" w:hAnsi="Times New Roman" w:cs="Times New Roman"/>
          <w:i/>
          <w:iCs/>
          <w:sz w:val="24"/>
          <w:szCs w:val="24"/>
          <w:lang w:val="lt-LT"/>
        </w:rPr>
      </w:pPr>
      <w:r w:rsidRPr="00A34C36">
        <w:rPr>
          <w:i/>
          <w:iCs/>
          <w:noProof/>
        </w:rPr>
        <w:drawing>
          <wp:inline distT="0" distB="0" distL="0" distR="0" wp14:anchorId="57BAF8EF" wp14:editId="252679EB">
            <wp:extent cx="6120130" cy="1475740"/>
            <wp:effectExtent l="0" t="0" r="0" b="0"/>
            <wp:docPr id="1255090429" name="Picture 2"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090429" name="Picture 2" descr="Blue text on a black background&#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130" cy="1475740"/>
                    </a:xfrm>
                    <a:prstGeom prst="rect">
                      <a:avLst/>
                    </a:prstGeom>
                    <a:noFill/>
                    <a:ln>
                      <a:noFill/>
                    </a:ln>
                  </pic:spPr>
                </pic:pic>
              </a:graphicData>
            </a:graphic>
          </wp:inline>
        </w:drawing>
      </w:r>
    </w:p>
    <w:tbl>
      <w:tblPr>
        <w:tblW w:w="4140" w:type="dxa"/>
        <w:jc w:val="right"/>
        <w:tblLayout w:type="fixed"/>
        <w:tblLook w:val="0000" w:firstRow="0" w:lastRow="0" w:firstColumn="0" w:lastColumn="0" w:noHBand="0" w:noVBand="0"/>
      </w:tblPr>
      <w:tblGrid>
        <w:gridCol w:w="4140"/>
      </w:tblGrid>
      <w:tr w:rsidR="00D20876" w:rsidRPr="00D20876" w14:paraId="73D68D5E" w14:textId="77777777" w:rsidTr="005B5AE7">
        <w:trPr>
          <w:jc w:val="right"/>
        </w:trPr>
        <w:tc>
          <w:tcPr>
            <w:tcW w:w="4140" w:type="dxa"/>
          </w:tcPr>
          <w:p w14:paraId="55DBFF1B" w14:textId="77777777" w:rsidR="00D20876" w:rsidRPr="00BC6E97" w:rsidRDefault="00D20876" w:rsidP="1CDB7F0F">
            <w:pPr>
              <w:tabs>
                <w:tab w:val="left" w:pos="5472"/>
              </w:tabs>
              <w:spacing w:after="0"/>
              <w:rPr>
                <w:rFonts w:ascii="Times New Roman" w:hAnsi="Times New Roman" w:cs="Times New Roman"/>
                <w:sz w:val="24"/>
                <w:szCs w:val="24"/>
                <w:lang w:val="lt-LT"/>
              </w:rPr>
            </w:pPr>
            <w:r w:rsidRPr="00BC6E97">
              <w:rPr>
                <w:rFonts w:ascii="Times New Roman" w:hAnsi="Times New Roman" w:cs="Times New Roman"/>
                <w:b/>
                <w:bCs/>
                <w:sz w:val="24"/>
                <w:szCs w:val="24"/>
                <w:lang w:val="lt-LT"/>
              </w:rPr>
              <w:t>TVIRTINU:</w:t>
            </w:r>
            <w:r w:rsidRPr="00BC6E97">
              <w:rPr>
                <w:rFonts w:ascii="Times New Roman" w:hAnsi="Times New Roman" w:cs="Times New Roman"/>
                <w:sz w:val="24"/>
                <w:szCs w:val="24"/>
                <w:lang w:val="lt-LT"/>
              </w:rPr>
              <w:t xml:space="preserve"> </w:t>
            </w:r>
          </w:p>
        </w:tc>
      </w:tr>
      <w:tr w:rsidR="00D20876" w:rsidRPr="00D20876" w14:paraId="6CBC337C" w14:textId="77777777" w:rsidTr="005B5AE7">
        <w:trPr>
          <w:jc w:val="right"/>
        </w:trPr>
        <w:tc>
          <w:tcPr>
            <w:tcW w:w="4140" w:type="dxa"/>
          </w:tcPr>
          <w:p w14:paraId="08FA31D5" w14:textId="77777777" w:rsidR="00D20876" w:rsidRPr="00BC6E97" w:rsidRDefault="00D20876" w:rsidP="1CDB7F0F">
            <w:pPr>
              <w:tabs>
                <w:tab w:val="left" w:pos="5472"/>
              </w:tabs>
              <w:spacing w:after="0"/>
              <w:rPr>
                <w:rFonts w:ascii="Times New Roman" w:hAnsi="Times New Roman" w:cs="Times New Roman"/>
                <w:sz w:val="24"/>
                <w:szCs w:val="24"/>
                <w:lang w:val="lt-LT"/>
              </w:rPr>
            </w:pPr>
            <w:r w:rsidRPr="00BC6E97">
              <w:rPr>
                <w:rFonts w:ascii="Times New Roman" w:hAnsi="Times New Roman" w:cs="Times New Roman"/>
                <w:sz w:val="24"/>
                <w:szCs w:val="24"/>
                <w:lang w:val="lt-LT"/>
              </w:rPr>
              <w:t>Veterinarijos fakulteto dekanas</w:t>
            </w:r>
          </w:p>
          <w:p w14:paraId="01567467" w14:textId="77777777" w:rsidR="00D20876" w:rsidRPr="00BC6E97" w:rsidRDefault="00D20876" w:rsidP="1CDB7F0F">
            <w:pPr>
              <w:tabs>
                <w:tab w:val="left" w:pos="5472"/>
              </w:tabs>
              <w:spacing w:after="0"/>
              <w:rPr>
                <w:rFonts w:ascii="Times New Roman" w:hAnsi="Times New Roman" w:cs="Times New Roman"/>
                <w:sz w:val="24"/>
                <w:szCs w:val="24"/>
                <w:lang w:val="lt-LT"/>
              </w:rPr>
            </w:pPr>
            <w:r w:rsidRPr="00BC6E97">
              <w:rPr>
                <w:rFonts w:ascii="Times New Roman" w:hAnsi="Times New Roman" w:cs="Times New Roman"/>
                <w:sz w:val="24"/>
                <w:szCs w:val="24"/>
                <w:lang w:val="lt-LT"/>
              </w:rPr>
              <w:t>Vardas, pavardė</w:t>
            </w:r>
          </w:p>
        </w:tc>
      </w:tr>
      <w:tr w:rsidR="00D20876" w:rsidRPr="00D20876" w14:paraId="029D319C" w14:textId="77777777" w:rsidTr="005B5AE7">
        <w:trPr>
          <w:jc w:val="right"/>
        </w:trPr>
        <w:tc>
          <w:tcPr>
            <w:tcW w:w="4140" w:type="dxa"/>
          </w:tcPr>
          <w:p w14:paraId="0B10125D" w14:textId="77777777" w:rsidR="00D20876" w:rsidRPr="00BC6E97" w:rsidRDefault="00D20876" w:rsidP="1CDB7F0F">
            <w:pPr>
              <w:tabs>
                <w:tab w:val="left" w:pos="5472"/>
              </w:tabs>
              <w:spacing w:after="0"/>
              <w:rPr>
                <w:rFonts w:ascii="Times New Roman" w:hAnsi="Times New Roman" w:cs="Times New Roman"/>
                <w:sz w:val="24"/>
                <w:szCs w:val="24"/>
                <w:lang w:val="lt-LT"/>
              </w:rPr>
            </w:pPr>
            <w:r w:rsidRPr="00BC6E97">
              <w:rPr>
                <w:rFonts w:ascii="Times New Roman" w:hAnsi="Times New Roman" w:cs="Times New Roman"/>
                <w:sz w:val="24"/>
                <w:szCs w:val="24"/>
                <w:lang w:val="lt-LT"/>
              </w:rPr>
              <w:t>20    m.                      d.</w:t>
            </w:r>
          </w:p>
        </w:tc>
      </w:tr>
    </w:tbl>
    <w:p w14:paraId="6384ED82" w14:textId="77777777" w:rsidR="00D20876" w:rsidRPr="00BC6E97" w:rsidRDefault="00D20876" w:rsidP="1CDB7F0F">
      <w:pPr>
        <w:tabs>
          <w:tab w:val="left" w:pos="5200"/>
        </w:tabs>
        <w:spacing w:after="0"/>
        <w:rPr>
          <w:rFonts w:ascii="Times New Roman" w:hAnsi="Times New Roman" w:cs="Times New Roman"/>
          <w:b/>
          <w:bCs/>
          <w:sz w:val="24"/>
          <w:szCs w:val="24"/>
          <w:lang w:val="lt-LT"/>
        </w:rPr>
      </w:pPr>
    </w:p>
    <w:p w14:paraId="7D988B23" w14:textId="77777777" w:rsidR="00D20876" w:rsidRPr="00BC6E97" w:rsidRDefault="00D20876" w:rsidP="1CDB7F0F">
      <w:pPr>
        <w:spacing w:after="0"/>
        <w:rPr>
          <w:rFonts w:ascii="Times New Roman" w:hAnsi="Times New Roman" w:cs="Times New Roman"/>
          <w:b/>
          <w:bCs/>
          <w:sz w:val="24"/>
          <w:szCs w:val="24"/>
          <w:lang w:val="lt-LT"/>
        </w:rPr>
      </w:pPr>
    </w:p>
    <w:p w14:paraId="159F7B2C" w14:textId="77777777" w:rsidR="00D20876" w:rsidRPr="00BC6E97" w:rsidRDefault="00D20876" w:rsidP="1CDB7F0F">
      <w:pPr>
        <w:spacing w:after="0"/>
        <w:jc w:val="center"/>
        <w:rPr>
          <w:rFonts w:ascii="Times New Roman" w:hAnsi="Times New Roman" w:cs="Times New Roman"/>
          <w:b/>
          <w:bCs/>
          <w:caps/>
          <w:sz w:val="24"/>
          <w:szCs w:val="24"/>
          <w:lang w:val="lt-LT"/>
        </w:rPr>
      </w:pPr>
      <w:r w:rsidRPr="00BC6E97">
        <w:rPr>
          <w:rFonts w:ascii="Times New Roman" w:hAnsi="Times New Roman" w:cs="Times New Roman"/>
          <w:b/>
          <w:bCs/>
          <w:caps/>
          <w:sz w:val="24"/>
          <w:szCs w:val="24"/>
          <w:lang w:val="lt-LT"/>
        </w:rPr>
        <w:t>VETERINARINĖS medicinos PROGRAMA</w:t>
      </w:r>
    </w:p>
    <w:p w14:paraId="224514E9" w14:textId="77777777" w:rsidR="00D20876" w:rsidRPr="00BC6E97" w:rsidRDefault="00D20876" w:rsidP="1CDB7F0F">
      <w:pPr>
        <w:spacing w:after="0"/>
        <w:jc w:val="center"/>
        <w:rPr>
          <w:rFonts w:ascii="Times New Roman" w:hAnsi="Times New Roman" w:cs="Times New Roman"/>
          <w:b/>
          <w:bCs/>
          <w:caps/>
          <w:sz w:val="24"/>
          <w:szCs w:val="24"/>
          <w:lang w:val="lt-LT"/>
        </w:rPr>
      </w:pPr>
      <w:r w:rsidRPr="00BC6E97">
        <w:rPr>
          <w:rFonts w:ascii="Times New Roman" w:hAnsi="Times New Roman" w:cs="Times New Roman"/>
          <w:b/>
          <w:bCs/>
          <w:caps/>
          <w:sz w:val="24"/>
          <w:szCs w:val="24"/>
          <w:lang w:val="lt-LT"/>
        </w:rPr>
        <w:t>vientisosios STUDIJOS</w:t>
      </w:r>
    </w:p>
    <w:p w14:paraId="4F4004E3" w14:textId="5BC45C27" w:rsidR="00D20876" w:rsidRPr="00BC6E97" w:rsidRDefault="00D20876" w:rsidP="1CDB7F0F">
      <w:pPr>
        <w:spacing w:after="0"/>
        <w:jc w:val="center"/>
        <w:rPr>
          <w:rFonts w:ascii="Times New Roman" w:hAnsi="Times New Roman" w:cs="Times New Roman"/>
          <w:b/>
          <w:bCs/>
          <w:sz w:val="24"/>
          <w:szCs w:val="24"/>
          <w:lang w:val="lt-LT"/>
        </w:rPr>
      </w:pPr>
      <w:r w:rsidRPr="00BC6E97">
        <w:rPr>
          <w:rFonts w:ascii="Times New Roman" w:hAnsi="Times New Roman" w:cs="Times New Roman"/>
          <w:b/>
          <w:bCs/>
          <w:sz w:val="24"/>
          <w:szCs w:val="24"/>
          <w:lang w:val="lt-LT"/>
        </w:rPr>
        <w:t>KATEDRA (KLINIKA / INSTITUTAS)</w:t>
      </w:r>
      <w:r w:rsidR="00204A99" w:rsidRPr="00BC6E97">
        <w:rPr>
          <w:rFonts w:ascii="Times New Roman" w:hAnsi="Times New Roman" w:cs="Times New Roman"/>
          <w:b/>
          <w:bCs/>
          <w:sz w:val="24"/>
          <w:szCs w:val="24"/>
          <w:lang w:val="lt-LT"/>
        </w:rPr>
        <w:t xml:space="preserve"> (įrašyti teisingą)</w:t>
      </w:r>
    </w:p>
    <w:p w14:paraId="660854ED" w14:textId="77777777" w:rsidR="00D20876" w:rsidRPr="00BC6E97" w:rsidRDefault="00D20876" w:rsidP="1CDB7F0F">
      <w:pPr>
        <w:spacing w:after="0"/>
        <w:rPr>
          <w:rFonts w:ascii="Times New Roman" w:hAnsi="Times New Roman" w:cs="Times New Roman"/>
          <w:sz w:val="24"/>
          <w:szCs w:val="24"/>
          <w:lang w:val="lt-LT"/>
        </w:rPr>
      </w:pPr>
    </w:p>
    <w:p w14:paraId="68AEE77B" w14:textId="77777777" w:rsidR="00D20876" w:rsidRPr="00BC6E97" w:rsidRDefault="00D20876" w:rsidP="1CDB7F0F">
      <w:pPr>
        <w:spacing w:after="0"/>
        <w:rPr>
          <w:rFonts w:ascii="Times New Roman" w:hAnsi="Times New Roman" w:cs="Times New Roman"/>
          <w:sz w:val="24"/>
          <w:szCs w:val="24"/>
          <w:lang w:val="lt-LT"/>
        </w:rPr>
      </w:pPr>
    </w:p>
    <w:p w14:paraId="18F33C4B" w14:textId="77777777" w:rsidR="00D20876" w:rsidRPr="00BC6E97" w:rsidRDefault="00D20876" w:rsidP="1CDB7F0F">
      <w:pPr>
        <w:spacing w:after="0"/>
        <w:rPr>
          <w:rFonts w:ascii="Times New Roman" w:hAnsi="Times New Roman" w:cs="Times New Roman"/>
          <w:sz w:val="24"/>
          <w:szCs w:val="24"/>
          <w:lang w:val="lt-LT"/>
        </w:rPr>
      </w:pPr>
    </w:p>
    <w:p w14:paraId="465CBE38" w14:textId="77777777" w:rsidR="00D20876" w:rsidRPr="00BC6E97" w:rsidRDefault="00D20876" w:rsidP="1CDB7F0F">
      <w:pPr>
        <w:tabs>
          <w:tab w:val="left" w:leader="underscore" w:pos="9639"/>
        </w:tabs>
        <w:spacing w:after="0"/>
        <w:jc w:val="center"/>
        <w:rPr>
          <w:rFonts w:ascii="Times New Roman" w:hAnsi="Times New Roman" w:cs="Times New Roman"/>
          <w:sz w:val="24"/>
          <w:szCs w:val="24"/>
          <w:lang w:val="lt-LT"/>
        </w:rPr>
      </w:pPr>
      <w:r w:rsidRPr="00BC6E97">
        <w:rPr>
          <w:rFonts w:ascii="Times New Roman" w:hAnsi="Times New Roman" w:cs="Times New Roman"/>
          <w:sz w:val="24"/>
          <w:szCs w:val="24"/>
          <w:lang w:val="lt-LT"/>
        </w:rPr>
        <w:t xml:space="preserve">Studento (-ės) Vardenio </w:t>
      </w:r>
      <w:proofErr w:type="spellStart"/>
      <w:r w:rsidRPr="00BC6E97">
        <w:rPr>
          <w:rFonts w:ascii="Times New Roman" w:hAnsi="Times New Roman" w:cs="Times New Roman"/>
          <w:sz w:val="24"/>
          <w:szCs w:val="24"/>
          <w:lang w:val="lt-LT"/>
        </w:rPr>
        <w:t>Pavardenio</w:t>
      </w:r>
      <w:proofErr w:type="spellEnd"/>
    </w:p>
    <w:p w14:paraId="6EFA544A" w14:textId="77777777" w:rsidR="00D20876" w:rsidRPr="00BC6E97" w:rsidRDefault="00D20876" w:rsidP="1CDB7F0F">
      <w:pPr>
        <w:tabs>
          <w:tab w:val="left" w:leader="underscore" w:pos="9639"/>
        </w:tabs>
        <w:spacing w:after="0"/>
        <w:jc w:val="center"/>
        <w:rPr>
          <w:rFonts w:ascii="Times New Roman" w:hAnsi="Times New Roman" w:cs="Times New Roman"/>
          <w:sz w:val="24"/>
          <w:szCs w:val="24"/>
          <w:lang w:val="lt-LT"/>
        </w:rPr>
      </w:pPr>
      <w:r w:rsidRPr="00BC6E97">
        <w:rPr>
          <w:rFonts w:ascii="Times New Roman" w:hAnsi="Times New Roman" w:cs="Times New Roman"/>
          <w:sz w:val="24"/>
          <w:szCs w:val="24"/>
          <w:lang w:val="lt-LT"/>
        </w:rPr>
        <w:t>... kurso ... grupės</w:t>
      </w:r>
    </w:p>
    <w:p w14:paraId="148094F2" w14:textId="77777777" w:rsidR="00D20876" w:rsidRPr="00BC6E97" w:rsidRDefault="00D20876" w:rsidP="1CDB7F0F">
      <w:pPr>
        <w:spacing w:after="0"/>
        <w:rPr>
          <w:rFonts w:ascii="Times New Roman" w:hAnsi="Times New Roman" w:cs="Times New Roman"/>
          <w:b/>
          <w:bCs/>
          <w:sz w:val="24"/>
          <w:szCs w:val="24"/>
          <w:lang w:val="lt-LT"/>
        </w:rPr>
      </w:pPr>
    </w:p>
    <w:p w14:paraId="23DEB759" w14:textId="77777777" w:rsidR="00D20876" w:rsidRPr="00BC6E97" w:rsidRDefault="00D20876" w:rsidP="1CDB7F0F">
      <w:pPr>
        <w:spacing w:after="0"/>
        <w:rPr>
          <w:rFonts w:ascii="Times New Roman" w:hAnsi="Times New Roman" w:cs="Times New Roman"/>
          <w:b/>
          <w:bCs/>
          <w:sz w:val="24"/>
          <w:szCs w:val="24"/>
          <w:lang w:val="lt-LT"/>
        </w:rPr>
      </w:pPr>
    </w:p>
    <w:p w14:paraId="322C83FC" w14:textId="77777777" w:rsidR="00D20876" w:rsidRPr="00BC6E97" w:rsidRDefault="00D20876" w:rsidP="1CDB7F0F">
      <w:pPr>
        <w:spacing w:after="0"/>
        <w:rPr>
          <w:rFonts w:ascii="Times New Roman" w:hAnsi="Times New Roman" w:cs="Times New Roman"/>
          <w:b/>
          <w:bCs/>
          <w:sz w:val="24"/>
          <w:szCs w:val="24"/>
          <w:lang w:val="lt-LT"/>
        </w:rPr>
      </w:pPr>
    </w:p>
    <w:p w14:paraId="70D02C4A" w14:textId="139D9B01" w:rsidR="00D20876" w:rsidRPr="00BC6E97" w:rsidRDefault="00D20876" w:rsidP="1CDB7F0F">
      <w:pPr>
        <w:spacing w:after="0"/>
        <w:jc w:val="center"/>
        <w:rPr>
          <w:rFonts w:ascii="Times New Roman" w:hAnsi="Times New Roman" w:cs="Times New Roman"/>
          <w:b/>
          <w:bCs/>
          <w:sz w:val="32"/>
          <w:szCs w:val="32"/>
          <w:lang w:val="lt-LT"/>
        </w:rPr>
      </w:pPr>
      <w:r w:rsidRPr="779F00D1">
        <w:rPr>
          <w:rFonts w:ascii="Times New Roman" w:hAnsi="Times New Roman" w:cs="Times New Roman"/>
          <w:b/>
          <w:bCs/>
          <w:sz w:val="32"/>
          <w:szCs w:val="32"/>
          <w:lang w:val="lt-LT"/>
        </w:rPr>
        <w:t>INDIVIDUALUS DARBO PLANAS</w:t>
      </w:r>
    </w:p>
    <w:p w14:paraId="7D40199A" w14:textId="32708FCE" w:rsidR="00D20876" w:rsidRPr="00BC6E97" w:rsidRDefault="00D20876" w:rsidP="1CDB7F0F">
      <w:pPr>
        <w:spacing w:after="0"/>
        <w:jc w:val="center"/>
        <w:rPr>
          <w:rFonts w:ascii="Times New Roman" w:hAnsi="Times New Roman" w:cs="Times New Roman"/>
          <w:sz w:val="24"/>
          <w:szCs w:val="24"/>
          <w:lang w:val="lt-LT"/>
        </w:rPr>
      </w:pPr>
      <w:r w:rsidRPr="00BC6E97">
        <w:rPr>
          <w:rFonts w:ascii="Times New Roman" w:hAnsi="Times New Roman" w:cs="Times New Roman"/>
          <w:sz w:val="24"/>
          <w:szCs w:val="24"/>
          <w:lang w:val="lt-LT"/>
        </w:rPr>
        <w:t xml:space="preserve">Magistro baigiamojo darbo rengimo trukmė: </w:t>
      </w:r>
      <w:proofErr w:type="spellStart"/>
      <w:r w:rsidRPr="00BC6E97">
        <w:rPr>
          <w:rFonts w:ascii="Times New Roman" w:hAnsi="Times New Roman" w:cs="Times New Roman"/>
          <w:sz w:val="24"/>
          <w:szCs w:val="24"/>
          <w:lang w:val="lt-LT"/>
        </w:rPr>
        <w:t>yyyy</w:t>
      </w:r>
      <w:proofErr w:type="spellEnd"/>
      <w:r w:rsidRPr="00BC6E97">
        <w:rPr>
          <w:rFonts w:ascii="Times New Roman" w:hAnsi="Times New Roman" w:cs="Times New Roman"/>
          <w:sz w:val="24"/>
          <w:szCs w:val="24"/>
          <w:lang w:val="lt-LT"/>
        </w:rPr>
        <w:t xml:space="preserve"> </w:t>
      </w:r>
      <w:r w:rsidR="00000C59" w:rsidRPr="00BC6E97">
        <w:rPr>
          <w:rFonts w:ascii="Times New Roman" w:hAnsi="Times New Roman" w:cs="Times New Roman"/>
          <w:sz w:val="24"/>
          <w:szCs w:val="24"/>
          <w:lang w:val="lt-LT"/>
        </w:rPr>
        <w:t>02 01</w:t>
      </w:r>
      <w:r w:rsidRPr="00BC6E97">
        <w:rPr>
          <w:rFonts w:ascii="Times New Roman" w:hAnsi="Times New Roman" w:cs="Times New Roman"/>
          <w:sz w:val="24"/>
          <w:szCs w:val="24"/>
          <w:lang w:val="lt-LT"/>
        </w:rPr>
        <w:t xml:space="preserve"> – </w:t>
      </w:r>
      <w:proofErr w:type="spellStart"/>
      <w:r w:rsidRPr="00BC6E97">
        <w:rPr>
          <w:rFonts w:ascii="Times New Roman" w:hAnsi="Times New Roman" w:cs="Times New Roman"/>
          <w:sz w:val="24"/>
          <w:szCs w:val="24"/>
          <w:lang w:val="lt-LT"/>
        </w:rPr>
        <w:t>yyyy</w:t>
      </w:r>
      <w:proofErr w:type="spellEnd"/>
      <w:r w:rsidRPr="00BC6E97">
        <w:rPr>
          <w:rFonts w:ascii="Times New Roman" w:hAnsi="Times New Roman" w:cs="Times New Roman"/>
          <w:sz w:val="24"/>
          <w:szCs w:val="24"/>
          <w:lang w:val="lt-LT"/>
        </w:rPr>
        <w:t xml:space="preserve"> </w:t>
      </w:r>
      <w:r w:rsidR="00000C59" w:rsidRPr="00BC6E97">
        <w:rPr>
          <w:rFonts w:ascii="Times New Roman" w:hAnsi="Times New Roman" w:cs="Times New Roman"/>
          <w:sz w:val="24"/>
          <w:szCs w:val="24"/>
          <w:lang w:val="lt-LT"/>
        </w:rPr>
        <w:t>05</w:t>
      </w:r>
    </w:p>
    <w:p w14:paraId="1F231991" w14:textId="77777777" w:rsidR="00D20876" w:rsidRPr="00BC6E97" w:rsidRDefault="00D20876" w:rsidP="1CDB7F0F">
      <w:pPr>
        <w:spacing w:after="0"/>
        <w:rPr>
          <w:rFonts w:ascii="Times New Roman" w:hAnsi="Times New Roman" w:cs="Times New Roman"/>
          <w:sz w:val="24"/>
          <w:szCs w:val="24"/>
          <w:lang w:val="lt-LT"/>
        </w:rPr>
      </w:pPr>
    </w:p>
    <w:p w14:paraId="20988374" w14:textId="77777777" w:rsidR="00D20876" w:rsidRPr="00BC6E97" w:rsidRDefault="00D20876" w:rsidP="1CDB7F0F">
      <w:pPr>
        <w:spacing w:after="0"/>
        <w:rPr>
          <w:rFonts w:ascii="Times New Roman" w:hAnsi="Times New Roman" w:cs="Times New Roman"/>
          <w:sz w:val="24"/>
          <w:szCs w:val="24"/>
          <w:lang w:val="lt-LT"/>
        </w:rPr>
      </w:pPr>
    </w:p>
    <w:p w14:paraId="5C99F90E" w14:textId="77777777" w:rsidR="00D20876" w:rsidRPr="00BC6E97" w:rsidRDefault="00D20876" w:rsidP="1CDB7F0F">
      <w:pPr>
        <w:tabs>
          <w:tab w:val="left" w:pos="6191"/>
        </w:tabs>
        <w:spacing w:after="0"/>
        <w:rPr>
          <w:rFonts w:ascii="Times New Roman" w:hAnsi="Times New Roman" w:cs="Times New Roman"/>
          <w:sz w:val="24"/>
          <w:szCs w:val="24"/>
          <w:lang w:val="lt-LT"/>
        </w:rPr>
      </w:pPr>
    </w:p>
    <w:p w14:paraId="19F4842D" w14:textId="3A389D63" w:rsidR="00D20876" w:rsidRPr="00BC6E97" w:rsidRDefault="00A472E1" w:rsidP="1CDB7F0F">
      <w:pPr>
        <w:tabs>
          <w:tab w:val="left" w:pos="6191"/>
        </w:tabs>
        <w:spacing w:after="0"/>
        <w:jc w:val="center"/>
        <w:rPr>
          <w:rFonts w:ascii="Times New Roman" w:hAnsi="Times New Roman" w:cs="Times New Roman"/>
          <w:sz w:val="24"/>
          <w:szCs w:val="24"/>
          <w:lang w:val="lt-LT"/>
        </w:rPr>
      </w:pPr>
      <w:r>
        <w:rPr>
          <w:rFonts w:ascii="Times New Roman" w:hAnsi="Times New Roman" w:cs="Times New Roman"/>
          <w:sz w:val="24"/>
          <w:szCs w:val="24"/>
          <w:lang w:val="lt-LT"/>
        </w:rPr>
        <w:t>Magistro b</w:t>
      </w:r>
      <w:r w:rsidR="00D20876" w:rsidRPr="00BC6E97">
        <w:rPr>
          <w:rFonts w:ascii="Times New Roman" w:hAnsi="Times New Roman" w:cs="Times New Roman"/>
          <w:sz w:val="24"/>
          <w:szCs w:val="24"/>
          <w:lang w:val="lt-LT"/>
        </w:rPr>
        <w:t>aigiamojo darbo tema:</w:t>
      </w:r>
    </w:p>
    <w:p w14:paraId="547F7003" w14:textId="77777777" w:rsidR="00D20876" w:rsidRPr="00BC6E97" w:rsidRDefault="00D20876" w:rsidP="1CDB7F0F">
      <w:pPr>
        <w:spacing w:after="0"/>
        <w:rPr>
          <w:rFonts w:ascii="Times New Roman" w:hAnsi="Times New Roman" w:cs="Times New Roman"/>
          <w:sz w:val="24"/>
          <w:szCs w:val="24"/>
          <w:lang w:val="lt-LT"/>
        </w:rPr>
      </w:pPr>
    </w:p>
    <w:p w14:paraId="37F90FBD" w14:textId="77777777" w:rsidR="00D20876" w:rsidRPr="00BC6E97" w:rsidRDefault="00D20876" w:rsidP="1CDB7F0F">
      <w:pPr>
        <w:spacing w:after="0"/>
        <w:rPr>
          <w:rFonts w:ascii="Times New Roman" w:hAnsi="Times New Roman" w:cs="Times New Roman"/>
          <w:sz w:val="24"/>
          <w:szCs w:val="24"/>
          <w:lang w:val="lt-LT"/>
        </w:rPr>
      </w:pPr>
    </w:p>
    <w:p w14:paraId="68DD87AB" w14:textId="77777777" w:rsidR="00D20876" w:rsidRPr="00BC6E97" w:rsidRDefault="00D20876" w:rsidP="1CDB7F0F">
      <w:pPr>
        <w:spacing w:after="0"/>
        <w:jc w:val="center"/>
        <w:rPr>
          <w:rFonts w:ascii="Times New Roman" w:hAnsi="Times New Roman" w:cs="Times New Roman"/>
          <w:b/>
          <w:bCs/>
          <w:sz w:val="24"/>
          <w:szCs w:val="24"/>
          <w:lang w:val="lt-LT"/>
        </w:rPr>
      </w:pPr>
      <w:r w:rsidRPr="00BC6E97">
        <w:rPr>
          <w:rFonts w:ascii="Times New Roman" w:hAnsi="Times New Roman" w:cs="Times New Roman"/>
          <w:b/>
          <w:bCs/>
          <w:sz w:val="24"/>
          <w:szCs w:val="24"/>
          <w:lang w:val="lt-LT"/>
        </w:rPr>
        <w:t xml:space="preserve">Pavadinimas </w:t>
      </w:r>
      <w:proofErr w:type="spellStart"/>
      <w:r w:rsidRPr="00BC6E97">
        <w:rPr>
          <w:rFonts w:ascii="Times New Roman" w:hAnsi="Times New Roman" w:cs="Times New Roman"/>
          <w:b/>
          <w:bCs/>
          <w:sz w:val="24"/>
          <w:szCs w:val="24"/>
          <w:lang w:val="lt-LT"/>
        </w:rPr>
        <w:t>pavadinimas</w:t>
      </w:r>
      <w:proofErr w:type="spellEnd"/>
      <w:r w:rsidRPr="00BC6E97">
        <w:rPr>
          <w:rFonts w:ascii="Times New Roman" w:hAnsi="Times New Roman" w:cs="Times New Roman"/>
          <w:b/>
          <w:bCs/>
          <w:sz w:val="24"/>
          <w:szCs w:val="24"/>
          <w:lang w:val="lt-LT"/>
        </w:rPr>
        <w:t xml:space="preserve"> </w:t>
      </w:r>
      <w:proofErr w:type="spellStart"/>
      <w:r w:rsidRPr="00BC6E97">
        <w:rPr>
          <w:rFonts w:ascii="Times New Roman" w:hAnsi="Times New Roman" w:cs="Times New Roman"/>
          <w:b/>
          <w:bCs/>
          <w:sz w:val="24"/>
          <w:szCs w:val="24"/>
          <w:lang w:val="lt-LT"/>
        </w:rPr>
        <w:t>pavadinimas</w:t>
      </w:r>
      <w:proofErr w:type="spellEnd"/>
      <w:r w:rsidRPr="00BC6E97">
        <w:rPr>
          <w:rFonts w:ascii="Times New Roman" w:hAnsi="Times New Roman" w:cs="Times New Roman"/>
          <w:b/>
          <w:bCs/>
          <w:sz w:val="24"/>
          <w:szCs w:val="24"/>
          <w:lang w:val="lt-LT"/>
        </w:rPr>
        <w:t xml:space="preserve"> </w:t>
      </w:r>
      <w:proofErr w:type="spellStart"/>
      <w:r w:rsidRPr="00BC6E97">
        <w:rPr>
          <w:rFonts w:ascii="Times New Roman" w:hAnsi="Times New Roman" w:cs="Times New Roman"/>
          <w:b/>
          <w:bCs/>
          <w:sz w:val="24"/>
          <w:szCs w:val="24"/>
          <w:lang w:val="lt-LT"/>
        </w:rPr>
        <w:t>pavadinimas</w:t>
      </w:r>
      <w:proofErr w:type="spellEnd"/>
      <w:r w:rsidRPr="00BC6E97">
        <w:rPr>
          <w:rFonts w:ascii="Times New Roman" w:hAnsi="Times New Roman" w:cs="Times New Roman"/>
          <w:b/>
          <w:bCs/>
          <w:sz w:val="24"/>
          <w:szCs w:val="24"/>
          <w:lang w:val="lt-LT"/>
        </w:rPr>
        <w:t xml:space="preserve"> </w:t>
      </w:r>
      <w:proofErr w:type="spellStart"/>
      <w:r w:rsidRPr="00BC6E97">
        <w:rPr>
          <w:rFonts w:ascii="Times New Roman" w:hAnsi="Times New Roman" w:cs="Times New Roman"/>
          <w:b/>
          <w:bCs/>
          <w:sz w:val="24"/>
          <w:szCs w:val="24"/>
          <w:lang w:val="lt-LT"/>
        </w:rPr>
        <w:t>pavadinimas</w:t>
      </w:r>
      <w:proofErr w:type="spellEnd"/>
      <w:r w:rsidRPr="00BC6E97">
        <w:rPr>
          <w:rFonts w:ascii="Times New Roman" w:hAnsi="Times New Roman" w:cs="Times New Roman"/>
          <w:b/>
          <w:bCs/>
          <w:sz w:val="24"/>
          <w:szCs w:val="24"/>
          <w:lang w:val="lt-LT"/>
        </w:rPr>
        <w:t xml:space="preserve"> </w:t>
      </w:r>
      <w:proofErr w:type="spellStart"/>
      <w:r w:rsidRPr="00BC6E97">
        <w:rPr>
          <w:rFonts w:ascii="Times New Roman" w:hAnsi="Times New Roman" w:cs="Times New Roman"/>
          <w:b/>
          <w:bCs/>
          <w:sz w:val="24"/>
          <w:szCs w:val="24"/>
          <w:lang w:val="lt-LT"/>
        </w:rPr>
        <w:t>pavadinimas</w:t>
      </w:r>
      <w:proofErr w:type="spellEnd"/>
    </w:p>
    <w:p w14:paraId="15AAAC4D" w14:textId="77777777" w:rsidR="00D20876" w:rsidRPr="00BC6E97" w:rsidRDefault="00D20876" w:rsidP="1CDB7F0F">
      <w:pPr>
        <w:spacing w:after="0"/>
        <w:rPr>
          <w:rFonts w:ascii="Times New Roman" w:hAnsi="Times New Roman" w:cs="Times New Roman"/>
          <w:sz w:val="24"/>
          <w:szCs w:val="24"/>
          <w:lang w:val="lt-LT"/>
        </w:rPr>
      </w:pPr>
    </w:p>
    <w:p w14:paraId="4FA0BF24" w14:textId="77777777" w:rsidR="00D20876" w:rsidRPr="00BC6E97" w:rsidRDefault="00D20876" w:rsidP="1CDB7F0F">
      <w:pPr>
        <w:spacing w:after="0"/>
        <w:rPr>
          <w:rFonts w:ascii="Times New Roman" w:hAnsi="Times New Roman" w:cs="Times New Roman"/>
          <w:b/>
          <w:bCs/>
          <w:sz w:val="24"/>
          <w:szCs w:val="24"/>
          <w:lang w:val="lt-LT"/>
        </w:rPr>
      </w:pPr>
    </w:p>
    <w:p w14:paraId="5ADDF55C" w14:textId="77777777" w:rsidR="00D20876" w:rsidRPr="00BC6E97" w:rsidRDefault="00D20876" w:rsidP="1CDB7F0F">
      <w:pPr>
        <w:spacing w:after="0"/>
        <w:rPr>
          <w:rFonts w:ascii="Times New Roman" w:hAnsi="Times New Roman" w:cs="Times New Roman"/>
          <w:sz w:val="24"/>
          <w:szCs w:val="24"/>
          <w:lang w:val="lt-LT"/>
        </w:rPr>
      </w:pPr>
    </w:p>
    <w:p w14:paraId="101AA05E" w14:textId="77777777" w:rsidR="00D20876" w:rsidRPr="00BC6E97" w:rsidRDefault="00D20876" w:rsidP="1CDB7F0F">
      <w:pPr>
        <w:spacing w:after="0"/>
        <w:rPr>
          <w:rFonts w:ascii="Times New Roman" w:hAnsi="Times New Roman" w:cs="Times New Roman"/>
          <w:sz w:val="24"/>
          <w:szCs w:val="24"/>
          <w:lang w:val="lt-LT"/>
        </w:rPr>
      </w:pPr>
    </w:p>
    <w:p w14:paraId="6886F6BC" w14:textId="762C815F" w:rsidR="00D20876" w:rsidRPr="00BC6E97" w:rsidRDefault="00D20876" w:rsidP="1CDB7F0F">
      <w:pPr>
        <w:tabs>
          <w:tab w:val="left" w:pos="4680"/>
        </w:tabs>
        <w:spacing w:after="0"/>
        <w:rPr>
          <w:rFonts w:ascii="Times New Roman" w:hAnsi="Times New Roman" w:cs="Times New Roman"/>
          <w:b/>
          <w:bCs/>
          <w:sz w:val="24"/>
          <w:szCs w:val="24"/>
          <w:lang w:val="lt-LT"/>
        </w:rPr>
      </w:pPr>
      <w:r w:rsidRPr="00D20876">
        <w:rPr>
          <w:rFonts w:ascii="Times New Roman" w:hAnsi="Times New Roman" w:cs="Times New Roman"/>
          <w:b/>
          <w:sz w:val="24"/>
          <w:szCs w:val="24"/>
        </w:rPr>
        <w:tab/>
      </w:r>
      <w:r w:rsidRPr="00D20876">
        <w:rPr>
          <w:rFonts w:ascii="Times New Roman" w:hAnsi="Times New Roman" w:cs="Times New Roman"/>
          <w:b/>
          <w:sz w:val="24"/>
          <w:szCs w:val="24"/>
        </w:rPr>
        <w:tab/>
      </w:r>
      <w:r w:rsidRPr="00D20876">
        <w:rPr>
          <w:rFonts w:ascii="Times New Roman" w:hAnsi="Times New Roman" w:cs="Times New Roman"/>
          <w:b/>
          <w:sz w:val="24"/>
          <w:szCs w:val="24"/>
        </w:rPr>
        <w:tab/>
      </w:r>
      <w:r w:rsidR="00F421FE">
        <w:rPr>
          <w:rFonts w:ascii="Times New Roman" w:hAnsi="Times New Roman" w:cs="Times New Roman"/>
          <w:b/>
          <w:bCs/>
          <w:sz w:val="24"/>
          <w:szCs w:val="24"/>
          <w:lang w:val="lt-LT"/>
        </w:rPr>
        <w:t>MBD</w:t>
      </w:r>
      <w:r w:rsidRPr="00BC6E97">
        <w:rPr>
          <w:rFonts w:ascii="Times New Roman" w:hAnsi="Times New Roman" w:cs="Times New Roman"/>
          <w:b/>
          <w:bCs/>
          <w:sz w:val="24"/>
          <w:szCs w:val="24"/>
          <w:lang w:val="lt-LT"/>
        </w:rPr>
        <w:t xml:space="preserve"> </w:t>
      </w:r>
      <w:r w:rsidR="00F421FE">
        <w:rPr>
          <w:rFonts w:ascii="Times New Roman" w:hAnsi="Times New Roman" w:cs="Times New Roman"/>
          <w:b/>
          <w:bCs/>
          <w:sz w:val="24"/>
          <w:szCs w:val="24"/>
          <w:lang w:val="lt-LT"/>
        </w:rPr>
        <w:t>V</w:t>
      </w:r>
      <w:r w:rsidRPr="00BC6E97">
        <w:rPr>
          <w:rFonts w:ascii="Times New Roman" w:hAnsi="Times New Roman" w:cs="Times New Roman"/>
          <w:b/>
          <w:bCs/>
          <w:sz w:val="24"/>
          <w:szCs w:val="24"/>
          <w:lang w:val="lt-LT"/>
        </w:rPr>
        <w:t>adovas</w:t>
      </w:r>
    </w:p>
    <w:p w14:paraId="1CB47A2B" w14:textId="77777777" w:rsidR="00D20876" w:rsidRPr="00BC6E97" w:rsidRDefault="00D20876" w:rsidP="1CDB7F0F">
      <w:pPr>
        <w:spacing w:after="0"/>
        <w:rPr>
          <w:rFonts w:ascii="Times New Roman" w:hAnsi="Times New Roman" w:cs="Times New Roman"/>
          <w:sz w:val="24"/>
          <w:szCs w:val="24"/>
          <w:lang w:val="lt-LT"/>
        </w:rPr>
      </w:pPr>
      <w:r w:rsidRPr="00D20876">
        <w:rPr>
          <w:rFonts w:ascii="Times New Roman" w:hAnsi="Times New Roman" w:cs="Times New Roman"/>
          <w:sz w:val="24"/>
          <w:szCs w:val="24"/>
        </w:rPr>
        <w:tab/>
      </w:r>
      <w:r w:rsidRPr="00D20876">
        <w:rPr>
          <w:rFonts w:ascii="Times New Roman" w:hAnsi="Times New Roman" w:cs="Times New Roman"/>
          <w:sz w:val="24"/>
          <w:szCs w:val="24"/>
        </w:rPr>
        <w:tab/>
      </w:r>
      <w:r w:rsidRPr="00D20876">
        <w:rPr>
          <w:rFonts w:ascii="Times New Roman" w:hAnsi="Times New Roman" w:cs="Times New Roman"/>
          <w:sz w:val="24"/>
          <w:szCs w:val="24"/>
        </w:rPr>
        <w:tab/>
      </w:r>
      <w:r w:rsidRPr="00D20876">
        <w:rPr>
          <w:rFonts w:ascii="Times New Roman" w:hAnsi="Times New Roman" w:cs="Times New Roman"/>
          <w:sz w:val="24"/>
          <w:szCs w:val="24"/>
        </w:rPr>
        <w:tab/>
      </w:r>
      <w:r w:rsidRPr="00D20876">
        <w:rPr>
          <w:rFonts w:ascii="Times New Roman" w:hAnsi="Times New Roman" w:cs="Times New Roman"/>
          <w:sz w:val="24"/>
          <w:szCs w:val="24"/>
        </w:rPr>
        <w:tab/>
      </w:r>
      <w:r w:rsidRPr="00D20876">
        <w:rPr>
          <w:rFonts w:ascii="Times New Roman" w:hAnsi="Times New Roman" w:cs="Times New Roman"/>
          <w:sz w:val="24"/>
          <w:szCs w:val="24"/>
        </w:rPr>
        <w:tab/>
      </w:r>
      <w:r w:rsidRPr="00D20876">
        <w:rPr>
          <w:rFonts w:ascii="Times New Roman" w:hAnsi="Times New Roman" w:cs="Times New Roman"/>
          <w:sz w:val="24"/>
          <w:szCs w:val="24"/>
        </w:rPr>
        <w:tab/>
      </w:r>
      <w:r w:rsidRPr="00D20876">
        <w:rPr>
          <w:rFonts w:ascii="Times New Roman" w:hAnsi="Times New Roman" w:cs="Times New Roman"/>
          <w:sz w:val="24"/>
          <w:szCs w:val="24"/>
        </w:rPr>
        <w:tab/>
      </w:r>
      <w:r w:rsidR="00B35A24" w:rsidRPr="00BC6E97">
        <w:rPr>
          <w:rFonts w:ascii="Times New Roman" w:hAnsi="Times New Roman" w:cs="Times New Roman"/>
          <w:sz w:val="24"/>
          <w:szCs w:val="24"/>
          <w:lang w:val="lt-LT"/>
        </w:rPr>
        <w:t>Prof. (</w:t>
      </w:r>
      <w:r w:rsidRPr="00BC6E97">
        <w:rPr>
          <w:rFonts w:ascii="Times New Roman" w:hAnsi="Times New Roman" w:cs="Times New Roman"/>
          <w:sz w:val="24"/>
          <w:szCs w:val="24"/>
          <w:lang w:val="lt-LT"/>
        </w:rPr>
        <w:t>Doc.</w:t>
      </w:r>
      <w:r w:rsidR="00B35A24" w:rsidRPr="00BC6E97">
        <w:rPr>
          <w:rFonts w:ascii="Times New Roman" w:hAnsi="Times New Roman" w:cs="Times New Roman"/>
          <w:sz w:val="24"/>
          <w:szCs w:val="24"/>
          <w:lang w:val="lt-LT"/>
        </w:rPr>
        <w:t>)</w:t>
      </w:r>
      <w:r w:rsidRPr="00BC6E97">
        <w:rPr>
          <w:rFonts w:ascii="Times New Roman" w:hAnsi="Times New Roman" w:cs="Times New Roman"/>
          <w:sz w:val="24"/>
          <w:szCs w:val="24"/>
          <w:lang w:val="lt-LT"/>
        </w:rPr>
        <w:t xml:space="preserve"> dr. Vardenis </w:t>
      </w:r>
      <w:proofErr w:type="spellStart"/>
      <w:r w:rsidRPr="00BC6E97">
        <w:rPr>
          <w:rFonts w:ascii="Times New Roman" w:hAnsi="Times New Roman" w:cs="Times New Roman"/>
          <w:sz w:val="24"/>
          <w:szCs w:val="24"/>
          <w:lang w:val="lt-LT"/>
        </w:rPr>
        <w:t>Pavardenis</w:t>
      </w:r>
      <w:proofErr w:type="spellEnd"/>
    </w:p>
    <w:p w14:paraId="52BF7E5D" w14:textId="77777777" w:rsidR="00D20876" w:rsidRPr="00BC6E97" w:rsidRDefault="00D20876" w:rsidP="1CDB7F0F">
      <w:pPr>
        <w:tabs>
          <w:tab w:val="left" w:pos="4680"/>
        </w:tabs>
        <w:spacing w:after="0"/>
        <w:rPr>
          <w:rFonts w:ascii="Times New Roman" w:hAnsi="Times New Roman" w:cs="Times New Roman"/>
          <w:sz w:val="24"/>
          <w:szCs w:val="24"/>
          <w:lang w:val="lt-LT"/>
        </w:rPr>
      </w:pPr>
    </w:p>
    <w:p w14:paraId="175F9F36" w14:textId="77777777" w:rsidR="00D20876" w:rsidRPr="00BC6E97" w:rsidRDefault="00D20876" w:rsidP="1CDB7F0F">
      <w:pPr>
        <w:tabs>
          <w:tab w:val="left" w:pos="4680"/>
        </w:tabs>
        <w:spacing w:after="0"/>
        <w:rPr>
          <w:rFonts w:ascii="Times New Roman" w:hAnsi="Times New Roman" w:cs="Times New Roman"/>
          <w:sz w:val="24"/>
          <w:szCs w:val="24"/>
          <w:lang w:val="lt-LT"/>
        </w:rPr>
      </w:pPr>
    </w:p>
    <w:p w14:paraId="4023C8AC" w14:textId="77777777" w:rsidR="00D20876" w:rsidRPr="00BC6E97" w:rsidRDefault="00D20876" w:rsidP="1CDB7F0F">
      <w:pPr>
        <w:tabs>
          <w:tab w:val="left" w:leader="underscore" w:pos="9639"/>
        </w:tabs>
        <w:spacing w:after="0"/>
        <w:ind w:right="896"/>
        <w:jc w:val="center"/>
        <w:rPr>
          <w:rFonts w:ascii="Times New Roman" w:hAnsi="Times New Roman" w:cs="Times New Roman"/>
          <w:sz w:val="24"/>
          <w:szCs w:val="24"/>
          <w:lang w:val="lt-LT"/>
        </w:rPr>
      </w:pPr>
      <w:r w:rsidRPr="00BC6E97">
        <w:rPr>
          <w:rFonts w:ascii="Times New Roman" w:hAnsi="Times New Roman" w:cs="Times New Roman"/>
          <w:sz w:val="24"/>
          <w:szCs w:val="24"/>
          <w:lang w:val="lt-LT"/>
        </w:rPr>
        <w:t>Kaunas, metai</w:t>
      </w:r>
    </w:p>
    <w:p w14:paraId="53A705C3" w14:textId="4C58A048" w:rsidR="00D20876" w:rsidRPr="00D20876" w:rsidRDefault="00D20876" w:rsidP="5AA9A158">
      <w:pPr>
        <w:tabs>
          <w:tab w:val="left" w:pos="1134"/>
          <w:tab w:val="num" w:pos="1276"/>
        </w:tabs>
        <w:spacing w:after="0"/>
        <w:jc w:val="both"/>
        <w:rPr>
          <w:rFonts w:ascii="Times New Roman" w:hAnsi="Times New Roman" w:cs="Times New Roman"/>
          <w:sz w:val="24"/>
          <w:szCs w:val="24"/>
          <w:lang w:val="lt-LT"/>
        </w:rPr>
      </w:pPr>
      <w:r w:rsidRPr="5AA9A158">
        <w:rPr>
          <w:rFonts w:ascii="Times New Roman" w:hAnsi="Times New Roman" w:cs="Times New Roman"/>
          <w:sz w:val="24"/>
          <w:szCs w:val="24"/>
          <w:lang w:val="lt-LT"/>
        </w:rPr>
        <w:br w:type="page"/>
      </w:r>
    </w:p>
    <w:p w14:paraId="37D64600" w14:textId="60A6FF8B" w:rsidR="00D20876" w:rsidRPr="00BC6E97" w:rsidRDefault="00BA1D43" w:rsidP="1CDB7F0F">
      <w:pPr>
        <w:tabs>
          <w:tab w:val="left" w:pos="1134"/>
          <w:tab w:val="num" w:pos="1276"/>
        </w:tabs>
        <w:spacing w:after="0"/>
        <w:jc w:val="both"/>
        <w:rPr>
          <w:rFonts w:ascii="Times New Roman" w:hAnsi="Times New Roman" w:cs="Times New Roman"/>
          <w:sz w:val="24"/>
          <w:szCs w:val="24"/>
          <w:lang w:val="lt-LT"/>
        </w:rPr>
      </w:pPr>
      <w:r>
        <w:rPr>
          <w:rFonts w:ascii="Times New Roman" w:hAnsi="Times New Roman" w:cs="Times New Roman"/>
          <w:b/>
          <w:bCs/>
          <w:sz w:val="24"/>
          <w:szCs w:val="24"/>
          <w:lang w:val="lt-LT"/>
        </w:rPr>
        <w:lastRenderedPageBreak/>
        <w:t>MBD</w:t>
      </w:r>
      <w:r w:rsidR="107C2806" w:rsidRPr="00BC6E97">
        <w:rPr>
          <w:rFonts w:ascii="Times New Roman" w:hAnsi="Times New Roman" w:cs="Times New Roman"/>
          <w:b/>
          <w:bCs/>
          <w:sz w:val="24"/>
          <w:szCs w:val="24"/>
          <w:lang w:val="lt-LT"/>
        </w:rPr>
        <w:t xml:space="preserve"> tikslas: </w:t>
      </w:r>
    </w:p>
    <w:p w14:paraId="32484DD6" w14:textId="77777777" w:rsidR="00D20876" w:rsidRPr="00BC6E97" w:rsidRDefault="00D20876" w:rsidP="1CDB7F0F">
      <w:pPr>
        <w:spacing w:after="0"/>
        <w:rPr>
          <w:rFonts w:ascii="Times New Roman" w:hAnsi="Times New Roman" w:cs="Times New Roman"/>
          <w:sz w:val="24"/>
          <w:szCs w:val="24"/>
          <w:lang w:val="lt-LT"/>
        </w:rPr>
      </w:pPr>
    </w:p>
    <w:p w14:paraId="1ADECA6F" w14:textId="77777777" w:rsidR="00D20876" w:rsidRPr="00D20876" w:rsidRDefault="00D20876" w:rsidP="1CDB7F0F">
      <w:pPr>
        <w:pStyle w:val="Default"/>
        <w:rPr>
          <w:color w:val="auto"/>
        </w:rPr>
      </w:pPr>
    </w:p>
    <w:p w14:paraId="7008C6EF" w14:textId="60EF44E5" w:rsidR="00D20876" w:rsidRPr="00D20876" w:rsidRDefault="00BA1D43" w:rsidP="1CDB7F0F">
      <w:pPr>
        <w:pStyle w:val="Default"/>
        <w:rPr>
          <w:b/>
          <w:bCs/>
          <w:color w:val="auto"/>
        </w:rPr>
      </w:pPr>
      <w:r>
        <w:rPr>
          <w:b/>
          <w:bCs/>
          <w:color w:val="auto"/>
        </w:rPr>
        <w:t>MBD</w:t>
      </w:r>
      <w:r w:rsidR="00D20876" w:rsidRPr="1CDB7F0F">
        <w:rPr>
          <w:b/>
          <w:bCs/>
          <w:color w:val="auto"/>
        </w:rPr>
        <w:t xml:space="preserve"> uždaviniai:</w:t>
      </w:r>
    </w:p>
    <w:p w14:paraId="1BC4AB06" w14:textId="77777777" w:rsidR="00D20876" w:rsidRPr="00D20876" w:rsidRDefault="00D20876" w:rsidP="1CDB7F0F">
      <w:pPr>
        <w:pStyle w:val="Default"/>
        <w:rPr>
          <w:b/>
          <w:bCs/>
          <w:color w:val="auto"/>
        </w:rPr>
      </w:pPr>
      <w:r w:rsidRPr="1CDB7F0F">
        <w:rPr>
          <w:b/>
          <w:bCs/>
          <w:color w:val="auto"/>
        </w:rPr>
        <w:t>1.</w:t>
      </w:r>
    </w:p>
    <w:p w14:paraId="62E1C3BE" w14:textId="77777777" w:rsidR="00D20876" w:rsidRPr="00D20876" w:rsidRDefault="00D20876" w:rsidP="1CDB7F0F">
      <w:pPr>
        <w:pStyle w:val="Default"/>
        <w:rPr>
          <w:b/>
          <w:bCs/>
          <w:color w:val="auto"/>
        </w:rPr>
      </w:pPr>
      <w:r w:rsidRPr="1CDB7F0F">
        <w:rPr>
          <w:b/>
          <w:bCs/>
          <w:color w:val="auto"/>
        </w:rPr>
        <w:t>2.</w:t>
      </w:r>
    </w:p>
    <w:p w14:paraId="0A1F4391" w14:textId="77777777" w:rsidR="00D20876" w:rsidRPr="00D20876" w:rsidRDefault="00D20876" w:rsidP="1CDB7F0F">
      <w:pPr>
        <w:pStyle w:val="Default"/>
        <w:rPr>
          <w:b/>
          <w:bCs/>
          <w:color w:val="auto"/>
        </w:rPr>
      </w:pPr>
      <w:r w:rsidRPr="1CDB7F0F">
        <w:rPr>
          <w:b/>
          <w:bCs/>
          <w:color w:val="auto"/>
        </w:rPr>
        <w:t>3.</w:t>
      </w:r>
    </w:p>
    <w:p w14:paraId="6C6FC899" w14:textId="74E38F14" w:rsidR="00D20876" w:rsidRPr="00D20876" w:rsidRDefault="00D20876" w:rsidP="1CDB7F0F">
      <w:pPr>
        <w:pStyle w:val="Default"/>
        <w:rPr>
          <w:b/>
          <w:bCs/>
          <w:color w:val="auto"/>
        </w:rPr>
      </w:pPr>
      <w:r w:rsidRPr="1CDB7F0F">
        <w:rPr>
          <w:b/>
          <w:bCs/>
          <w:color w:val="auto"/>
        </w:rPr>
        <w:t>4.</w:t>
      </w:r>
    </w:p>
    <w:p w14:paraId="176F74E5" w14:textId="77777777" w:rsidR="00D20876" w:rsidRPr="00D20876" w:rsidRDefault="00D20876" w:rsidP="1CDB7F0F">
      <w:pPr>
        <w:pStyle w:val="Default"/>
        <w:rPr>
          <w:color w:val="auto"/>
        </w:rPr>
      </w:pPr>
    </w:p>
    <w:p w14:paraId="29E42A78" w14:textId="76DAFBC6" w:rsidR="00D20876" w:rsidRPr="00BC6E97" w:rsidRDefault="004C1D08" w:rsidP="1CDB7F0F">
      <w:pPr>
        <w:spacing w:after="0"/>
        <w:jc w:val="center"/>
        <w:rPr>
          <w:rFonts w:ascii="Times New Roman" w:hAnsi="Times New Roman" w:cs="Times New Roman"/>
          <w:b/>
          <w:bCs/>
          <w:sz w:val="24"/>
          <w:szCs w:val="24"/>
          <w:lang w:val="lt-LT"/>
        </w:rPr>
      </w:pPr>
      <w:r w:rsidRPr="00BA1D43">
        <w:rPr>
          <w:rFonts w:ascii="Times New Roman" w:hAnsi="Times New Roman" w:cs="Times New Roman"/>
          <w:b/>
          <w:bCs/>
          <w:sz w:val="24"/>
          <w:szCs w:val="24"/>
          <w:lang w:val="lt-LT"/>
        </w:rPr>
        <w:t>MAGISTRO</w:t>
      </w:r>
      <w:r>
        <w:rPr>
          <w:rFonts w:ascii="Times New Roman" w:hAnsi="Times New Roman" w:cs="Times New Roman"/>
          <w:b/>
          <w:bCs/>
          <w:sz w:val="24"/>
          <w:szCs w:val="24"/>
          <w:lang w:val="lt-LT"/>
        </w:rPr>
        <w:t xml:space="preserve"> </w:t>
      </w:r>
      <w:r w:rsidR="00D20876" w:rsidRPr="00BC6E97">
        <w:rPr>
          <w:rFonts w:ascii="Times New Roman" w:hAnsi="Times New Roman" w:cs="Times New Roman"/>
          <w:b/>
          <w:bCs/>
          <w:sz w:val="24"/>
          <w:szCs w:val="24"/>
          <w:lang w:val="lt-LT"/>
        </w:rPr>
        <w:t>BAIGIAMOJO DARBO RENGIMO PLANAS</w:t>
      </w:r>
    </w:p>
    <w:p w14:paraId="313DF6B1" w14:textId="77777777" w:rsidR="00D20876" w:rsidRPr="00BC6E97" w:rsidRDefault="00D20876" w:rsidP="1CDB7F0F">
      <w:pPr>
        <w:spacing w:after="0"/>
        <w:rPr>
          <w:rFonts w:ascii="Times New Roman" w:hAnsi="Times New Roman" w:cs="Times New Roman"/>
          <w:b/>
          <w:bCs/>
          <w:i/>
          <w:iCs/>
          <w:sz w:val="24"/>
          <w:szCs w:val="24"/>
          <w:lang w:val="lt-LT"/>
        </w:rPr>
      </w:pPr>
    </w:p>
    <w:tbl>
      <w:tblPr>
        <w:tblW w:w="1010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57"/>
        <w:gridCol w:w="1949"/>
      </w:tblGrid>
      <w:tr w:rsidR="00D20876" w:rsidRPr="00D20876" w14:paraId="31EA8029" w14:textId="77777777" w:rsidTr="5382DA7C">
        <w:trPr>
          <w:tblHeader/>
        </w:trPr>
        <w:tc>
          <w:tcPr>
            <w:tcW w:w="8157" w:type="dxa"/>
            <w:vAlign w:val="center"/>
          </w:tcPr>
          <w:p w14:paraId="312DA783" w14:textId="77777777" w:rsidR="00D20876" w:rsidRPr="00BC6E97" w:rsidRDefault="00D20876" w:rsidP="1CDB7F0F">
            <w:pPr>
              <w:spacing w:after="0"/>
              <w:jc w:val="center"/>
              <w:rPr>
                <w:rFonts w:ascii="Times New Roman" w:hAnsi="Times New Roman" w:cs="Times New Roman"/>
                <w:b/>
                <w:bCs/>
                <w:sz w:val="24"/>
                <w:szCs w:val="24"/>
                <w:lang w:val="lt-LT"/>
              </w:rPr>
            </w:pPr>
            <w:r w:rsidRPr="00BC6E97">
              <w:rPr>
                <w:rFonts w:ascii="Times New Roman" w:hAnsi="Times New Roman" w:cs="Times New Roman"/>
                <w:b/>
                <w:bCs/>
                <w:sz w:val="24"/>
                <w:szCs w:val="24"/>
                <w:lang w:val="lt-LT"/>
              </w:rPr>
              <w:t xml:space="preserve">Užduotys </w:t>
            </w:r>
          </w:p>
        </w:tc>
        <w:tc>
          <w:tcPr>
            <w:tcW w:w="1949" w:type="dxa"/>
            <w:vAlign w:val="center"/>
          </w:tcPr>
          <w:p w14:paraId="3F8023CF" w14:textId="77777777" w:rsidR="00D20876" w:rsidRPr="00BC6E97" w:rsidRDefault="00D20876" w:rsidP="1CDB7F0F">
            <w:pPr>
              <w:spacing w:after="0"/>
              <w:jc w:val="center"/>
              <w:rPr>
                <w:rFonts w:ascii="Times New Roman" w:hAnsi="Times New Roman" w:cs="Times New Roman"/>
                <w:b/>
                <w:bCs/>
                <w:sz w:val="24"/>
                <w:szCs w:val="24"/>
                <w:lang w:val="lt-LT"/>
              </w:rPr>
            </w:pPr>
            <w:r w:rsidRPr="00BC6E97">
              <w:rPr>
                <w:rFonts w:ascii="Times New Roman" w:hAnsi="Times New Roman" w:cs="Times New Roman"/>
                <w:b/>
                <w:bCs/>
                <w:sz w:val="24"/>
                <w:szCs w:val="24"/>
                <w:lang w:val="lt-LT"/>
              </w:rPr>
              <w:t>Užduočių atlikimo terminas</w:t>
            </w:r>
          </w:p>
        </w:tc>
      </w:tr>
      <w:tr w:rsidR="00D20876" w:rsidRPr="00D20876" w14:paraId="6A012B1D" w14:textId="77777777" w:rsidTr="5382DA7C">
        <w:trPr>
          <w:trHeight w:val="550"/>
        </w:trPr>
        <w:tc>
          <w:tcPr>
            <w:tcW w:w="8157" w:type="dxa"/>
          </w:tcPr>
          <w:p w14:paraId="0C437512" w14:textId="20F1A428" w:rsidR="00D20876" w:rsidRPr="00BA1D43" w:rsidRDefault="00BA1D43" w:rsidP="1CDB7F0F">
            <w:pPr>
              <w:spacing w:after="0"/>
              <w:rPr>
                <w:rFonts w:ascii="Times New Roman" w:hAnsi="Times New Roman" w:cs="Times New Roman"/>
                <w:b/>
                <w:bCs/>
                <w:sz w:val="24"/>
                <w:szCs w:val="24"/>
                <w:lang w:val="lt-LT"/>
              </w:rPr>
            </w:pPr>
            <w:r w:rsidRPr="00BA1D43">
              <w:rPr>
                <w:rFonts w:ascii="Times New Roman" w:hAnsi="Times New Roman" w:cs="Times New Roman"/>
                <w:b/>
                <w:bCs/>
                <w:sz w:val="24"/>
                <w:szCs w:val="24"/>
                <w:lang w:val="lt-LT"/>
              </w:rPr>
              <w:t>MBD</w:t>
            </w:r>
            <w:r w:rsidR="00D20876" w:rsidRPr="00BA1D43">
              <w:rPr>
                <w:rFonts w:ascii="Times New Roman" w:hAnsi="Times New Roman" w:cs="Times New Roman"/>
                <w:b/>
                <w:bCs/>
                <w:sz w:val="24"/>
                <w:szCs w:val="24"/>
                <w:lang w:val="lt-LT"/>
              </w:rPr>
              <w:t xml:space="preserve"> temos aptarimas su </w:t>
            </w:r>
            <w:r w:rsidR="00212301">
              <w:rPr>
                <w:rFonts w:ascii="Times New Roman" w:hAnsi="Times New Roman" w:cs="Times New Roman"/>
                <w:b/>
                <w:bCs/>
                <w:sz w:val="24"/>
                <w:szCs w:val="24"/>
                <w:lang w:val="lt-LT"/>
              </w:rPr>
              <w:t>MBD</w:t>
            </w:r>
            <w:r w:rsidR="00D20876" w:rsidRPr="00BA1D43">
              <w:rPr>
                <w:rFonts w:ascii="Times New Roman" w:hAnsi="Times New Roman" w:cs="Times New Roman"/>
                <w:b/>
                <w:bCs/>
                <w:sz w:val="24"/>
                <w:szCs w:val="24"/>
                <w:lang w:val="lt-LT"/>
              </w:rPr>
              <w:t xml:space="preserve"> </w:t>
            </w:r>
            <w:r w:rsidR="00670508">
              <w:rPr>
                <w:rFonts w:ascii="Times New Roman" w:hAnsi="Times New Roman" w:cs="Times New Roman"/>
                <w:b/>
                <w:bCs/>
                <w:sz w:val="24"/>
                <w:szCs w:val="24"/>
                <w:lang w:val="lt-LT"/>
              </w:rPr>
              <w:t>V</w:t>
            </w:r>
            <w:r w:rsidR="00D20876" w:rsidRPr="00BA1D43">
              <w:rPr>
                <w:rFonts w:ascii="Times New Roman" w:hAnsi="Times New Roman" w:cs="Times New Roman"/>
                <w:b/>
                <w:bCs/>
                <w:sz w:val="24"/>
                <w:szCs w:val="24"/>
                <w:lang w:val="lt-LT"/>
              </w:rPr>
              <w:t>adovu.</w:t>
            </w:r>
          </w:p>
          <w:p w14:paraId="12EEF4A8" w14:textId="6EA9E454" w:rsidR="00D20876" w:rsidRPr="00BA1D43" w:rsidRDefault="36AC773A" w:rsidP="000E0B75">
            <w:pPr>
              <w:spacing w:after="0"/>
              <w:rPr>
                <w:rFonts w:ascii="Times New Roman" w:hAnsi="Times New Roman" w:cs="Times New Roman"/>
                <w:sz w:val="24"/>
                <w:szCs w:val="24"/>
                <w:lang w:val="lt-LT"/>
              </w:rPr>
            </w:pPr>
            <w:r w:rsidRPr="5382DA7C">
              <w:rPr>
                <w:rFonts w:ascii="Times New Roman" w:hAnsi="Times New Roman" w:cs="Times New Roman"/>
                <w:b/>
                <w:bCs/>
                <w:sz w:val="24"/>
                <w:szCs w:val="24"/>
                <w:lang w:val="lt-LT"/>
              </w:rPr>
              <w:t>MBD</w:t>
            </w:r>
            <w:r w:rsidR="3EFBCEA2" w:rsidRPr="5382DA7C">
              <w:rPr>
                <w:rFonts w:ascii="Times New Roman" w:hAnsi="Times New Roman" w:cs="Times New Roman"/>
                <w:sz w:val="24"/>
                <w:szCs w:val="24"/>
                <w:lang w:val="lt-LT"/>
              </w:rPr>
              <w:t xml:space="preserve"> </w:t>
            </w:r>
            <w:r w:rsidR="3BE3BFD3" w:rsidRPr="5382DA7C">
              <w:rPr>
                <w:rFonts w:ascii="Times New Roman" w:hAnsi="Times New Roman" w:cs="Times New Roman"/>
                <w:b/>
                <w:bCs/>
                <w:sz w:val="24"/>
                <w:szCs w:val="24"/>
                <w:lang w:val="lt-LT"/>
              </w:rPr>
              <w:t>individualaus darbo plano parengimas</w:t>
            </w:r>
            <w:r w:rsidR="650954C2" w:rsidRPr="5382DA7C">
              <w:rPr>
                <w:rFonts w:ascii="Times New Roman" w:hAnsi="Times New Roman" w:cs="Times New Roman"/>
                <w:b/>
                <w:bCs/>
                <w:sz w:val="24"/>
                <w:szCs w:val="24"/>
                <w:lang w:val="lt-LT"/>
              </w:rPr>
              <w:t xml:space="preserve"> </w:t>
            </w:r>
            <w:r w:rsidR="650954C2" w:rsidRPr="00684474">
              <w:rPr>
                <w:rFonts w:ascii="Times New Roman" w:hAnsi="Times New Roman" w:cs="Times New Roman"/>
                <w:b/>
                <w:bCs/>
                <w:sz w:val="24"/>
                <w:szCs w:val="24"/>
                <w:lang w:val="lt-LT"/>
              </w:rPr>
              <w:t>(9 priedas)</w:t>
            </w:r>
            <w:r w:rsidR="3BE3BFD3" w:rsidRPr="00684474">
              <w:rPr>
                <w:rFonts w:ascii="Times New Roman" w:hAnsi="Times New Roman" w:cs="Times New Roman"/>
                <w:b/>
                <w:bCs/>
                <w:sz w:val="24"/>
                <w:szCs w:val="24"/>
                <w:lang w:val="lt-LT"/>
              </w:rPr>
              <w:t xml:space="preserve">, plano apsvarstymas </w:t>
            </w:r>
            <w:r w:rsidR="37A16412" w:rsidRPr="00684474">
              <w:rPr>
                <w:rFonts w:ascii="Times New Roman" w:hAnsi="Times New Roman" w:cs="Times New Roman"/>
                <w:b/>
                <w:bCs/>
                <w:sz w:val="24"/>
                <w:szCs w:val="24"/>
                <w:lang w:val="lt-LT"/>
              </w:rPr>
              <w:t>Padalinyje</w:t>
            </w:r>
            <w:r w:rsidR="3BE3BFD3" w:rsidRPr="00684474">
              <w:rPr>
                <w:rFonts w:ascii="Times New Roman" w:hAnsi="Times New Roman" w:cs="Times New Roman"/>
                <w:b/>
                <w:bCs/>
                <w:sz w:val="24"/>
                <w:szCs w:val="24"/>
                <w:lang w:val="lt-LT"/>
              </w:rPr>
              <w:t xml:space="preserve">, pateikimas </w:t>
            </w:r>
            <w:r w:rsidR="74E68EE3" w:rsidRPr="00684474">
              <w:rPr>
                <w:rFonts w:ascii="Times New Roman" w:hAnsi="Times New Roman" w:cs="Times New Roman"/>
                <w:b/>
                <w:bCs/>
                <w:sz w:val="24"/>
                <w:szCs w:val="24"/>
                <w:lang w:val="lt-LT"/>
              </w:rPr>
              <w:t>V</w:t>
            </w:r>
            <w:r w:rsidR="3BE3BFD3" w:rsidRPr="00684474">
              <w:rPr>
                <w:rFonts w:ascii="Times New Roman" w:hAnsi="Times New Roman" w:cs="Times New Roman"/>
                <w:b/>
                <w:bCs/>
                <w:sz w:val="24"/>
                <w:szCs w:val="24"/>
                <w:lang w:val="lt-LT"/>
              </w:rPr>
              <w:t xml:space="preserve">adovui ir </w:t>
            </w:r>
            <w:r w:rsidR="008859D4" w:rsidRPr="00684474">
              <w:rPr>
                <w:rFonts w:ascii="Times New Roman" w:hAnsi="Times New Roman" w:cs="Times New Roman"/>
                <w:b/>
                <w:bCs/>
                <w:sz w:val="24"/>
                <w:szCs w:val="24"/>
                <w:lang w:val="lt-LT"/>
              </w:rPr>
              <w:t xml:space="preserve">VF </w:t>
            </w:r>
            <w:r w:rsidR="3BE3BFD3" w:rsidRPr="00684474">
              <w:rPr>
                <w:rFonts w:ascii="Times New Roman" w:hAnsi="Times New Roman" w:cs="Times New Roman"/>
                <w:b/>
                <w:bCs/>
                <w:sz w:val="24"/>
                <w:szCs w:val="24"/>
                <w:lang w:val="lt-LT"/>
              </w:rPr>
              <w:t xml:space="preserve">dekanatui </w:t>
            </w:r>
            <w:r w:rsidR="3BE3BFD3" w:rsidRPr="00684474">
              <w:rPr>
                <w:rFonts w:ascii="Times New Roman" w:hAnsi="Times New Roman" w:cs="Times New Roman"/>
                <w:i/>
                <w:iCs/>
                <w:sz w:val="24"/>
                <w:szCs w:val="24"/>
                <w:lang w:val="lt-LT"/>
              </w:rPr>
              <w:t xml:space="preserve">(patvirtintas individualus darbo planas kartu su </w:t>
            </w:r>
            <w:r w:rsidR="50CAE0BD" w:rsidRPr="00684474">
              <w:rPr>
                <w:rFonts w:ascii="Times New Roman" w:hAnsi="Times New Roman" w:cs="Times New Roman"/>
                <w:i/>
                <w:iCs/>
                <w:sz w:val="24"/>
                <w:szCs w:val="24"/>
                <w:lang w:val="lt-LT"/>
              </w:rPr>
              <w:t>P</w:t>
            </w:r>
            <w:r w:rsidR="3BE3BFD3" w:rsidRPr="00684474">
              <w:rPr>
                <w:rFonts w:ascii="Times New Roman" w:hAnsi="Times New Roman" w:cs="Times New Roman"/>
                <w:i/>
                <w:iCs/>
                <w:sz w:val="24"/>
                <w:szCs w:val="24"/>
                <w:lang w:val="lt-LT"/>
              </w:rPr>
              <w:t>adalinio posėdžio protokolo išrašu pristatomas į</w:t>
            </w:r>
            <w:r w:rsidR="008859D4" w:rsidRPr="00684474">
              <w:rPr>
                <w:rFonts w:ascii="Times New Roman" w:hAnsi="Times New Roman" w:cs="Times New Roman"/>
                <w:i/>
                <w:iCs/>
                <w:sz w:val="24"/>
                <w:szCs w:val="24"/>
                <w:lang w:val="lt-LT"/>
              </w:rPr>
              <w:t xml:space="preserve"> VF</w:t>
            </w:r>
            <w:r w:rsidR="3BE3BFD3" w:rsidRPr="5382DA7C">
              <w:rPr>
                <w:rFonts w:ascii="Times New Roman" w:hAnsi="Times New Roman" w:cs="Times New Roman"/>
                <w:i/>
                <w:iCs/>
                <w:sz w:val="24"/>
                <w:szCs w:val="24"/>
                <w:lang w:val="lt-LT"/>
              </w:rPr>
              <w:t xml:space="preserve"> dekanatą</w:t>
            </w:r>
            <w:r w:rsidR="000E0B75">
              <w:rPr>
                <w:rFonts w:ascii="Times New Roman" w:hAnsi="Times New Roman" w:cs="Times New Roman"/>
                <w:i/>
                <w:iCs/>
                <w:sz w:val="24"/>
                <w:szCs w:val="24"/>
                <w:lang w:val="lt-LT"/>
              </w:rPr>
              <w:t xml:space="preserve"> iki einamųj</w:t>
            </w:r>
            <w:r w:rsidR="00F34AC9">
              <w:rPr>
                <w:rFonts w:ascii="Times New Roman" w:hAnsi="Times New Roman" w:cs="Times New Roman"/>
                <w:i/>
                <w:iCs/>
                <w:sz w:val="24"/>
                <w:szCs w:val="24"/>
                <w:lang w:val="lt-LT"/>
              </w:rPr>
              <w:t>ų</w:t>
            </w:r>
            <w:r w:rsidR="000E0B75">
              <w:rPr>
                <w:rFonts w:ascii="Times New Roman" w:hAnsi="Times New Roman" w:cs="Times New Roman"/>
                <w:i/>
                <w:iCs/>
                <w:sz w:val="24"/>
                <w:szCs w:val="24"/>
                <w:lang w:val="lt-LT"/>
              </w:rPr>
              <w:t xml:space="preserve"> metų vasario 1 d.)</w:t>
            </w:r>
          </w:p>
        </w:tc>
        <w:tc>
          <w:tcPr>
            <w:tcW w:w="1949" w:type="dxa"/>
          </w:tcPr>
          <w:p w14:paraId="742C7E96" w14:textId="2E0B547E" w:rsidR="00D20876" w:rsidRPr="00BA1D43" w:rsidRDefault="366CB928" w:rsidP="1CDB7F0F">
            <w:pPr>
              <w:spacing w:after="0"/>
              <w:rPr>
                <w:rFonts w:ascii="Times New Roman" w:hAnsi="Times New Roman" w:cs="Times New Roman"/>
                <w:b/>
                <w:bCs/>
                <w:sz w:val="24"/>
                <w:szCs w:val="24"/>
              </w:rPr>
            </w:pPr>
            <w:r w:rsidRPr="00BA1D43">
              <w:rPr>
                <w:rFonts w:ascii="Times New Roman" w:hAnsi="Times New Roman" w:cs="Times New Roman"/>
                <w:b/>
                <w:bCs/>
                <w:sz w:val="24"/>
                <w:szCs w:val="24"/>
                <w:lang w:val="lt-LT"/>
              </w:rPr>
              <w:t xml:space="preserve">20.. m. </w:t>
            </w:r>
            <w:r w:rsidR="002B509C" w:rsidRPr="00BA1D43">
              <w:rPr>
                <w:rFonts w:ascii="Times New Roman" w:hAnsi="Times New Roman" w:cs="Times New Roman"/>
                <w:b/>
                <w:bCs/>
                <w:sz w:val="24"/>
                <w:szCs w:val="24"/>
                <w:lang w:val="lt-LT"/>
              </w:rPr>
              <w:t>rugsėjo</w:t>
            </w:r>
            <w:r w:rsidR="7A0A3D1C" w:rsidRPr="00BA1D43">
              <w:rPr>
                <w:rFonts w:ascii="Times New Roman" w:hAnsi="Times New Roman" w:cs="Times New Roman"/>
                <w:b/>
                <w:bCs/>
                <w:sz w:val="24"/>
                <w:szCs w:val="24"/>
                <w:lang w:val="lt-LT"/>
              </w:rPr>
              <w:t xml:space="preserve"> </w:t>
            </w:r>
            <w:r w:rsidRPr="00BA1D43">
              <w:rPr>
                <w:rFonts w:ascii="Times New Roman" w:hAnsi="Times New Roman" w:cs="Times New Roman"/>
                <w:b/>
                <w:bCs/>
                <w:sz w:val="24"/>
                <w:szCs w:val="24"/>
                <w:lang w:val="lt-LT"/>
              </w:rPr>
              <w:t>mėn.*</w:t>
            </w:r>
          </w:p>
        </w:tc>
      </w:tr>
      <w:tr w:rsidR="000E0B75" w:rsidRPr="00D20876" w14:paraId="15F9F96A" w14:textId="77777777" w:rsidTr="5382DA7C">
        <w:trPr>
          <w:trHeight w:val="550"/>
        </w:trPr>
        <w:tc>
          <w:tcPr>
            <w:tcW w:w="8157" w:type="dxa"/>
          </w:tcPr>
          <w:p w14:paraId="4B368A2B" w14:textId="32F95A8F" w:rsidR="000E0B75" w:rsidRPr="00BA1D43" w:rsidRDefault="000E0B75" w:rsidP="000E0B75">
            <w:pPr>
              <w:spacing w:after="0"/>
              <w:rPr>
                <w:rFonts w:ascii="Times New Roman" w:hAnsi="Times New Roman" w:cs="Times New Roman"/>
                <w:b/>
                <w:bCs/>
                <w:sz w:val="24"/>
                <w:szCs w:val="24"/>
                <w:lang w:val="lt-LT"/>
              </w:rPr>
            </w:pPr>
            <w:r w:rsidRPr="1B2D92BF">
              <w:rPr>
                <w:rFonts w:ascii="Times New Roman" w:hAnsi="Times New Roman" w:cs="Times New Roman"/>
                <w:sz w:val="24"/>
                <w:szCs w:val="24"/>
                <w:lang w:val="lt-LT"/>
              </w:rPr>
              <w:t>Teorinės studijos reikalingos MBD problemos sprendimui. Išsami literatūros šaltinių analizė. Teorijų, koncepcijų, modelių analizė. Literatūros apžvalgos plano parengimas ir suderinimas su Vadovu. Vadovo įvertinimas LSMUSIS (įskaityta/neįskaity</w:t>
            </w:r>
            <w:r>
              <w:rPr>
                <w:rFonts w:ascii="Times New Roman" w:hAnsi="Times New Roman" w:cs="Times New Roman"/>
                <w:sz w:val="24"/>
                <w:szCs w:val="24"/>
                <w:lang w:val="lt-LT"/>
              </w:rPr>
              <w:t>ta).</w:t>
            </w:r>
          </w:p>
        </w:tc>
        <w:tc>
          <w:tcPr>
            <w:tcW w:w="1949" w:type="dxa"/>
          </w:tcPr>
          <w:p w14:paraId="065F6D8A" w14:textId="24BB8806" w:rsidR="000E0B75" w:rsidRPr="00BA1D43" w:rsidRDefault="000E0B75" w:rsidP="000E0B75">
            <w:pPr>
              <w:spacing w:after="0"/>
              <w:rPr>
                <w:rFonts w:ascii="Times New Roman" w:hAnsi="Times New Roman" w:cs="Times New Roman"/>
                <w:b/>
                <w:bCs/>
                <w:sz w:val="24"/>
                <w:szCs w:val="24"/>
                <w:lang w:val="lt-LT"/>
              </w:rPr>
            </w:pPr>
            <w:r w:rsidRPr="00BA1D43">
              <w:rPr>
                <w:rFonts w:ascii="Times New Roman" w:hAnsi="Times New Roman" w:cs="Times New Roman"/>
                <w:sz w:val="24"/>
                <w:szCs w:val="24"/>
                <w:lang w:val="lt-LT"/>
              </w:rPr>
              <w:t>20.. m. sausio mėn.</w:t>
            </w:r>
          </w:p>
        </w:tc>
      </w:tr>
      <w:tr w:rsidR="000E0B75" w:rsidRPr="00D20876" w14:paraId="500B100D" w14:textId="77777777" w:rsidTr="5382DA7C">
        <w:tc>
          <w:tcPr>
            <w:tcW w:w="8157" w:type="dxa"/>
          </w:tcPr>
          <w:p w14:paraId="59FBC3F3" w14:textId="349D19B3" w:rsidR="000E0B75" w:rsidRPr="00BA1D43" w:rsidRDefault="000E0B75" w:rsidP="000E0B75">
            <w:pPr>
              <w:spacing w:after="0"/>
              <w:rPr>
                <w:rFonts w:ascii="Times New Roman" w:hAnsi="Times New Roman" w:cs="Times New Roman"/>
                <w:b/>
                <w:bCs/>
                <w:sz w:val="24"/>
                <w:szCs w:val="24"/>
                <w:lang w:val="lt-LT"/>
              </w:rPr>
            </w:pPr>
            <w:r w:rsidRPr="00BA1D43">
              <w:rPr>
                <w:rFonts w:ascii="Times New Roman" w:hAnsi="Times New Roman" w:cs="Times New Roman"/>
                <w:sz w:val="24"/>
                <w:szCs w:val="24"/>
                <w:lang w:val="lt-LT"/>
              </w:rPr>
              <w:t xml:space="preserve">Literatūrinės medžiagos įsisavinimas. </w:t>
            </w:r>
          </w:p>
        </w:tc>
        <w:tc>
          <w:tcPr>
            <w:tcW w:w="1949" w:type="dxa"/>
          </w:tcPr>
          <w:p w14:paraId="2A99241C" w14:textId="6018DB2C" w:rsidR="000E0B75" w:rsidRPr="00BA1D43" w:rsidRDefault="000E0B75" w:rsidP="000E0B75">
            <w:pPr>
              <w:spacing w:after="0"/>
              <w:rPr>
                <w:rFonts w:ascii="Times New Roman" w:hAnsi="Times New Roman" w:cs="Times New Roman"/>
                <w:sz w:val="24"/>
                <w:szCs w:val="24"/>
                <w:lang w:val="lt-LT"/>
              </w:rPr>
            </w:pPr>
            <w:r w:rsidRPr="00BA1D43">
              <w:rPr>
                <w:rFonts w:ascii="Times New Roman" w:hAnsi="Times New Roman" w:cs="Times New Roman"/>
                <w:sz w:val="24"/>
                <w:szCs w:val="24"/>
                <w:lang w:val="lt-LT"/>
              </w:rPr>
              <w:t>20.. m. vasario –20..m gegužės mėn.</w:t>
            </w:r>
          </w:p>
        </w:tc>
      </w:tr>
      <w:tr w:rsidR="000E0B75" w:rsidRPr="00F57E54" w14:paraId="5F617878" w14:textId="77777777" w:rsidTr="5382DA7C">
        <w:tc>
          <w:tcPr>
            <w:tcW w:w="8157" w:type="dxa"/>
          </w:tcPr>
          <w:p w14:paraId="5373A04F" w14:textId="6398B82B" w:rsidR="000E0B75" w:rsidRPr="00BA1D43" w:rsidRDefault="000E0B75" w:rsidP="000E0B75">
            <w:pPr>
              <w:spacing w:after="0"/>
              <w:rPr>
                <w:rFonts w:ascii="Times New Roman" w:hAnsi="Times New Roman" w:cs="Times New Roman"/>
                <w:sz w:val="24"/>
                <w:szCs w:val="24"/>
                <w:lang w:val="lt-LT"/>
              </w:rPr>
            </w:pPr>
            <w:r w:rsidRPr="00BA1D43">
              <w:rPr>
                <w:rFonts w:ascii="Times New Roman" w:hAnsi="Times New Roman" w:cs="Times New Roman"/>
                <w:sz w:val="24"/>
                <w:szCs w:val="24"/>
                <w:lang w:val="lt-LT"/>
              </w:rPr>
              <w:t>Tyrimų planavimas, darbo schema, metodikų įsisavinimas, tyrimo medžiagos rinkimas.</w:t>
            </w:r>
          </w:p>
        </w:tc>
        <w:tc>
          <w:tcPr>
            <w:tcW w:w="1949" w:type="dxa"/>
          </w:tcPr>
          <w:p w14:paraId="15D9CB85" w14:textId="332C75BF" w:rsidR="000E0B75" w:rsidRPr="00BA1D43" w:rsidRDefault="000E0B75" w:rsidP="000E0B75">
            <w:pPr>
              <w:spacing w:after="0"/>
              <w:rPr>
                <w:rFonts w:ascii="Times New Roman" w:hAnsi="Times New Roman" w:cs="Times New Roman"/>
                <w:sz w:val="24"/>
                <w:szCs w:val="24"/>
                <w:lang w:val="lt-LT"/>
              </w:rPr>
            </w:pPr>
            <w:r w:rsidRPr="00BA1D43">
              <w:rPr>
                <w:rFonts w:ascii="Times New Roman" w:hAnsi="Times New Roman" w:cs="Times New Roman"/>
                <w:sz w:val="24"/>
                <w:szCs w:val="24"/>
                <w:lang w:val="lt-LT"/>
              </w:rPr>
              <w:t>20.. m. kovas mėn. – 20.. m. gegužės mėn.</w:t>
            </w:r>
          </w:p>
        </w:tc>
      </w:tr>
      <w:tr w:rsidR="000E0B75" w14:paraId="6DC7B4DD" w14:textId="77777777" w:rsidTr="5382DA7C">
        <w:trPr>
          <w:trHeight w:val="300"/>
        </w:trPr>
        <w:tc>
          <w:tcPr>
            <w:tcW w:w="8157" w:type="dxa"/>
          </w:tcPr>
          <w:p w14:paraId="0F697245" w14:textId="293D3FA1" w:rsidR="000E0B75" w:rsidRPr="00BA1D43" w:rsidRDefault="000E0B75" w:rsidP="000E0B75">
            <w:pPr>
              <w:rPr>
                <w:rFonts w:ascii="Times New Roman" w:hAnsi="Times New Roman" w:cs="Times New Roman"/>
                <w:sz w:val="24"/>
                <w:szCs w:val="24"/>
                <w:lang w:val="lt-LT"/>
              </w:rPr>
            </w:pPr>
            <w:r w:rsidRPr="00BA1D43">
              <w:rPr>
                <w:rFonts w:ascii="Times New Roman" w:hAnsi="Times New Roman" w:cs="Times New Roman"/>
                <w:sz w:val="24"/>
                <w:szCs w:val="24"/>
                <w:lang w:val="lt-LT"/>
              </w:rPr>
              <w:t>LSMU Bioetikos centro pritarimas tyrimo vykdymui.</w:t>
            </w:r>
          </w:p>
        </w:tc>
        <w:tc>
          <w:tcPr>
            <w:tcW w:w="1949" w:type="dxa"/>
          </w:tcPr>
          <w:p w14:paraId="09817871" w14:textId="57FED043" w:rsidR="000E0B75" w:rsidRPr="00BA1D43" w:rsidRDefault="000E0B75" w:rsidP="000E0B75">
            <w:pPr>
              <w:rPr>
                <w:rFonts w:ascii="Times New Roman" w:hAnsi="Times New Roman" w:cs="Times New Roman"/>
                <w:sz w:val="24"/>
                <w:szCs w:val="24"/>
                <w:lang w:val="lt-LT"/>
              </w:rPr>
            </w:pPr>
            <w:r w:rsidRPr="00BA1D43">
              <w:rPr>
                <w:rFonts w:ascii="Times New Roman" w:hAnsi="Times New Roman" w:cs="Times New Roman"/>
                <w:sz w:val="24"/>
                <w:szCs w:val="24"/>
              </w:rPr>
              <w:t xml:space="preserve">20.. m. </w:t>
            </w:r>
            <w:proofErr w:type="spellStart"/>
            <w:r w:rsidRPr="00BA1D43">
              <w:rPr>
                <w:rFonts w:ascii="Times New Roman" w:hAnsi="Times New Roman" w:cs="Times New Roman"/>
                <w:sz w:val="24"/>
                <w:szCs w:val="24"/>
              </w:rPr>
              <w:t>iki</w:t>
            </w:r>
            <w:proofErr w:type="spellEnd"/>
            <w:r w:rsidRPr="00BA1D43">
              <w:rPr>
                <w:rFonts w:ascii="Times New Roman" w:hAnsi="Times New Roman" w:cs="Times New Roman"/>
                <w:sz w:val="24"/>
                <w:szCs w:val="24"/>
              </w:rPr>
              <w:t xml:space="preserve"> </w:t>
            </w:r>
            <w:proofErr w:type="spellStart"/>
            <w:r w:rsidRPr="00BA1D43">
              <w:rPr>
                <w:rFonts w:ascii="Times New Roman" w:hAnsi="Times New Roman" w:cs="Times New Roman"/>
                <w:sz w:val="24"/>
                <w:szCs w:val="24"/>
              </w:rPr>
              <w:t>birželio</w:t>
            </w:r>
            <w:proofErr w:type="spellEnd"/>
            <w:r w:rsidRPr="00BA1D43">
              <w:rPr>
                <w:rFonts w:ascii="Times New Roman" w:hAnsi="Times New Roman" w:cs="Times New Roman"/>
                <w:sz w:val="24"/>
                <w:szCs w:val="24"/>
              </w:rPr>
              <w:t xml:space="preserve"> </w:t>
            </w:r>
            <w:proofErr w:type="spellStart"/>
            <w:r w:rsidRPr="00BA1D43">
              <w:rPr>
                <w:rFonts w:ascii="Times New Roman" w:hAnsi="Times New Roman" w:cs="Times New Roman"/>
                <w:sz w:val="24"/>
                <w:szCs w:val="24"/>
              </w:rPr>
              <w:t>mėn</w:t>
            </w:r>
            <w:proofErr w:type="spellEnd"/>
            <w:r w:rsidRPr="00BA1D43">
              <w:rPr>
                <w:rFonts w:ascii="Times New Roman" w:hAnsi="Times New Roman" w:cs="Times New Roman"/>
                <w:sz w:val="24"/>
                <w:szCs w:val="24"/>
              </w:rPr>
              <w:t>.</w:t>
            </w:r>
          </w:p>
        </w:tc>
      </w:tr>
      <w:tr w:rsidR="000E0B75" w14:paraId="189A01CD" w14:textId="77777777" w:rsidTr="5382DA7C">
        <w:trPr>
          <w:trHeight w:val="300"/>
        </w:trPr>
        <w:tc>
          <w:tcPr>
            <w:tcW w:w="8157" w:type="dxa"/>
          </w:tcPr>
          <w:p w14:paraId="5FF8FA5C" w14:textId="712751AD" w:rsidR="000E0B75" w:rsidRPr="00BA1D43" w:rsidRDefault="000E0B75" w:rsidP="000E0B75">
            <w:pPr>
              <w:rPr>
                <w:rFonts w:ascii="Times New Roman" w:hAnsi="Times New Roman" w:cs="Times New Roman"/>
                <w:sz w:val="24"/>
                <w:szCs w:val="24"/>
                <w:lang w:val="lt-LT"/>
              </w:rPr>
            </w:pPr>
            <w:proofErr w:type="spellStart"/>
            <w:r w:rsidRPr="1B2D92BF">
              <w:rPr>
                <w:rFonts w:ascii="Times New Roman" w:hAnsi="Times New Roman" w:cs="Times New Roman"/>
                <w:sz w:val="24"/>
                <w:szCs w:val="24"/>
              </w:rPr>
              <w:t>Išsami</w:t>
            </w:r>
            <w:proofErr w:type="spellEnd"/>
            <w:r w:rsidRPr="1B2D92BF">
              <w:rPr>
                <w:rFonts w:ascii="Times New Roman" w:hAnsi="Times New Roman" w:cs="Times New Roman"/>
                <w:sz w:val="24"/>
                <w:szCs w:val="24"/>
              </w:rPr>
              <w:t xml:space="preserve"> </w:t>
            </w:r>
            <w:proofErr w:type="spellStart"/>
            <w:r w:rsidRPr="1B2D92BF">
              <w:rPr>
                <w:rFonts w:ascii="Times New Roman" w:hAnsi="Times New Roman" w:cs="Times New Roman"/>
                <w:sz w:val="24"/>
                <w:szCs w:val="24"/>
              </w:rPr>
              <w:t>literatūros</w:t>
            </w:r>
            <w:proofErr w:type="spellEnd"/>
            <w:r w:rsidRPr="1B2D92BF">
              <w:rPr>
                <w:rFonts w:ascii="Times New Roman" w:hAnsi="Times New Roman" w:cs="Times New Roman"/>
                <w:sz w:val="24"/>
                <w:szCs w:val="24"/>
              </w:rPr>
              <w:t xml:space="preserve"> </w:t>
            </w:r>
            <w:proofErr w:type="spellStart"/>
            <w:r w:rsidRPr="1B2D92BF">
              <w:rPr>
                <w:rFonts w:ascii="Times New Roman" w:hAnsi="Times New Roman" w:cs="Times New Roman"/>
                <w:sz w:val="24"/>
                <w:szCs w:val="24"/>
              </w:rPr>
              <w:t>šaltinių</w:t>
            </w:r>
            <w:proofErr w:type="spellEnd"/>
            <w:r w:rsidRPr="1B2D92BF">
              <w:rPr>
                <w:rFonts w:ascii="Times New Roman" w:hAnsi="Times New Roman" w:cs="Times New Roman"/>
                <w:sz w:val="24"/>
                <w:szCs w:val="24"/>
              </w:rPr>
              <w:t xml:space="preserve"> </w:t>
            </w:r>
            <w:proofErr w:type="spellStart"/>
            <w:r w:rsidRPr="1B2D92BF">
              <w:rPr>
                <w:rFonts w:ascii="Times New Roman" w:hAnsi="Times New Roman" w:cs="Times New Roman"/>
                <w:sz w:val="24"/>
                <w:szCs w:val="24"/>
              </w:rPr>
              <w:t>analizė</w:t>
            </w:r>
            <w:proofErr w:type="spellEnd"/>
            <w:r w:rsidRPr="1B2D92BF">
              <w:rPr>
                <w:rFonts w:ascii="Times New Roman" w:hAnsi="Times New Roman" w:cs="Times New Roman"/>
                <w:sz w:val="24"/>
                <w:szCs w:val="24"/>
              </w:rPr>
              <w:t xml:space="preserve">. </w:t>
            </w:r>
            <w:proofErr w:type="spellStart"/>
            <w:r w:rsidRPr="1B2D92BF">
              <w:rPr>
                <w:rFonts w:ascii="Times New Roman" w:hAnsi="Times New Roman" w:cs="Times New Roman"/>
                <w:sz w:val="24"/>
                <w:szCs w:val="24"/>
              </w:rPr>
              <w:t>Literatūros</w:t>
            </w:r>
            <w:proofErr w:type="spellEnd"/>
            <w:r w:rsidRPr="1B2D92BF">
              <w:rPr>
                <w:rFonts w:ascii="Times New Roman" w:hAnsi="Times New Roman" w:cs="Times New Roman"/>
                <w:sz w:val="24"/>
                <w:szCs w:val="24"/>
              </w:rPr>
              <w:t xml:space="preserve"> </w:t>
            </w:r>
            <w:proofErr w:type="spellStart"/>
            <w:r w:rsidRPr="1B2D92BF">
              <w:rPr>
                <w:rFonts w:ascii="Times New Roman" w:hAnsi="Times New Roman" w:cs="Times New Roman"/>
                <w:sz w:val="24"/>
                <w:szCs w:val="24"/>
              </w:rPr>
              <w:t>apžvalgos</w:t>
            </w:r>
            <w:proofErr w:type="spellEnd"/>
            <w:r w:rsidRPr="1B2D92BF">
              <w:rPr>
                <w:rFonts w:ascii="Times New Roman" w:hAnsi="Times New Roman" w:cs="Times New Roman"/>
                <w:sz w:val="24"/>
                <w:szCs w:val="24"/>
              </w:rPr>
              <w:t xml:space="preserve"> </w:t>
            </w:r>
            <w:proofErr w:type="spellStart"/>
            <w:r w:rsidRPr="1B2D92BF">
              <w:rPr>
                <w:rFonts w:ascii="Times New Roman" w:hAnsi="Times New Roman" w:cs="Times New Roman"/>
                <w:sz w:val="24"/>
                <w:szCs w:val="24"/>
              </w:rPr>
              <w:t>parengimas</w:t>
            </w:r>
            <w:proofErr w:type="spellEnd"/>
            <w:r w:rsidRPr="1B2D92BF">
              <w:rPr>
                <w:rFonts w:ascii="Times New Roman" w:hAnsi="Times New Roman" w:cs="Times New Roman"/>
                <w:sz w:val="24"/>
                <w:szCs w:val="24"/>
              </w:rPr>
              <w:t>.</w:t>
            </w:r>
            <w:r w:rsidRPr="1B2D92BF">
              <w:rPr>
                <w:rFonts w:ascii="Times New Roman" w:hAnsi="Times New Roman" w:cs="Times New Roman"/>
                <w:sz w:val="24"/>
                <w:szCs w:val="24"/>
                <w:lang w:val="lt-LT"/>
              </w:rPr>
              <w:t xml:space="preserve"> Vadovo įvertinimas LSMUSIS (įskaityta/neįskaityta</w:t>
            </w:r>
            <w:r>
              <w:rPr>
                <w:rFonts w:ascii="Times New Roman" w:hAnsi="Times New Roman" w:cs="Times New Roman"/>
                <w:sz w:val="24"/>
                <w:szCs w:val="24"/>
                <w:lang w:val="lt-LT"/>
              </w:rPr>
              <w:t>).</w:t>
            </w:r>
          </w:p>
        </w:tc>
        <w:tc>
          <w:tcPr>
            <w:tcW w:w="1949" w:type="dxa"/>
          </w:tcPr>
          <w:p w14:paraId="6DA9727C" w14:textId="1030302A" w:rsidR="000E0B75" w:rsidRPr="00BA1D43" w:rsidRDefault="000E0B75" w:rsidP="000E0B75">
            <w:pPr>
              <w:rPr>
                <w:rFonts w:ascii="Times New Roman" w:hAnsi="Times New Roman" w:cs="Times New Roman"/>
                <w:sz w:val="24"/>
                <w:szCs w:val="24"/>
              </w:rPr>
            </w:pPr>
            <w:r w:rsidRPr="00BA1D43">
              <w:rPr>
                <w:rFonts w:ascii="Times New Roman" w:hAnsi="Times New Roman" w:cs="Times New Roman"/>
                <w:sz w:val="24"/>
                <w:szCs w:val="24"/>
              </w:rPr>
              <w:t xml:space="preserve">20.. m. </w:t>
            </w:r>
            <w:proofErr w:type="spellStart"/>
            <w:r w:rsidRPr="00BA1D43">
              <w:rPr>
                <w:rFonts w:ascii="Times New Roman" w:hAnsi="Times New Roman" w:cs="Times New Roman"/>
                <w:sz w:val="24"/>
                <w:szCs w:val="24"/>
              </w:rPr>
              <w:t>birželio</w:t>
            </w:r>
            <w:proofErr w:type="spellEnd"/>
            <w:r w:rsidRPr="00BA1D43">
              <w:rPr>
                <w:rFonts w:ascii="Times New Roman" w:hAnsi="Times New Roman" w:cs="Times New Roman"/>
                <w:sz w:val="24"/>
                <w:szCs w:val="24"/>
              </w:rPr>
              <w:t xml:space="preserve"> </w:t>
            </w:r>
            <w:proofErr w:type="spellStart"/>
            <w:r w:rsidRPr="00BA1D43">
              <w:rPr>
                <w:rFonts w:ascii="Times New Roman" w:hAnsi="Times New Roman" w:cs="Times New Roman"/>
                <w:sz w:val="24"/>
                <w:szCs w:val="24"/>
              </w:rPr>
              <w:t>mėn</w:t>
            </w:r>
            <w:proofErr w:type="spellEnd"/>
            <w:r w:rsidRPr="00BA1D43">
              <w:rPr>
                <w:rFonts w:ascii="Times New Roman" w:hAnsi="Times New Roman" w:cs="Times New Roman"/>
                <w:sz w:val="24"/>
                <w:szCs w:val="24"/>
              </w:rPr>
              <w:t>.</w:t>
            </w:r>
          </w:p>
        </w:tc>
      </w:tr>
      <w:tr w:rsidR="000E0B75" w:rsidRPr="00D20876" w14:paraId="160E9CE2" w14:textId="77777777" w:rsidTr="5382DA7C">
        <w:tc>
          <w:tcPr>
            <w:tcW w:w="8157" w:type="dxa"/>
          </w:tcPr>
          <w:p w14:paraId="622FDA07" w14:textId="095D09D0" w:rsidR="000E0B75" w:rsidRPr="00BA1D43" w:rsidRDefault="000E0B75" w:rsidP="000E0B75">
            <w:pPr>
              <w:spacing w:after="0"/>
              <w:rPr>
                <w:rFonts w:ascii="Times New Roman" w:hAnsi="Times New Roman" w:cs="Times New Roman"/>
                <w:b/>
                <w:bCs/>
                <w:sz w:val="24"/>
                <w:szCs w:val="24"/>
                <w:lang w:val="lt-LT"/>
              </w:rPr>
            </w:pPr>
            <w:r w:rsidRPr="1B2D92BF">
              <w:rPr>
                <w:rFonts w:ascii="Times New Roman" w:hAnsi="Times New Roman" w:cs="Times New Roman"/>
                <w:b/>
                <w:bCs/>
                <w:sz w:val="24"/>
                <w:szCs w:val="24"/>
                <w:u w:val="single"/>
                <w:lang w:val="lt-LT"/>
              </w:rPr>
              <w:t>Ataskaitos už pirmą MBD etapą paruošimas</w:t>
            </w:r>
            <w:r w:rsidRPr="1B2D92BF">
              <w:rPr>
                <w:rFonts w:ascii="Times New Roman" w:hAnsi="Times New Roman" w:cs="Times New Roman"/>
                <w:b/>
                <w:bCs/>
                <w:sz w:val="24"/>
                <w:szCs w:val="24"/>
                <w:lang w:val="lt-LT"/>
              </w:rPr>
              <w:t xml:space="preserve"> pagal nustatytą formą </w:t>
            </w:r>
            <w:r w:rsidRPr="00684474">
              <w:rPr>
                <w:rFonts w:ascii="Times New Roman" w:hAnsi="Times New Roman" w:cs="Times New Roman"/>
                <w:b/>
                <w:bCs/>
                <w:sz w:val="24"/>
                <w:szCs w:val="24"/>
                <w:lang w:val="lt-LT"/>
              </w:rPr>
              <w:t xml:space="preserve">(10 priedas). Ataskaitos pristatymas katedros posėdyje. </w:t>
            </w:r>
            <w:r w:rsidRPr="00684474">
              <w:rPr>
                <w:rFonts w:ascii="Times New Roman" w:hAnsi="Times New Roman" w:cs="Times New Roman"/>
                <w:i/>
                <w:iCs/>
                <w:sz w:val="24"/>
                <w:szCs w:val="24"/>
                <w:lang w:val="lt-LT"/>
              </w:rPr>
              <w:t>(Ataskaitą bei katedros protokolo išrašą pristatyti į VF dekanatą.)</w:t>
            </w:r>
          </w:p>
        </w:tc>
        <w:tc>
          <w:tcPr>
            <w:tcW w:w="1949" w:type="dxa"/>
          </w:tcPr>
          <w:p w14:paraId="60CC3B5F" w14:textId="77777777" w:rsidR="000E0B75" w:rsidRPr="00BA1D43" w:rsidRDefault="000E0B75" w:rsidP="000E0B75">
            <w:pPr>
              <w:spacing w:after="0"/>
              <w:rPr>
                <w:rFonts w:ascii="Times New Roman" w:hAnsi="Times New Roman" w:cs="Times New Roman"/>
                <w:b/>
                <w:bCs/>
                <w:sz w:val="24"/>
                <w:szCs w:val="24"/>
                <w:lang w:val="lt-LT"/>
              </w:rPr>
            </w:pPr>
            <w:r w:rsidRPr="00BA1D43">
              <w:rPr>
                <w:rFonts w:ascii="Times New Roman" w:hAnsi="Times New Roman" w:cs="Times New Roman"/>
                <w:b/>
                <w:bCs/>
                <w:sz w:val="24"/>
                <w:szCs w:val="24"/>
                <w:lang w:val="lt-LT"/>
              </w:rPr>
              <w:t>20.. m. birželio mėn.*</w:t>
            </w:r>
          </w:p>
        </w:tc>
      </w:tr>
      <w:tr w:rsidR="000E0B75" w:rsidRPr="00D20876" w14:paraId="496C8607" w14:textId="77777777" w:rsidTr="5382DA7C">
        <w:tc>
          <w:tcPr>
            <w:tcW w:w="8157" w:type="dxa"/>
          </w:tcPr>
          <w:p w14:paraId="49A536C2" w14:textId="77777777" w:rsidR="000E0B75" w:rsidRPr="00BA1D43" w:rsidRDefault="000E0B75" w:rsidP="000E0B75">
            <w:pPr>
              <w:spacing w:after="0"/>
              <w:rPr>
                <w:rFonts w:ascii="Times New Roman" w:hAnsi="Times New Roman" w:cs="Times New Roman"/>
                <w:sz w:val="24"/>
                <w:szCs w:val="24"/>
                <w:lang w:val="lt-LT"/>
              </w:rPr>
            </w:pPr>
            <w:r w:rsidRPr="00BA1D43">
              <w:rPr>
                <w:rFonts w:ascii="Times New Roman" w:hAnsi="Times New Roman" w:cs="Times New Roman"/>
                <w:sz w:val="24"/>
                <w:szCs w:val="24"/>
                <w:lang w:val="lt-LT"/>
              </w:rPr>
              <w:t>Kiekybinė bei kokybinė duomenų analizė. Tyrimo rezultatų aprašymas.</w:t>
            </w:r>
          </w:p>
        </w:tc>
        <w:tc>
          <w:tcPr>
            <w:tcW w:w="1949" w:type="dxa"/>
          </w:tcPr>
          <w:p w14:paraId="62329434" w14:textId="77777777" w:rsidR="000E0B75" w:rsidRPr="00BA1D43" w:rsidRDefault="000E0B75" w:rsidP="000E0B75">
            <w:pPr>
              <w:spacing w:after="0"/>
              <w:rPr>
                <w:rFonts w:ascii="Times New Roman" w:hAnsi="Times New Roman" w:cs="Times New Roman"/>
                <w:sz w:val="24"/>
                <w:szCs w:val="24"/>
                <w:lang w:val="lt-LT"/>
              </w:rPr>
            </w:pPr>
            <w:r w:rsidRPr="00BA1D43">
              <w:rPr>
                <w:rFonts w:ascii="Times New Roman" w:hAnsi="Times New Roman" w:cs="Times New Roman"/>
                <w:sz w:val="24"/>
                <w:szCs w:val="24"/>
                <w:lang w:val="lt-LT"/>
              </w:rPr>
              <w:t>20..m. birželio- rugsėjo mėn.</w:t>
            </w:r>
          </w:p>
        </w:tc>
      </w:tr>
      <w:tr w:rsidR="000E0B75" w:rsidRPr="00D20876" w14:paraId="16CCDE89" w14:textId="77777777" w:rsidTr="5382DA7C">
        <w:tc>
          <w:tcPr>
            <w:tcW w:w="8157" w:type="dxa"/>
          </w:tcPr>
          <w:p w14:paraId="635E8D0A" w14:textId="77777777" w:rsidR="000E0B75" w:rsidRPr="00BA1D43" w:rsidRDefault="000E0B75" w:rsidP="000E0B75">
            <w:pPr>
              <w:spacing w:after="0"/>
              <w:rPr>
                <w:rFonts w:ascii="Times New Roman" w:hAnsi="Times New Roman" w:cs="Times New Roman"/>
                <w:sz w:val="24"/>
                <w:szCs w:val="24"/>
                <w:lang w:val="lt-LT"/>
              </w:rPr>
            </w:pPr>
            <w:r w:rsidRPr="00BA1D43">
              <w:rPr>
                <w:rFonts w:ascii="Times New Roman" w:hAnsi="Times New Roman" w:cs="Times New Roman"/>
                <w:sz w:val="24"/>
                <w:szCs w:val="24"/>
                <w:lang w:val="lt-LT"/>
              </w:rPr>
              <w:t>Rezultatų apibendrinimas. Apibendrinančių išvadų, pasiūlymų bei rekomendacijų rengimas.</w:t>
            </w:r>
          </w:p>
        </w:tc>
        <w:tc>
          <w:tcPr>
            <w:tcW w:w="1949" w:type="dxa"/>
          </w:tcPr>
          <w:p w14:paraId="3D5591F3" w14:textId="77777777" w:rsidR="000E0B75" w:rsidRPr="00BA1D43" w:rsidRDefault="000E0B75" w:rsidP="000E0B75">
            <w:pPr>
              <w:spacing w:after="0"/>
              <w:rPr>
                <w:rFonts w:ascii="Times New Roman" w:hAnsi="Times New Roman" w:cs="Times New Roman"/>
                <w:sz w:val="24"/>
                <w:szCs w:val="24"/>
                <w:lang w:val="lt-LT"/>
              </w:rPr>
            </w:pPr>
            <w:r w:rsidRPr="00BA1D43">
              <w:rPr>
                <w:rFonts w:ascii="Times New Roman" w:hAnsi="Times New Roman" w:cs="Times New Roman"/>
                <w:sz w:val="24"/>
                <w:szCs w:val="24"/>
                <w:lang w:val="lt-LT"/>
              </w:rPr>
              <w:t>20.. m. rugsėjo–lapkričio mėn.</w:t>
            </w:r>
          </w:p>
        </w:tc>
      </w:tr>
      <w:tr w:rsidR="000E0B75" w:rsidRPr="00D20876" w14:paraId="253B727B" w14:textId="77777777" w:rsidTr="5382DA7C">
        <w:tc>
          <w:tcPr>
            <w:tcW w:w="8157" w:type="dxa"/>
          </w:tcPr>
          <w:p w14:paraId="0652EBD6" w14:textId="5DD1B1E2" w:rsidR="000E0B75" w:rsidRPr="00BA1D43" w:rsidRDefault="000E0B75" w:rsidP="000E0B75">
            <w:pPr>
              <w:spacing w:after="0"/>
              <w:rPr>
                <w:rFonts w:ascii="Times New Roman" w:hAnsi="Times New Roman" w:cs="Times New Roman"/>
                <w:sz w:val="24"/>
                <w:szCs w:val="24"/>
                <w:lang w:val="lt-LT"/>
              </w:rPr>
            </w:pPr>
            <w:r w:rsidRPr="1B2D92BF">
              <w:rPr>
                <w:rFonts w:ascii="Times New Roman" w:hAnsi="Times New Roman" w:cs="Times New Roman"/>
                <w:sz w:val="24"/>
                <w:szCs w:val="24"/>
                <w:lang w:val="lt-LT"/>
              </w:rPr>
              <w:t>Tarpinio MBD varianto pateikimas Vadovui. Vadovo įvertinimas LSMUSIS (įskaityta/neįskaityta</w:t>
            </w:r>
            <w:r>
              <w:rPr>
                <w:rFonts w:ascii="Times New Roman" w:hAnsi="Times New Roman" w:cs="Times New Roman"/>
                <w:sz w:val="24"/>
                <w:szCs w:val="24"/>
                <w:lang w:val="lt-LT"/>
              </w:rPr>
              <w:t>).</w:t>
            </w:r>
          </w:p>
        </w:tc>
        <w:tc>
          <w:tcPr>
            <w:tcW w:w="1949" w:type="dxa"/>
          </w:tcPr>
          <w:p w14:paraId="362E31DB" w14:textId="38C806C2" w:rsidR="000E0B75" w:rsidRPr="00BA1D43" w:rsidRDefault="000E0B75" w:rsidP="000E0B75">
            <w:pPr>
              <w:spacing w:after="0"/>
              <w:rPr>
                <w:rFonts w:ascii="Times New Roman" w:hAnsi="Times New Roman" w:cs="Times New Roman"/>
                <w:sz w:val="24"/>
                <w:szCs w:val="24"/>
                <w:lang w:val="lt-LT"/>
              </w:rPr>
            </w:pPr>
            <w:r w:rsidRPr="00BA1D43">
              <w:rPr>
                <w:rFonts w:ascii="Times New Roman" w:hAnsi="Times New Roman" w:cs="Times New Roman"/>
                <w:sz w:val="24"/>
                <w:szCs w:val="24"/>
                <w:lang w:val="lt-LT"/>
              </w:rPr>
              <w:t xml:space="preserve">20...m. sausio mėn. </w:t>
            </w:r>
          </w:p>
        </w:tc>
      </w:tr>
      <w:tr w:rsidR="000E0B75" w:rsidRPr="00D20876" w14:paraId="5659AEE6" w14:textId="77777777" w:rsidTr="5382DA7C">
        <w:tc>
          <w:tcPr>
            <w:tcW w:w="8157" w:type="dxa"/>
          </w:tcPr>
          <w:p w14:paraId="4C81FDA5" w14:textId="52124350" w:rsidR="000E0B75" w:rsidRPr="00BC6E97" w:rsidRDefault="000E0B75" w:rsidP="000E0B75">
            <w:pPr>
              <w:spacing w:after="0"/>
              <w:rPr>
                <w:rFonts w:ascii="Times New Roman" w:hAnsi="Times New Roman" w:cs="Times New Roman"/>
                <w:sz w:val="24"/>
                <w:szCs w:val="24"/>
                <w:lang w:val="lt-LT"/>
              </w:rPr>
            </w:pPr>
            <w:r w:rsidRPr="070022DF">
              <w:rPr>
                <w:rFonts w:ascii="Times New Roman" w:hAnsi="Times New Roman" w:cs="Times New Roman"/>
                <w:sz w:val="24"/>
                <w:szCs w:val="24"/>
                <w:lang w:val="lt-LT"/>
              </w:rPr>
              <w:t xml:space="preserve">MBD  literatūros šaltinių sąrašo parengimas. </w:t>
            </w:r>
            <w:r>
              <w:rPr>
                <w:rFonts w:ascii="Times New Roman" w:hAnsi="Times New Roman" w:cs="Times New Roman"/>
                <w:sz w:val="24"/>
                <w:szCs w:val="24"/>
                <w:lang w:val="lt-LT"/>
              </w:rPr>
              <w:t>MBD</w:t>
            </w:r>
            <w:r w:rsidRPr="070022DF">
              <w:rPr>
                <w:rFonts w:ascii="Times New Roman" w:hAnsi="Times New Roman" w:cs="Times New Roman"/>
                <w:sz w:val="24"/>
                <w:szCs w:val="24"/>
                <w:lang w:val="lt-LT"/>
              </w:rPr>
              <w:t xml:space="preserve"> techninis sutvarkymas (titulinio puslapio, turinio, paveikslų, lentelių, teksto korektūra, citavimas ir pan.).</w:t>
            </w:r>
          </w:p>
        </w:tc>
        <w:tc>
          <w:tcPr>
            <w:tcW w:w="1949" w:type="dxa"/>
          </w:tcPr>
          <w:p w14:paraId="31EC6E8C" w14:textId="6F338D9A" w:rsidR="000E0B75" w:rsidRPr="00BC6E97" w:rsidRDefault="000E0B75" w:rsidP="000E0B75">
            <w:pPr>
              <w:spacing w:after="0"/>
              <w:rPr>
                <w:rFonts w:ascii="Times New Roman" w:hAnsi="Times New Roman" w:cs="Times New Roman"/>
                <w:sz w:val="24"/>
                <w:szCs w:val="24"/>
                <w:lang w:val="lt-LT"/>
              </w:rPr>
            </w:pPr>
            <w:r w:rsidRPr="00BC6E97">
              <w:rPr>
                <w:rFonts w:ascii="Times New Roman" w:hAnsi="Times New Roman" w:cs="Times New Roman"/>
                <w:sz w:val="24"/>
                <w:szCs w:val="24"/>
                <w:lang w:val="lt-LT"/>
              </w:rPr>
              <w:t xml:space="preserve">20.. m. </w:t>
            </w:r>
            <w:r w:rsidRPr="53E5DA9D">
              <w:rPr>
                <w:rFonts w:ascii="Times New Roman" w:hAnsi="Times New Roman" w:cs="Times New Roman"/>
                <w:sz w:val="24"/>
                <w:szCs w:val="24"/>
                <w:lang w:val="lt-LT"/>
              </w:rPr>
              <w:t>vasario</w:t>
            </w:r>
            <w:r w:rsidRPr="00BC6E97">
              <w:rPr>
                <w:rFonts w:ascii="Times New Roman" w:hAnsi="Times New Roman" w:cs="Times New Roman"/>
                <w:sz w:val="24"/>
                <w:szCs w:val="24"/>
                <w:lang w:val="lt-LT"/>
              </w:rPr>
              <w:t xml:space="preserve"> mėn.</w:t>
            </w:r>
          </w:p>
        </w:tc>
      </w:tr>
      <w:tr w:rsidR="000E0B75" w:rsidRPr="00D20876" w14:paraId="5A3ACDDE" w14:textId="77777777" w:rsidTr="5382DA7C">
        <w:tc>
          <w:tcPr>
            <w:tcW w:w="8157" w:type="dxa"/>
          </w:tcPr>
          <w:p w14:paraId="499796AE" w14:textId="77777777" w:rsidR="000E0B75" w:rsidRPr="00BC6E97" w:rsidRDefault="000E0B75" w:rsidP="000E0B75">
            <w:pPr>
              <w:spacing w:after="0"/>
              <w:rPr>
                <w:rFonts w:ascii="Times New Roman" w:hAnsi="Times New Roman" w:cs="Times New Roman"/>
                <w:sz w:val="24"/>
                <w:szCs w:val="24"/>
                <w:lang w:val="lt-LT"/>
              </w:rPr>
            </w:pPr>
            <w:r w:rsidRPr="00BC6E97">
              <w:rPr>
                <w:rFonts w:ascii="Times New Roman" w:hAnsi="Times New Roman" w:cs="Times New Roman"/>
                <w:sz w:val="24"/>
                <w:szCs w:val="24"/>
                <w:lang w:val="lt-LT"/>
              </w:rPr>
              <w:t>Santraukų lietuvių ir anglų kalba parengimas.</w:t>
            </w:r>
          </w:p>
        </w:tc>
        <w:tc>
          <w:tcPr>
            <w:tcW w:w="1949" w:type="dxa"/>
          </w:tcPr>
          <w:p w14:paraId="577C64FB" w14:textId="527D26C3" w:rsidR="000E0B75" w:rsidRPr="00BC6E97" w:rsidRDefault="000E0B75" w:rsidP="000E0B75">
            <w:pPr>
              <w:spacing w:after="0"/>
              <w:rPr>
                <w:rFonts w:ascii="Times New Roman" w:hAnsi="Times New Roman" w:cs="Times New Roman"/>
                <w:sz w:val="24"/>
                <w:szCs w:val="24"/>
                <w:lang w:val="lt-LT"/>
              </w:rPr>
            </w:pPr>
            <w:r w:rsidRPr="00BC6E97">
              <w:rPr>
                <w:rFonts w:ascii="Times New Roman" w:hAnsi="Times New Roman" w:cs="Times New Roman"/>
                <w:sz w:val="24"/>
                <w:szCs w:val="24"/>
                <w:lang w:val="lt-LT"/>
              </w:rPr>
              <w:t xml:space="preserve">20.. m. </w:t>
            </w:r>
            <w:r w:rsidRPr="53E5DA9D">
              <w:rPr>
                <w:rFonts w:ascii="Times New Roman" w:hAnsi="Times New Roman" w:cs="Times New Roman"/>
                <w:sz w:val="24"/>
                <w:szCs w:val="24"/>
                <w:lang w:val="lt-LT"/>
              </w:rPr>
              <w:t>vasario</w:t>
            </w:r>
            <w:r w:rsidRPr="00BC6E97">
              <w:rPr>
                <w:rFonts w:ascii="Times New Roman" w:hAnsi="Times New Roman" w:cs="Times New Roman"/>
                <w:sz w:val="24"/>
                <w:szCs w:val="24"/>
                <w:lang w:val="lt-LT"/>
              </w:rPr>
              <w:t xml:space="preserve"> mėn.</w:t>
            </w:r>
          </w:p>
        </w:tc>
      </w:tr>
      <w:tr w:rsidR="000E0B75" w:rsidRPr="00BA1D43" w14:paraId="61BF4DCC" w14:textId="77777777" w:rsidTr="5382DA7C">
        <w:trPr>
          <w:trHeight w:val="300"/>
        </w:trPr>
        <w:tc>
          <w:tcPr>
            <w:tcW w:w="8157" w:type="dxa"/>
          </w:tcPr>
          <w:p w14:paraId="22C3CB70" w14:textId="5C73BAAE" w:rsidR="000E0B75" w:rsidRPr="00BA1D43" w:rsidRDefault="000E0B75" w:rsidP="000E0B75">
            <w:pPr>
              <w:rPr>
                <w:rFonts w:ascii="Times New Roman" w:hAnsi="Times New Roman" w:cs="Times New Roman"/>
                <w:sz w:val="24"/>
                <w:szCs w:val="24"/>
                <w:lang w:val="lt-LT"/>
              </w:rPr>
            </w:pPr>
            <w:r w:rsidRPr="00BA1D43">
              <w:rPr>
                <w:rFonts w:ascii="Times New Roman" w:hAnsi="Times New Roman" w:cs="Times New Roman"/>
                <w:sz w:val="24"/>
                <w:szCs w:val="24"/>
                <w:lang w:val="lt-LT"/>
              </w:rPr>
              <w:lastRenderedPageBreak/>
              <w:t xml:space="preserve">MBD aptarimas ir korekcijos su </w:t>
            </w:r>
            <w:r>
              <w:rPr>
                <w:rFonts w:ascii="Times New Roman" w:hAnsi="Times New Roman" w:cs="Times New Roman"/>
                <w:sz w:val="24"/>
                <w:szCs w:val="24"/>
                <w:lang w:val="lt-LT"/>
              </w:rPr>
              <w:t>V</w:t>
            </w:r>
            <w:r w:rsidRPr="00BA1D43">
              <w:rPr>
                <w:rFonts w:ascii="Times New Roman" w:hAnsi="Times New Roman" w:cs="Times New Roman"/>
                <w:sz w:val="24"/>
                <w:szCs w:val="24"/>
                <w:lang w:val="lt-LT"/>
              </w:rPr>
              <w:t>adovu.</w:t>
            </w:r>
          </w:p>
        </w:tc>
        <w:tc>
          <w:tcPr>
            <w:tcW w:w="1949" w:type="dxa"/>
          </w:tcPr>
          <w:p w14:paraId="665D5B24" w14:textId="3B5B2996" w:rsidR="000E0B75" w:rsidRPr="00BA1D43" w:rsidRDefault="000E0B75" w:rsidP="000E0B75">
            <w:pPr>
              <w:rPr>
                <w:rFonts w:ascii="Times New Roman" w:hAnsi="Times New Roman" w:cs="Times New Roman"/>
                <w:sz w:val="24"/>
                <w:szCs w:val="24"/>
                <w:lang w:val="lt-LT"/>
              </w:rPr>
            </w:pPr>
            <w:r w:rsidRPr="00BA1D43">
              <w:rPr>
                <w:rFonts w:ascii="Times New Roman" w:hAnsi="Times New Roman" w:cs="Times New Roman"/>
                <w:sz w:val="24"/>
                <w:szCs w:val="24"/>
                <w:lang w:val="lt-LT"/>
              </w:rPr>
              <w:t>20.. m. kovo mėn.</w:t>
            </w:r>
          </w:p>
        </w:tc>
      </w:tr>
      <w:tr w:rsidR="000E0B75" w:rsidRPr="00BA1D43" w14:paraId="2335CA6D" w14:textId="77777777" w:rsidTr="5382DA7C">
        <w:tc>
          <w:tcPr>
            <w:tcW w:w="8157" w:type="dxa"/>
          </w:tcPr>
          <w:p w14:paraId="1CF8B1F1" w14:textId="089F2C5D" w:rsidR="000E0B75" w:rsidRPr="00BA1D43" w:rsidRDefault="000E0B75" w:rsidP="000E0B75">
            <w:pPr>
              <w:spacing w:after="0"/>
              <w:rPr>
                <w:rFonts w:ascii="Times New Roman" w:hAnsi="Times New Roman" w:cs="Times New Roman"/>
                <w:sz w:val="24"/>
                <w:szCs w:val="24"/>
                <w:lang w:val="lt-LT"/>
              </w:rPr>
            </w:pPr>
            <w:r w:rsidRPr="1B2D92BF">
              <w:rPr>
                <w:rFonts w:ascii="Times New Roman" w:hAnsi="Times New Roman" w:cs="Times New Roman"/>
                <w:b/>
                <w:bCs/>
                <w:sz w:val="24"/>
                <w:szCs w:val="24"/>
                <w:lang w:val="lt-LT"/>
              </w:rPr>
              <w:t xml:space="preserve">MBD pateikimas Vadovui. MBD tinkamumo Padalinio svarstymui Vadovo </w:t>
            </w:r>
            <w:r>
              <w:rPr>
                <w:rFonts w:ascii="Times New Roman" w:hAnsi="Times New Roman" w:cs="Times New Roman"/>
                <w:b/>
                <w:bCs/>
                <w:sz w:val="24"/>
                <w:szCs w:val="24"/>
                <w:lang w:val="lt-LT"/>
              </w:rPr>
              <w:t>į</w:t>
            </w:r>
            <w:r w:rsidRPr="1B2D92BF">
              <w:rPr>
                <w:rFonts w:ascii="Times New Roman" w:hAnsi="Times New Roman" w:cs="Times New Roman"/>
                <w:b/>
                <w:bCs/>
                <w:sz w:val="24"/>
                <w:szCs w:val="24"/>
                <w:lang w:val="lt-LT"/>
              </w:rPr>
              <w:t>vertinimas</w:t>
            </w:r>
            <w:r>
              <w:rPr>
                <w:rFonts w:ascii="Times New Roman" w:hAnsi="Times New Roman" w:cs="Times New Roman"/>
                <w:b/>
                <w:bCs/>
                <w:sz w:val="24"/>
                <w:szCs w:val="24"/>
                <w:lang w:val="lt-LT"/>
              </w:rPr>
              <w:t>.</w:t>
            </w:r>
          </w:p>
        </w:tc>
        <w:tc>
          <w:tcPr>
            <w:tcW w:w="1949" w:type="dxa"/>
          </w:tcPr>
          <w:p w14:paraId="0BCF1A6F" w14:textId="413337FE" w:rsidR="000E0B75" w:rsidRPr="00BA1D43" w:rsidRDefault="000E0B75" w:rsidP="000E0B75">
            <w:pPr>
              <w:spacing w:after="0"/>
              <w:rPr>
                <w:rFonts w:ascii="Times New Roman" w:hAnsi="Times New Roman" w:cs="Times New Roman"/>
                <w:sz w:val="24"/>
                <w:szCs w:val="24"/>
              </w:rPr>
            </w:pPr>
            <w:r w:rsidRPr="00BA1D43">
              <w:rPr>
                <w:rFonts w:ascii="Times New Roman" w:hAnsi="Times New Roman" w:cs="Times New Roman"/>
                <w:b/>
                <w:bCs/>
                <w:sz w:val="24"/>
                <w:szCs w:val="24"/>
                <w:lang w:val="lt-LT"/>
              </w:rPr>
              <w:t xml:space="preserve">Iki 20.. m. balandžio 1 d. </w:t>
            </w:r>
          </w:p>
        </w:tc>
      </w:tr>
      <w:tr w:rsidR="000E0B75" w:rsidRPr="00BA1D43" w14:paraId="47B841B3" w14:textId="77777777" w:rsidTr="5382DA7C">
        <w:trPr>
          <w:trHeight w:val="567"/>
        </w:trPr>
        <w:tc>
          <w:tcPr>
            <w:tcW w:w="8157" w:type="dxa"/>
          </w:tcPr>
          <w:p w14:paraId="61A3709E" w14:textId="74D42AD5" w:rsidR="000E0B75" w:rsidRPr="00BA1D43" w:rsidRDefault="000E0B75" w:rsidP="000E0B75">
            <w:pPr>
              <w:spacing w:after="0"/>
              <w:rPr>
                <w:rFonts w:ascii="Times New Roman" w:hAnsi="Times New Roman" w:cs="Times New Roman"/>
                <w:b/>
                <w:bCs/>
                <w:sz w:val="24"/>
                <w:szCs w:val="24"/>
                <w:lang w:val="lt-LT"/>
              </w:rPr>
            </w:pPr>
            <w:r w:rsidRPr="00BA1D43">
              <w:rPr>
                <w:rFonts w:ascii="Times New Roman" w:hAnsi="Times New Roman" w:cs="Times New Roman"/>
                <w:b/>
                <w:bCs/>
                <w:sz w:val="24"/>
                <w:szCs w:val="24"/>
                <w:lang w:val="lt-LT"/>
              </w:rPr>
              <w:t xml:space="preserve">MBD žodinis pristatymas </w:t>
            </w:r>
            <w:r>
              <w:rPr>
                <w:rFonts w:ascii="Times New Roman" w:hAnsi="Times New Roman" w:cs="Times New Roman"/>
                <w:b/>
                <w:bCs/>
                <w:sz w:val="24"/>
                <w:szCs w:val="24"/>
                <w:lang w:val="lt-LT"/>
              </w:rPr>
              <w:t>P</w:t>
            </w:r>
            <w:r w:rsidRPr="00BA1D43">
              <w:rPr>
                <w:rFonts w:ascii="Times New Roman" w:hAnsi="Times New Roman" w:cs="Times New Roman"/>
                <w:b/>
                <w:bCs/>
                <w:sz w:val="24"/>
                <w:szCs w:val="24"/>
                <w:lang w:val="lt-LT"/>
              </w:rPr>
              <w:t xml:space="preserve">adalinyje </w:t>
            </w:r>
            <w:r w:rsidRPr="001A608E">
              <w:rPr>
                <w:rFonts w:ascii="Times New Roman" w:hAnsi="Times New Roman" w:cs="Times New Roman"/>
                <w:i/>
                <w:iCs/>
                <w:sz w:val="20"/>
                <w:szCs w:val="20"/>
                <w:lang w:val="lt-LT"/>
              </w:rPr>
              <w:t>(data gali būti patikslinta einamaisiais metais).</w:t>
            </w:r>
          </w:p>
        </w:tc>
        <w:tc>
          <w:tcPr>
            <w:tcW w:w="1949" w:type="dxa"/>
          </w:tcPr>
          <w:p w14:paraId="56244001" w14:textId="64CB2E4F" w:rsidR="000E0B75" w:rsidRPr="00BA1D43" w:rsidRDefault="000E0B75" w:rsidP="000E0B75">
            <w:pPr>
              <w:spacing w:after="0"/>
              <w:rPr>
                <w:rFonts w:ascii="Times New Roman" w:hAnsi="Times New Roman" w:cs="Times New Roman"/>
                <w:b/>
                <w:bCs/>
                <w:sz w:val="24"/>
                <w:szCs w:val="24"/>
              </w:rPr>
            </w:pPr>
            <w:r w:rsidRPr="00BA1D43">
              <w:rPr>
                <w:rFonts w:ascii="Times New Roman" w:hAnsi="Times New Roman" w:cs="Times New Roman"/>
                <w:b/>
                <w:bCs/>
                <w:sz w:val="24"/>
                <w:szCs w:val="24"/>
                <w:lang w:val="lt-LT"/>
              </w:rPr>
              <w:t>20.. m. gegužės mėn.*</w:t>
            </w:r>
          </w:p>
        </w:tc>
      </w:tr>
      <w:tr w:rsidR="000E0B75" w:rsidRPr="00BA1D43" w14:paraId="145D3FB9" w14:textId="77777777" w:rsidTr="5382DA7C">
        <w:trPr>
          <w:trHeight w:val="567"/>
        </w:trPr>
        <w:tc>
          <w:tcPr>
            <w:tcW w:w="8157" w:type="dxa"/>
          </w:tcPr>
          <w:p w14:paraId="777A135E" w14:textId="7A2B32B0" w:rsidR="000E0B75" w:rsidRPr="00BA1D43" w:rsidRDefault="000E0B75" w:rsidP="000E0B75">
            <w:pPr>
              <w:spacing w:after="0"/>
              <w:rPr>
                <w:rFonts w:ascii="Times New Roman" w:hAnsi="Times New Roman" w:cs="Times New Roman"/>
                <w:b/>
                <w:bCs/>
                <w:sz w:val="24"/>
                <w:szCs w:val="24"/>
                <w:lang w:val="lt-LT"/>
              </w:rPr>
            </w:pPr>
            <w:r w:rsidRPr="2ACD4763">
              <w:rPr>
                <w:rFonts w:ascii="Times New Roman" w:hAnsi="Times New Roman" w:cs="Times New Roman"/>
                <w:b/>
                <w:bCs/>
                <w:sz w:val="24"/>
                <w:szCs w:val="24"/>
                <w:lang w:val="lt-LT"/>
              </w:rPr>
              <w:t>Galutinio MBD pateikimas</w:t>
            </w:r>
            <w:r>
              <w:rPr>
                <w:rFonts w:ascii="Times New Roman" w:hAnsi="Times New Roman" w:cs="Times New Roman"/>
                <w:b/>
                <w:bCs/>
                <w:sz w:val="24"/>
                <w:szCs w:val="24"/>
                <w:lang w:val="lt-LT"/>
              </w:rPr>
              <w:t xml:space="preserve"> Vadovo įvertinimui. Vadovo vertinimas (6 priedas) </w:t>
            </w:r>
            <w:r w:rsidRPr="2ACD4763">
              <w:rPr>
                <w:rFonts w:ascii="Times New Roman" w:hAnsi="Times New Roman" w:cs="Times New Roman"/>
                <w:i/>
                <w:iCs/>
                <w:sz w:val="20"/>
                <w:szCs w:val="20"/>
                <w:lang w:val="lt-LT"/>
              </w:rPr>
              <w:t>(tiksli data bus nurodyta einamaisiais metais).</w:t>
            </w:r>
          </w:p>
        </w:tc>
        <w:tc>
          <w:tcPr>
            <w:tcW w:w="1949" w:type="dxa"/>
          </w:tcPr>
          <w:p w14:paraId="2145F88F" w14:textId="7D6F308B" w:rsidR="000E0B75" w:rsidRPr="00BA1D43" w:rsidRDefault="000E0B75" w:rsidP="000E0B75">
            <w:pPr>
              <w:spacing w:after="0"/>
              <w:rPr>
                <w:rFonts w:ascii="Times New Roman" w:hAnsi="Times New Roman" w:cs="Times New Roman"/>
                <w:b/>
                <w:bCs/>
                <w:sz w:val="24"/>
                <w:szCs w:val="24"/>
                <w:lang w:val="lt-LT"/>
              </w:rPr>
            </w:pPr>
            <w:r w:rsidRPr="00BA1D43">
              <w:rPr>
                <w:rFonts w:ascii="Times New Roman" w:hAnsi="Times New Roman" w:cs="Times New Roman"/>
                <w:b/>
                <w:bCs/>
                <w:sz w:val="24"/>
                <w:szCs w:val="24"/>
                <w:lang w:val="lt-LT"/>
              </w:rPr>
              <w:t>20.. m. gegužės mėn.*</w:t>
            </w:r>
          </w:p>
        </w:tc>
      </w:tr>
      <w:tr w:rsidR="00684474" w:rsidRPr="00BA1D43" w14:paraId="671038FD" w14:textId="77777777" w:rsidTr="5382DA7C">
        <w:trPr>
          <w:trHeight w:val="567"/>
        </w:trPr>
        <w:tc>
          <w:tcPr>
            <w:tcW w:w="8157" w:type="dxa"/>
          </w:tcPr>
          <w:p w14:paraId="23340C9E" w14:textId="466B067E" w:rsidR="00684474" w:rsidRPr="2ACD4763" w:rsidRDefault="00684474" w:rsidP="00684474">
            <w:pPr>
              <w:spacing w:after="0"/>
              <w:rPr>
                <w:rFonts w:ascii="Times New Roman" w:hAnsi="Times New Roman" w:cs="Times New Roman"/>
                <w:b/>
                <w:bCs/>
                <w:sz w:val="24"/>
                <w:szCs w:val="24"/>
                <w:lang w:val="lt-LT"/>
              </w:rPr>
            </w:pPr>
            <w:r w:rsidRPr="00BA1D43">
              <w:rPr>
                <w:rFonts w:ascii="Times New Roman" w:hAnsi="Times New Roman" w:cs="Times New Roman"/>
                <w:b/>
                <w:bCs/>
                <w:sz w:val="24"/>
                <w:szCs w:val="24"/>
                <w:lang w:val="lt-LT"/>
              </w:rPr>
              <w:t xml:space="preserve">MBD patalpinimas į </w:t>
            </w:r>
            <w:r>
              <w:rPr>
                <w:rFonts w:ascii="Times New Roman" w:hAnsi="Times New Roman" w:cs="Times New Roman"/>
                <w:b/>
                <w:bCs/>
                <w:sz w:val="24"/>
                <w:szCs w:val="24"/>
                <w:lang w:val="lt-LT"/>
              </w:rPr>
              <w:t xml:space="preserve">LSMU Mokslo ir informacijos sistemos </w:t>
            </w:r>
            <w:r w:rsidRPr="00BA1D43">
              <w:rPr>
                <w:rFonts w:ascii="Times New Roman" w:hAnsi="Times New Roman" w:cs="Times New Roman"/>
                <w:b/>
                <w:bCs/>
                <w:color w:val="000000" w:themeColor="text1"/>
                <w:sz w:val="24"/>
                <w:szCs w:val="24"/>
                <w:lang w:val="lt-LT"/>
              </w:rPr>
              <w:t>CRIS</w:t>
            </w:r>
            <w:r w:rsidRPr="00BA1D43">
              <w:rPr>
                <w:rFonts w:ascii="Times New Roman" w:hAnsi="Times New Roman" w:cs="Times New Roman"/>
                <w:b/>
                <w:bCs/>
                <w:sz w:val="24"/>
                <w:szCs w:val="24"/>
                <w:lang w:val="lt-LT"/>
              </w:rPr>
              <w:t xml:space="preserve"> </w:t>
            </w:r>
            <w:r>
              <w:rPr>
                <w:rFonts w:ascii="Times New Roman" w:hAnsi="Times New Roman" w:cs="Times New Roman"/>
                <w:b/>
                <w:bCs/>
                <w:sz w:val="24"/>
                <w:szCs w:val="24"/>
                <w:lang w:val="lt-LT"/>
              </w:rPr>
              <w:t>talpyklą</w:t>
            </w:r>
            <w:r w:rsidRPr="00BA1D43">
              <w:rPr>
                <w:rFonts w:ascii="Times New Roman" w:hAnsi="Times New Roman" w:cs="Times New Roman"/>
                <w:b/>
                <w:bCs/>
                <w:sz w:val="24"/>
                <w:szCs w:val="24"/>
                <w:lang w:val="lt-LT"/>
              </w:rPr>
              <w:t xml:space="preserve"> </w:t>
            </w:r>
            <w:r w:rsidRPr="001A608E">
              <w:rPr>
                <w:rFonts w:ascii="Times New Roman" w:hAnsi="Times New Roman" w:cs="Times New Roman"/>
                <w:i/>
                <w:iCs/>
                <w:sz w:val="20"/>
                <w:szCs w:val="20"/>
                <w:lang w:val="lt-LT"/>
              </w:rPr>
              <w:t>(tiksli data bus nurodyta einamaisiais metais).</w:t>
            </w:r>
          </w:p>
        </w:tc>
        <w:tc>
          <w:tcPr>
            <w:tcW w:w="1949" w:type="dxa"/>
          </w:tcPr>
          <w:p w14:paraId="1ED4DC32" w14:textId="2E173304" w:rsidR="00684474" w:rsidRPr="00BA1D43" w:rsidRDefault="00684474" w:rsidP="00684474">
            <w:pPr>
              <w:spacing w:after="0"/>
              <w:rPr>
                <w:rFonts w:ascii="Times New Roman" w:hAnsi="Times New Roman" w:cs="Times New Roman"/>
                <w:b/>
                <w:bCs/>
                <w:sz w:val="24"/>
                <w:szCs w:val="24"/>
                <w:lang w:val="lt-LT"/>
              </w:rPr>
            </w:pPr>
            <w:r w:rsidRPr="00BA1D43">
              <w:rPr>
                <w:rFonts w:ascii="Times New Roman" w:hAnsi="Times New Roman" w:cs="Times New Roman"/>
                <w:b/>
                <w:bCs/>
                <w:sz w:val="24"/>
                <w:szCs w:val="24"/>
                <w:lang w:val="lt-LT"/>
              </w:rPr>
              <w:t>20.. m. gegužės mėn.*</w:t>
            </w:r>
          </w:p>
        </w:tc>
      </w:tr>
      <w:tr w:rsidR="00684474" w:rsidRPr="00BA1D43" w14:paraId="7A2FF20A" w14:textId="77777777" w:rsidTr="5382DA7C">
        <w:trPr>
          <w:trHeight w:val="567"/>
        </w:trPr>
        <w:tc>
          <w:tcPr>
            <w:tcW w:w="8157" w:type="dxa"/>
          </w:tcPr>
          <w:p w14:paraId="073750DD" w14:textId="53EA6374" w:rsidR="00684474" w:rsidRPr="2ACD4763" w:rsidRDefault="00684474" w:rsidP="00684474">
            <w:pPr>
              <w:spacing w:after="0"/>
              <w:rPr>
                <w:rFonts w:ascii="Times New Roman" w:hAnsi="Times New Roman" w:cs="Times New Roman"/>
                <w:b/>
                <w:bCs/>
                <w:sz w:val="24"/>
                <w:szCs w:val="24"/>
                <w:lang w:val="lt-LT"/>
              </w:rPr>
            </w:pPr>
            <w:r>
              <w:rPr>
                <w:rFonts w:ascii="Times New Roman" w:hAnsi="Times New Roman" w:cs="Times New Roman"/>
                <w:b/>
                <w:bCs/>
                <w:sz w:val="24"/>
                <w:szCs w:val="24"/>
                <w:lang w:val="lt-LT"/>
              </w:rPr>
              <w:t>MBD recenzavimas, recenzento vertinimas (7 priedas).</w:t>
            </w:r>
          </w:p>
        </w:tc>
        <w:tc>
          <w:tcPr>
            <w:tcW w:w="1949" w:type="dxa"/>
          </w:tcPr>
          <w:p w14:paraId="7025EE32" w14:textId="566C4D80" w:rsidR="00684474" w:rsidRPr="00BA1D43" w:rsidRDefault="00684474" w:rsidP="00684474">
            <w:pPr>
              <w:spacing w:after="0"/>
              <w:rPr>
                <w:rFonts w:ascii="Times New Roman" w:hAnsi="Times New Roman" w:cs="Times New Roman"/>
                <w:b/>
                <w:bCs/>
                <w:sz w:val="24"/>
                <w:szCs w:val="24"/>
                <w:lang w:val="lt-LT"/>
              </w:rPr>
            </w:pPr>
            <w:r w:rsidRPr="00BA1D43">
              <w:rPr>
                <w:rFonts w:ascii="Times New Roman" w:hAnsi="Times New Roman" w:cs="Times New Roman"/>
                <w:b/>
                <w:bCs/>
                <w:sz w:val="24"/>
                <w:szCs w:val="24"/>
                <w:lang w:val="lt-LT"/>
              </w:rPr>
              <w:t>20.. m. gegužės mėn.*</w:t>
            </w:r>
          </w:p>
        </w:tc>
      </w:tr>
      <w:tr w:rsidR="00684474" w:rsidRPr="00BA1D43" w14:paraId="363EC3DA" w14:textId="77777777" w:rsidTr="5382DA7C">
        <w:tc>
          <w:tcPr>
            <w:tcW w:w="8157" w:type="dxa"/>
          </w:tcPr>
          <w:p w14:paraId="579B2E62" w14:textId="1937DCE7" w:rsidR="00684474" w:rsidRPr="00BA1D43" w:rsidRDefault="00684474" w:rsidP="00684474">
            <w:pPr>
              <w:spacing w:after="0"/>
              <w:rPr>
                <w:rFonts w:ascii="Times New Roman" w:hAnsi="Times New Roman" w:cs="Times New Roman"/>
                <w:b/>
                <w:bCs/>
                <w:sz w:val="24"/>
                <w:szCs w:val="24"/>
                <w:lang w:val="lt-LT"/>
              </w:rPr>
            </w:pPr>
            <w:r w:rsidRPr="00BA1D43">
              <w:rPr>
                <w:rFonts w:ascii="Times New Roman" w:hAnsi="Times New Roman" w:cs="Times New Roman"/>
                <w:b/>
                <w:bCs/>
                <w:sz w:val="24"/>
                <w:szCs w:val="24"/>
                <w:lang w:val="lt-LT"/>
              </w:rPr>
              <w:t xml:space="preserve">Numatoma gynimo data </w:t>
            </w:r>
            <w:r w:rsidRPr="00BA1D43">
              <w:rPr>
                <w:rFonts w:ascii="Times New Roman" w:hAnsi="Times New Roman" w:cs="Times New Roman"/>
                <w:i/>
                <w:iCs/>
                <w:sz w:val="24"/>
                <w:szCs w:val="24"/>
                <w:lang w:val="lt-LT"/>
              </w:rPr>
              <w:t>(tiksli data bus nurodyta</w:t>
            </w:r>
            <w:r>
              <w:rPr>
                <w:rFonts w:ascii="Times New Roman" w:hAnsi="Times New Roman" w:cs="Times New Roman"/>
                <w:i/>
                <w:iCs/>
                <w:sz w:val="24"/>
                <w:szCs w:val="24"/>
                <w:lang w:val="lt-LT"/>
              </w:rPr>
              <w:t xml:space="preserve"> </w:t>
            </w:r>
            <w:r w:rsidRPr="00684474">
              <w:rPr>
                <w:rFonts w:ascii="Times New Roman" w:hAnsi="Times New Roman" w:cs="Times New Roman"/>
                <w:i/>
                <w:iCs/>
                <w:sz w:val="24"/>
                <w:szCs w:val="24"/>
                <w:lang w:val="lt-LT"/>
              </w:rPr>
              <w:t>VF</w:t>
            </w:r>
            <w:r w:rsidRPr="00BA1D43">
              <w:rPr>
                <w:rFonts w:ascii="Times New Roman" w:hAnsi="Times New Roman" w:cs="Times New Roman"/>
                <w:i/>
                <w:iCs/>
                <w:sz w:val="24"/>
                <w:szCs w:val="24"/>
                <w:lang w:val="lt-LT"/>
              </w:rPr>
              <w:t xml:space="preserve"> dekanato einamaisiais metais).</w:t>
            </w:r>
          </w:p>
        </w:tc>
        <w:tc>
          <w:tcPr>
            <w:tcW w:w="1949" w:type="dxa"/>
          </w:tcPr>
          <w:p w14:paraId="774F3F5D" w14:textId="420BE590" w:rsidR="00684474" w:rsidRPr="00BA1D43" w:rsidRDefault="00684474" w:rsidP="00684474">
            <w:pPr>
              <w:spacing w:after="0"/>
              <w:rPr>
                <w:rFonts w:ascii="Times New Roman" w:hAnsi="Times New Roman" w:cs="Times New Roman"/>
                <w:b/>
                <w:bCs/>
                <w:sz w:val="24"/>
                <w:szCs w:val="24"/>
              </w:rPr>
            </w:pPr>
            <w:r w:rsidRPr="00BA1D43">
              <w:rPr>
                <w:rFonts w:ascii="Times New Roman" w:hAnsi="Times New Roman" w:cs="Times New Roman"/>
                <w:b/>
                <w:bCs/>
                <w:sz w:val="24"/>
                <w:szCs w:val="24"/>
                <w:lang w:val="lt-LT"/>
              </w:rPr>
              <w:t>20.. m. birželio mėn.*</w:t>
            </w:r>
          </w:p>
        </w:tc>
      </w:tr>
    </w:tbl>
    <w:p w14:paraId="20EC5FC8" w14:textId="7AF84E6D" w:rsidR="00D20876" w:rsidRPr="00BA1D43" w:rsidRDefault="107C2806" w:rsidP="5AA9A158">
      <w:pPr>
        <w:tabs>
          <w:tab w:val="left" w:pos="6840"/>
          <w:tab w:val="left" w:pos="8820"/>
          <w:tab w:val="left" w:pos="9720"/>
        </w:tabs>
        <w:spacing w:after="0"/>
        <w:ind w:right="316"/>
        <w:rPr>
          <w:rFonts w:ascii="Times New Roman" w:hAnsi="Times New Roman" w:cs="Times New Roman"/>
          <w:sz w:val="24"/>
          <w:szCs w:val="24"/>
          <w:lang w:val="lt-LT"/>
        </w:rPr>
      </w:pPr>
      <w:r w:rsidRPr="00BA1D43">
        <w:rPr>
          <w:rFonts w:ascii="Times New Roman" w:hAnsi="Times New Roman" w:cs="Times New Roman"/>
          <w:sz w:val="24"/>
          <w:szCs w:val="24"/>
          <w:lang w:val="lt-LT"/>
        </w:rPr>
        <w:t xml:space="preserve">Pastaba: *– lentelėje </w:t>
      </w:r>
      <w:r w:rsidR="001C0665" w:rsidRPr="00BA1D43">
        <w:rPr>
          <w:rFonts w:ascii="Times New Roman" w:hAnsi="Times New Roman" w:cs="Times New Roman"/>
          <w:sz w:val="24"/>
          <w:szCs w:val="24"/>
          <w:lang w:val="lt-LT"/>
        </w:rPr>
        <w:t xml:space="preserve">pagal poreikį eilutes galima įterpti; </w:t>
      </w:r>
      <w:r w:rsidR="00E257D0" w:rsidRPr="00BA1D43">
        <w:rPr>
          <w:rFonts w:ascii="Times New Roman" w:hAnsi="Times New Roman" w:cs="Times New Roman"/>
          <w:sz w:val="24"/>
          <w:szCs w:val="24"/>
          <w:lang w:val="lt-LT"/>
        </w:rPr>
        <w:t xml:space="preserve">įrašytų </w:t>
      </w:r>
      <w:r w:rsidR="001C0665" w:rsidRPr="00BA1D43">
        <w:rPr>
          <w:rFonts w:ascii="Times New Roman" w:hAnsi="Times New Roman" w:cs="Times New Roman"/>
          <w:sz w:val="24"/>
          <w:szCs w:val="24"/>
          <w:lang w:val="lt-LT"/>
        </w:rPr>
        <w:t>datų</w:t>
      </w:r>
      <w:r w:rsidR="00E257D0" w:rsidRPr="00BA1D43">
        <w:rPr>
          <w:rFonts w:ascii="Times New Roman" w:hAnsi="Times New Roman" w:cs="Times New Roman"/>
          <w:sz w:val="24"/>
          <w:szCs w:val="24"/>
          <w:lang w:val="lt-LT"/>
        </w:rPr>
        <w:t xml:space="preserve"> keisti nerekomenduojama.</w:t>
      </w:r>
    </w:p>
    <w:p w14:paraId="2B1F8D1A" w14:textId="69E3BCDE" w:rsidR="00471613" w:rsidRPr="00BA1D43" w:rsidRDefault="004937BE" w:rsidP="00471613">
      <w:pPr>
        <w:spacing w:after="0"/>
        <w:rPr>
          <w:rFonts w:ascii="Times New Roman" w:hAnsi="Times New Roman" w:cs="Times New Roman"/>
          <w:sz w:val="24"/>
          <w:szCs w:val="24"/>
          <w:lang w:val="lt-LT"/>
        </w:rPr>
      </w:pPr>
      <w:r w:rsidRPr="00BA1D43">
        <w:rPr>
          <w:rFonts w:ascii="Times New Roman" w:hAnsi="Times New Roman" w:cs="Times New Roman"/>
          <w:sz w:val="24"/>
          <w:szCs w:val="24"/>
        </w:rPr>
        <w:t>**</w:t>
      </w:r>
      <w:r w:rsidR="00471613" w:rsidRPr="00BA1D43">
        <w:rPr>
          <w:rFonts w:ascii="Times New Roman" w:hAnsi="Times New Roman" w:cs="Times New Roman"/>
          <w:sz w:val="24"/>
          <w:szCs w:val="24"/>
          <w:lang w:val="lt-LT"/>
        </w:rPr>
        <w:t xml:space="preserve">Darbo planas </w:t>
      </w:r>
      <w:r w:rsidRPr="00BA1D43">
        <w:rPr>
          <w:rFonts w:ascii="Times New Roman" w:hAnsi="Times New Roman" w:cs="Times New Roman"/>
          <w:sz w:val="24"/>
          <w:szCs w:val="24"/>
          <w:lang w:val="lt-LT"/>
        </w:rPr>
        <w:t>planuojant MBD rašyti r</w:t>
      </w:r>
      <w:r w:rsidR="00471613" w:rsidRPr="00BA1D43">
        <w:rPr>
          <w:rFonts w:ascii="Times New Roman" w:hAnsi="Times New Roman" w:cs="Times New Roman"/>
          <w:sz w:val="24"/>
          <w:szCs w:val="24"/>
          <w:lang w:val="lt-LT"/>
        </w:rPr>
        <w:t xml:space="preserve">emiantis tezėmis ir </w:t>
      </w:r>
      <w:r w:rsidRPr="00BA1D43">
        <w:rPr>
          <w:rFonts w:ascii="Times New Roman" w:hAnsi="Times New Roman" w:cs="Times New Roman"/>
          <w:sz w:val="24"/>
          <w:szCs w:val="24"/>
          <w:lang w:val="lt-LT"/>
        </w:rPr>
        <w:t xml:space="preserve">/ </w:t>
      </w:r>
      <w:r w:rsidR="00471613" w:rsidRPr="00BA1D43">
        <w:rPr>
          <w:rFonts w:ascii="Times New Roman" w:hAnsi="Times New Roman" w:cs="Times New Roman"/>
          <w:sz w:val="24"/>
          <w:szCs w:val="24"/>
          <w:lang w:val="lt-LT"/>
        </w:rPr>
        <w:t>ar straipsniais</w:t>
      </w:r>
      <w:r w:rsidR="00D264B1" w:rsidRPr="00BA1D43">
        <w:rPr>
          <w:rFonts w:ascii="Times New Roman" w:hAnsi="Times New Roman" w:cs="Times New Roman"/>
          <w:sz w:val="24"/>
          <w:szCs w:val="24"/>
          <w:lang w:val="lt-LT"/>
        </w:rPr>
        <w:t xml:space="preserve"> taip pat turi būti rengiamas.</w:t>
      </w:r>
      <w:r w:rsidR="000C7A9B" w:rsidRPr="00BA1D43">
        <w:rPr>
          <w:rFonts w:ascii="Times New Roman" w:hAnsi="Times New Roman" w:cs="Times New Roman"/>
          <w:sz w:val="24"/>
          <w:szCs w:val="24"/>
          <w:lang w:val="lt-LT"/>
        </w:rPr>
        <w:t xml:space="preserve"> Atsižvelgiant į </w:t>
      </w:r>
      <w:proofErr w:type="spellStart"/>
      <w:r w:rsidR="000C7A9B" w:rsidRPr="00BA1D43">
        <w:rPr>
          <w:rFonts w:ascii="Times New Roman" w:hAnsi="Times New Roman" w:cs="Times New Roman"/>
          <w:sz w:val="24"/>
          <w:szCs w:val="24"/>
          <w:lang w:val="lt-LT"/>
        </w:rPr>
        <w:t>etapiškumą</w:t>
      </w:r>
      <w:proofErr w:type="spellEnd"/>
      <w:r w:rsidR="000C7A9B" w:rsidRPr="00BA1D43">
        <w:rPr>
          <w:rFonts w:ascii="Times New Roman" w:hAnsi="Times New Roman" w:cs="Times New Roman"/>
          <w:sz w:val="24"/>
          <w:szCs w:val="24"/>
          <w:lang w:val="lt-LT"/>
        </w:rPr>
        <w:t xml:space="preserve"> ir </w:t>
      </w:r>
      <w:r w:rsidR="00670508">
        <w:rPr>
          <w:rFonts w:ascii="Times New Roman" w:hAnsi="Times New Roman" w:cs="Times New Roman"/>
          <w:sz w:val="24"/>
          <w:szCs w:val="24"/>
          <w:lang w:val="lt-LT"/>
        </w:rPr>
        <w:t>V</w:t>
      </w:r>
      <w:r w:rsidR="000C7A9B" w:rsidRPr="00BA1D43">
        <w:rPr>
          <w:rFonts w:ascii="Times New Roman" w:hAnsi="Times New Roman" w:cs="Times New Roman"/>
          <w:sz w:val="24"/>
          <w:szCs w:val="24"/>
          <w:lang w:val="lt-LT"/>
        </w:rPr>
        <w:t>adovo įvertinimų reikiamybę įskaitai gauti.</w:t>
      </w:r>
    </w:p>
    <w:p w14:paraId="3792862E" w14:textId="77777777" w:rsidR="00F90519" w:rsidRPr="00BA1D43" w:rsidRDefault="00F90519" w:rsidP="5AA9A158">
      <w:pPr>
        <w:tabs>
          <w:tab w:val="left" w:pos="6840"/>
          <w:tab w:val="left" w:pos="8820"/>
          <w:tab w:val="left" w:pos="9720"/>
        </w:tabs>
        <w:spacing w:after="0"/>
        <w:ind w:right="316"/>
        <w:rPr>
          <w:rFonts w:ascii="Times New Roman" w:hAnsi="Times New Roman" w:cs="Times New Roman"/>
          <w:sz w:val="24"/>
          <w:szCs w:val="24"/>
          <w:highlight w:val="yellow"/>
          <w:lang w:val="lt-LT"/>
        </w:rPr>
      </w:pPr>
    </w:p>
    <w:p w14:paraId="2723507A" w14:textId="77777777" w:rsidR="00D20876" w:rsidRPr="00BA1D43" w:rsidRDefault="00D20876" w:rsidP="1CDB7F0F">
      <w:pPr>
        <w:tabs>
          <w:tab w:val="left" w:pos="6840"/>
          <w:tab w:val="left" w:pos="8820"/>
          <w:tab w:val="left" w:pos="9720"/>
        </w:tabs>
        <w:spacing w:after="0"/>
        <w:ind w:right="316" w:firstLine="720"/>
        <w:jc w:val="both"/>
        <w:rPr>
          <w:rFonts w:ascii="Times New Roman" w:hAnsi="Times New Roman" w:cs="Times New Roman"/>
          <w:sz w:val="24"/>
          <w:szCs w:val="24"/>
          <w:lang w:val="lt-LT"/>
        </w:rPr>
      </w:pPr>
    </w:p>
    <w:p w14:paraId="10D3237A" w14:textId="737EE991" w:rsidR="00D20876" w:rsidRPr="00BC6E97" w:rsidRDefault="00D20876" w:rsidP="1CDB7F0F">
      <w:pPr>
        <w:spacing w:after="0"/>
        <w:rPr>
          <w:rFonts w:ascii="Times New Roman" w:hAnsi="Times New Roman" w:cs="Times New Roman"/>
          <w:sz w:val="24"/>
          <w:szCs w:val="24"/>
          <w:lang w:val="lt-LT"/>
        </w:rPr>
      </w:pPr>
      <w:r w:rsidRPr="00BC6E97">
        <w:rPr>
          <w:rFonts w:ascii="Times New Roman" w:hAnsi="Times New Roman" w:cs="Times New Roman"/>
          <w:sz w:val="24"/>
          <w:szCs w:val="24"/>
          <w:lang w:val="lt-LT"/>
        </w:rPr>
        <w:t>Individualus mokslinio tiriamojo darbo planas apsvarstytas ................................................................ katedros (klinikos / instituto) posėdyje 20.. m. ..........................mėn. ........ d., Protokolo Nr. ..........</w:t>
      </w:r>
    </w:p>
    <w:p w14:paraId="435D217F" w14:textId="77777777" w:rsidR="00D20876" w:rsidRPr="00BC6E97" w:rsidRDefault="00D20876" w:rsidP="1CDB7F0F">
      <w:pPr>
        <w:spacing w:after="0"/>
        <w:rPr>
          <w:rFonts w:ascii="Times New Roman" w:hAnsi="Times New Roman" w:cs="Times New Roman"/>
          <w:sz w:val="24"/>
          <w:szCs w:val="24"/>
          <w:lang w:val="lt-LT"/>
        </w:rPr>
      </w:pPr>
    </w:p>
    <w:p w14:paraId="66DAD6A8" w14:textId="77777777" w:rsidR="00D20876" w:rsidRPr="00BC6E97" w:rsidRDefault="00D20876" w:rsidP="1CDB7F0F">
      <w:pPr>
        <w:spacing w:after="0"/>
        <w:ind w:firstLine="720"/>
        <w:rPr>
          <w:rFonts w:ascii="Times New Roman" w:hAnsi="Times New Roman" w:cs="Times New Roman"/>
          <w:sz w:val="24"/>
          <w:szCs w:val="24"/>
          <w:lang w:val="lt-LT"/>
        </w:rPr>
      </w:pPr>
      <w:bookmarkStart w:id="0" w:name="_Hlk201851007"/>
    </w:p>
    <w:bookmarkEnd w:id="0"/>
    <w:p w14:paraId="3BE6B9CF" w14:textId="77777777" w:rsidR="00492C12" w:rsidRDefault="00492C12" w:rsidP="00492C12">
      <w:pPr>
        <w:spacing w:after="0" w:line="360" w:lineRule="auto"/>
        <w:ind w:right="96"/>
        <w:jc w:val="both"/>
        <w:rPr>
          <w:rFonts w:ascii="Times New Roman" w:hAnsi="Times New Roman" w:cs="Times New Roman"/>
          <w:sz w:val="24"/>
          <w:szCs w:val="24"/>
          <w:lang w:val="lt-LT"/>
        </w:rPr>
      </w:pPr>
      <w:r>
        <w:rPr>
          <w:rFonts w:ascii="Times New Roman" w:hAnsi="Times New Roman" w:cs="Times New Roman"/>
          <w:sz w:val="24"/>
          <w:szCs w:val="24"/>
          <w:lang w:val="lt-LT"/>
        </w:rPr>
        <w:t>Studentas</w:t>
      </w:r>
      <w:r>
        <w:rPr>
          <w:rFonts w:ascii="Times New Roman" w:hAnsi="Times New Roman" w:cs="Times New Roman"/>
          <w:sz w:val="24"/>
          <w:szCs w:val="24"/>
          <w:lang w:val="lt-LT"/>
        </w:rPr>
        <w:tab/>
        <w:t>...........................................</w:t>
      </w:r>
      <w:r>
        <w:rPr>
          <w:rFonts w:ascii="Times New Roman" w:hAnsi="Times New Roman" w:cs="Times New Roman"/>
          <w:sz w:val="24"/>
          <w:szCs w:val="24"/>
          <w:lang w:val="lt-LT"/>
        </w:rPr>
        <w:tab/>
      </w:r>
      <w:r>
        <w:rPr>
          <w:rFonts w:ascii="Times New Roman" w:hAnsi="Times New Roman" w:cs="Times New Roman"/>
          <w:sz w:val="24"/>
          <w:szCs w:val="24"/>
          <w:lang w:val="lt-LT"/>
        </w:rPr>
        <w:tab/>
        <w:t>Vardas Pavardė</w:t>
      </w:r>
    </w:p>
    <w:p w14:paraId="1D7316BD" w14:textId="77777777" w:rsidR="00492C12" w:rsidRDefault="00492C12" w:rsidP="00492C12">
      <w:pPr>
        <w:spacing w:after="0" w:line="360" w:lineRule="auto"/>
        <w:ind w:right="96"/>
        <w:jc w:val="both"/>
        <w:rPr>
          <w:rFonts w:ascii="Times New Roman" w:hAnsi="Times New Roman" w:cs="Times New Roman"/>
          <w:sz w:val="24"/>
          <w:szCs w:val="24"/>
          <w:lang w:val="lt-LT"/>
        </w:rPr>
      </w:pP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t>(parašas)</w:t>
      </w:r>
    </w:p>
    <w:p w14:paraId="01660872" w14:textId="77777777" w:rsidR="00492C12" w:rsidRDefault="00492C12">
      <w:pPr>
        <w:rPr>
          <w:rFonts w:ascii="Times New Roman" w:hAnsi="Times New Roman" w:cs="Times New Roman"/>
          <w:sz w:val="24"/>
          <w:szCs w:val="24"/>
          <w:lang w:val="lt-LT"/>
        </w:rPr>
      </w:pPr>
      <w:r>
        <w:rPr>
          <w:rFonts w:ascii="Times New Roman" w:hAnsi="Times New Roman" w:cs="Times New Roman"/>
          <w:sz w:val="24"/>
          <w:szCs w:val="24"/>
          <w:lang w:val="lt-LT"/>
        </w:rPr>
        <w:br w:type="page"/>
      </w:r>
    </w:p>
    <w:p w14:paraId="7F5BCF89" w14:textId="285C8BA5" w:rsidR="00D20876" w:rsidRPr="00BA1D43" w:rsidRDefault="00D20876" w:rsidP="009A5194">
      <w:pPr>
        <w:jc w:val="right"/>
        <w:rPr>
          <w:rFonts w:ascii="Times New Roman" w:hAnsi="Times New Roman" w:cs="Times New Roman"/>
          <w:i/>
          <w:iCs/>
          <w:sz w:val="24"/>
          <w:szCs w:val="24"/>
          <w:lang w:val="lt-LT"/>
        </w:rPr>
      </w:pPr>
      <w:r w:rsidRPr="00BA1D43">
        <w:rPr>
          <w:rFonts w:ascii="Times New Roman" w:hAnsi="Times New Roman" w:cs="Times New Roman"/>
          <w:sz w:val="24"/>
          <w:szCs w:val="24"/>
          <w:lang w:val="lt-LT"/>
        </w:rPr>
        <w:lastRenderedPageBreak/>
        <w:t>10 priedas</w:t>
      </w:r>
    </w:p>
    <w:p w14:paraId="0CC16873" w14:textId="623C220D" w:rsidR="62A883C7" w:rsidRDefault="00F05874" w:rsidP="5AA9A158">
      <w:pPr>
        <w:tabs>
          <w:tab w:val="left" w:pos="720"/>
        </w:tabs>
      </w:pPr>
      <w:r w:rsidRPr="00352421">
        <w:rPr>
          <w:rFonts w:ascii="Times New Roman" w:hAnsi="Times New Roman" w:cs="Times New Roman"/>
          <w:noProof/>
          <w:sz w:val="24"/>
          <w:szCs w:val="24"/>
        </w:rPr>
        <w:drawing>
          <wp:inline distT="0" distB="0" distL="0" distR="0" wp14:anchorId="37F3467B" wp14:editId="6EDB689F">
            <wp:extent cx="6120130" cy="1475740"/>
            <wp:effectExtent l="0" t="0" r="0" b="0"/>
            <wp:docPr id="795357298" name="Picture 4"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321598" name="Picture 4" descr="Blue text on a black background&#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130" cy="1475740"/>
                    </a:xfrm>
                    <a:prstGeom prst="rect">
                      <a:avLst/>
                    </a:prstGeom>
                    <a:noFill/>
                    <a:ln>
                      <a:noFill/>
                    </a:ln>
                  </pic:spPr>
                </pic:pic>
              </a:graphicData>
            </a:graphic>
          </wp:inline>
        </w:drawing>
      </w:r>
    </w:p>
    <w:p w14:paraId="29CE2322" w14:textId="77777777" w:rsidR="00D20876" w:rsidRPr="00D20876" w:rsidRDefault="00D20876" w:rsidP="1CDB7F0F">
      <w:pPr>
        <w:pStyle w:val="Heading2"/>
        <w:tabs>
          <w:tab w:val="left" w:pos="720"/>
        </w:tabs>
        <w:spacing w:before="0" w:after="0" w:line="360" w:lineRule="auto"/>
        <w:jc w:val="center"/>
        <w:rPr>
          <w:rFonts w:ascii="Times New Roman" w:hAnsi="Times New Roman" w:cs="Times New Roman"/>
          <w:i w:val="0"/>
          <w:iCs w:val="0"/>
          <w:caps/>
          <w:sz w:val="24"/>
          <w:szCs w:val="24"/>
          <w:lang w:val="lt-LT"/>
        </w:rPr>
      </w:pPr>
      <w:r w:rsidRPr="1CDB7F0F">
        <w:rPr>
          <w:rFonts w:ascii="Times New Roman" w:hAnsi="Times New Roman" w:cs="Times New Roman"/>
          <w:i w:val="0"/>
          <w:iCs w:val="0"/>
          <w:sz w:val="24"/>
          <w:szCs w:val="24"/>
          <w:lang w:val="lt-LT"/>
        </w:rPr>
        <w:t xml:space="preserve">LIETUVOS </w:t>
      </w:r>
      <w:r w:rsidRPr="1CDB7F0F">
        <w:rPr>
          <w:rFonts w:ascii="Times New Roman" w:hAnsi="Times New Roman" w:cs="Times New Roman"/>
          <w:i w:val="0"/>
          <w:iCs w:val="0"/>
          <w:caps/>
          <w:sz w:val="24"/>
          <w:szCs w:val="24"/>
          <w:lang w:val="lt-LT"/>
        </w:rPr>
        <w:t>sveikatos mokslų universitetas</w:t>
      </w:r>
    </w:p>
    <w:p w14:paraId="6426A8D1" w14:textId="77777777" w:rsidR="00D20876" w:rsidRPr="00BC6E97" w:rsidRDefault="00D20876" w:rsidP="1CDB7F0F">
      <w:pPr>
        <w:tabs>
          <w:tab w:val="left" w:pos="720"/>
        </w:tabs>
        <w:spacing w:after="0" w:line="360" w:lineRule="auto"/>
        <w:jc w:val="center"/>
        <w:rPr>
          <w:rFonts w:ascii="Times New Roman" w:hAnsi="Times New Roman" w:cs="Times New Roman"/>
          <w:b/>
          <w:bCs/>
          <w:sz w:val="24"/>
          <w:szCs w:val="24"/>
          <w:lang w:val="lt-LT"/>
        </w:rPr>
      </w:pPr>
      <w:r w:rsidRPr="00BC6E97">
        <w:rPr>
          <w:rFonts w:ascii="Times New Roman" w:hAnsi="Times New Roman" w:cs="Times New Roman"/>
          <w:b/>
          <w:bCs/>
          <w:sz w:val="24"/>
          <w:szCs w:val="24"/>
          <w:lang w:val="lt-LT"/>
        </w:rPr>
        <w:t xml:space="preserve">VETERINARINĖS </w:t>
      </w:r>
      <w:r w:rsidRPr="00BC6E97">
        <w:rPr>
          <w:rFonts w:ascii="Times New Roman" w:hAnsi="Times New Roman" w:cs="Times New Roman"/>
          <w:b/>
          <w:bCs/>
          <w:caps/>
          <w:sz w:val="24"/>
          <w:szCs w:val="24"/>
          <w:lang w:val="lt-LT"/>
        </w:rPr>
        <w:t>medicinos</w:t>
      </w:r>
      <w:r w:rsidRPr="00BC6E97">
        <w:rPr>
          <w:rFonts w:ascii="Times New Roman" w:hAnsi="Times New Roman" w:cs="Times New Roman"/>
          <w:b/>
          <w:bCs/>
          <w:sz w:val="24"/>
          <w:szCs w:val="24"/>
          <w:lang w:val="lt-LT"/>
        </w:rPr>
        <w:t xml:space="preserve"> PROGRAMA </w:t>
      </w:r>
    </w:p>
    <w:p w14:paraId="3A273D82" w14:textId="77777777" w:rsidR="00D20876" w:rsidRPr="00BC6E97" w:rsidRDefault="00D20876" w:rsidP="1CDB7F0F">
      <w:pPr>
        <w:tabs>
          <w:tab w:val="left" w:pos="720"/>
        </w:tabs>
        <w:spacing w:after="0" w:line="360" w:lineRule="auto"/>
        <w:jc w:val="center"/>
        <w:rPr>
          <w:rFonts w:ascii="Times New Roman" w:hAnsi="Times New Roman" w:cs="Times New Roman"/>
          <w:b/>
          <w:bCs/>
          <w:caps/>
          <w:sz w:val="24"/>
          <w:szCs w:val="24"/>
          <w:lang w:val="lt-LT"/>
        </w:rPr>
      </w:pPr>
      <w:r w:rsidRPr="00BC6E97">
        <w:rPr>
          <w:rFonts w:ascii="Times New Roman" w:hAnsi="Times New Roman" w:cs="Times New Roman"/>
          <w:b/>
          <w:bCs/>
          <w:caps/>
          <w:sz w:val="24"/>
          <w:szCs w:val="24"/>
          <w:lang w:val="lt-LT"/>
        </w:rPr>
        <w:t>vientisosios STUDIJOS</w:t>
      </w:r>
    </w:p>
    <w:p w14:paraId="0E6F6711" w14:textId="4488CB6E" w:rsidR="00D20876" w:rsidRPr="00BC6E97" w:rsidRDefault="00D20876" w:rsidP="1CDB7F0F">
      <w:pPr>
        <w:tabs>
          <w:tab w:val="left" w:pos="360"/>
          <w:tab w:val="left" w:pos="720"/>
          <w:tab w:val="left" w:pos="1440"/>
        </w:tabs>
        <w:spacing w:after="0"/>
        <w:jc w:val="center"/>
        <w:rPr>
          <w:rFonts w:ascii="Times New Roman" w:hAnsi="Times New Roman" w:cs="Times New Roman"/>
          <w:sz w:val="24"/>
          <w:szCs w:val="24"/>
          <w:lang w:val="lt-LT"/>
        </w:rPr>
      </w:pPr>
      <w:r w:rsidRPr="00BC6E97">
        <w:rPr>
          <w:rFonts w:ascii="Times New Roman" w:hAnsi="Times New Roman" w:cs="Times New Roman"/>
          <w:sz w:val="24"/>
          <w:szCs w:val="24"/>
          <w:lang w:val="lt-LT"/>
        </w:rPr>
        <w:t>KATEDRA (KLINIKA / INSTITUTAS)</w:t>
      </w:r>
      <w:r w:rsidR="00204A99" w:rsidRPr="00BC6E97">
        <w:rPr>
          <w:rFonts w:ascii="Times New Roman" w:hAnsi="Times New Roman" w:cs="Times New Roman"/>
          <w:sz w:val="24"/>
          <w:szCs w:val="24"/>
          <w:lang w:val="lt-LT"/>
        </w:rPr>
        <w:t xml:space="preserve"> (įrašyti teisingą)</w:t>
      </w:r>
    </w:p>
    <w:p w14:paraId="62D1AB8D" w14:textId="77777777" w:rsidR="00D20876" w:rsidRPr="00BC6E97" w:rsidRDefault="00D20876" w:rsidP="1CDB7F0F">
      <w:pPr>
        <w:tabs>
          <w:tab w:val="left" w:pos="360"/>
          <w:tab w:val="left" w:pos="720"/>
          <w:tab w:val="left" w:pos="1440"/>
        </w:tabs>
        <w:spacing w:after="0" w:line="360" w:lineRule="auto"/>
        <w:jc w:val="center"/>
        <w:rPr>
          <w:rFonts w:ascii="Times New Roman" w:hAnsi="Times New Roman" w:cs="Times New Roman"/>
          <w:b/>
          <w:bCs/>
          <w:sz w:val="24"/>
          <w:szCs w:val="24"/>
          <w:lang w:val="lt-LT"/>
        </w:rPr>
      </w:pPr>
    </w:p>
    <w:p w14:paraId="20AF18CA" w14:textId="77777777" w:rsidR="00D20876" w:rsidRPr="00BC6E97" w:rsidRDefault="00D20876" w:rsidP="1CDB7F0F">
      <w:pPr>
        <w:tabs>
          <w:tab w:val="left" w:pos="720"/>
        </w:tabs>
        <w:spacing w:after="0"/>
        <w:jc w:val="center"/>
        <w:rPr>
          <w:rFonts w:ascii="Times New Roman" w:hAnsi="Times New Roman" w:cs="Times New Roman"/>
          <w:b/>
          <w:bCs/>
          <w:sz w:val="24"/>
          <w:szCs w:val="24"/>
          <w:lang w:val="lt-LT"/>
        </w:rPr>
      </w:pPr>
    </w:p>
    <w:p w14:paraId="7856CBAE" w14:textId="77777777" w:rsidR="00D20876" w:rsidRPr="00BC6E97" w:rsidRDefault="00D20876" w:rsidP="1CDB7F0F">
      <w:pPr>
        <w:tabs>
          <w:tab w:val="left" w:pos="720"/>
        </w:tabs>
        <w:spacing w:after="0"/>
        <w:jc w:val="center"/>
        <w:rPr>
          <w:rFonts w:ascii="Times New Roman" w:hAnsi="Times New Roman" w:cs="Times New Roman"/>
          <w:b/>
          <w:bCs/>
          <w:sz w:val="24"/>
          <w:szCs w:val="24"/>
          <w:lang w:val="lt-LT"/>
        </w:rPr>
      </w:pPr>
    </w:p>
    <w:p w14:paraId="34D0CB4C" w14:textId="77777777" w:rsidR="00D20876" w:rsidRPr="00BC6E97" w:rsidRDefault="00D20876" w:rsidP="1CDB7F0F">
      <w:pPr>
        <w:tabs>
          <w:tab w:val="left" w:pos="720"/>
        </w:tabs>
        <w:spacing w:after="0"/>
        <w:jc w:val="center"/>
        <w:rPr>
          <w:rFonts w:ascii="Times New Roman" w:hAnsi="Times New Roman" w:cs="Times New Roman"/>
          <w:b/>
          <w:bCs/>
          <w:sz w:val="24"/>
          <w:szCs w:val="24"/>
          <w:lang w:val="lt-LT"/>
        </w:rPr>
      </w:pPr>
    </w:p>
    <w:p w14:paraId="4913EA77" w14:textId="77777777" w:rsidR="00D20876" w:rsidRPr="00BC6E97" w:rsidRDefault="00D20876" w:rsidP="1CDB7F0F">
      <w:pPr>
        <w:tabs>
          <w:tab w:val="left" w:pos="720"/>
        </w:tabs>
        <w:spacing w:after="0"/>
        <w:rPr>
          <w:rFonts w:ascii="Times New Roman" w:hAnsi="Times New Roman" w:cs="Times New Roman"/>
          <w:b/>
          <w:bCs/>
          <w:sz w:val="24"/>
          <w:szCs w:val="24"/>
          <w:lang w:val="lt-LT"/>
        </w:rPr>
      </w:pPr>
    </w:p>
    <w:p w14:paraId="1C16B87D" w14:textId="77777777" w:rsidR="00D20876" w:rsidRPr="00BC6E97" w:rsidRDefault="00D20876" w:rsidP="1CDB7F0F">
      <w:pPr>
        <w:tabs>
          <w:tab w:val="left" w:pos="360"/>
          <w:tab w:val="left" w:pos="720"/>
          <w:tab w:val="left" w:pos="1440"/>
        </w:tabs>
        <w:spacing w:after="0"/>
        <w:jc w:val="center"/>
        <w:rPr>
          <w:rFonts w:ascii="Times New Roman" w:hAnsi="Times New Roman" w:cs="Times New Roman"/>
          <w:sz w:val="24"/>
          <w:szCs w:val="24"/>
          <w:lang w:val="lt-LT"/>
        </w:rPr>
      </w:pPr>
      <w:r w:rsidRPr="00BC6E97">
        <w:rPr>
          <w:rFonts w:ascii="Times New Roman" w:hAnsi="Times New Roman" w:cs="Times New Roman"/>
          <w:sz w:val="24"/>
          <w:szCs w:val="24"/>
          <w:lang w:val="lt-LT"/>
        </w:rPr>
        <w:t xml:space="preserve">STUDENTO </w:t>
      </w:r>
      <w:r w:rsidRPr="00BC6E97">
        <w:rPr>
          <w:rFonts w:ascii="Times New Roman" w:hAnsi="Times New Roman" w:cs="Times New Roman"/>
          <w:b/>
          <w:bCs/>
          <w:sz w:val="24"/>
          <w:szCs w:val="24"/>
          <w:lang w:val="lt-LT"/>
        </w:rPr>
        <w:t>VARDENIO PAVARDENIO</w:t>
      </w:r>
    </w:p>
    <w:p w14:paraId="2EB06469" w14:textId="77777777" w:rsidR="00D20876" w:rsidRPr="00D20876" w:rsidRDefault="00D20876" w:rsidP="00D95858">
      <w:pPr>
        <w:pStyle w:val="Heading3"/>
        <w:tabs>
          <w:tab w:val="left" w:pos="360"/>
          <w:tab w:val="left" w:pos="720"/>
          <w:tab w:val="left" w:pos="1440"/>
        </w:tabs>
        <w:spacing w:before="0" w:after="0"/>
        <w:jc w:val="center"/>
        <w:rPr>
          <w:rFonts w:ascii="Times New Roman" w:hAnsi="Times New Roman" w:cs="Times New Roman"/>
          <w:b w:val="0"/>
          <w:bCs w:val="0"/>
          <w:sz w:val="24"/>
          <w:szCs w:val="24"/>
          <w:lang w:val="lt-LT"/>
        </w:rPr>
      </w:pPr>
      <w:r w:rsidRPr="1CDB7F0F">
        <w:rPr>
          <w:rFonts w:ascii="Times New Roman" w:hAnsi="Times New Roman" w:cs="Times New Roman"/>
          <w:b w:val="0"/>
          <w:bCs w:val="0"/>
          <w:sz w:val="24"/>
          <w:szCs w:val="24"/>
          <w:lang w:val="lt-LT"/>
        </w:rPr>
        <w:t>5 kurso, ... grupės</w:t>
      </w:r>
    </w:p>
    <w:p w14:paraId="4008D12F" w14:textId="77777777" w:rsidR="00D20876" w:rsidRPr="00D20876" w:rsidRDefault="00D20876" w:rsidP="00D95858">
      <w:pPr>
        <w:pStyle w:val="Heading3"/>
        <w:tabs>
          <w:tab w:val="left" w:pos="360"/>
          <w:tab w:val="left" w:pos="720"/>
          <w:tab w:val="left" w:pos="1440"/>
        </w:tabs>
        <w:spacing w:before="0" w:after="0"/>
        <w:jc w:val="center"/>
        <w:rPr>
          <w:rFonts w:ascii="Times New Roman" w:hAnsi="Times New Roman" w:cs="Times New Roman"/>
          <w:b w:val="0"/>
          <w:bCs w:val="0"/>
          <w:sz w:val="24"/>
          <w:szCs w:val="24"/>
          <w:lang w:val="lt-LT"/>
        </w:rPr>
      </w:pPr>
    </w:p>
    <w:p w14:paraId="2D4DC507" w14:textId="77777777" w:rsidR="00D20876" w:rsidRPr="00D20876" w:rsidRDefault="00D20876" w:rsidP="00D95858">
      <w:pPr>
        <w:pStyle w:val="Heading3"/>
        <w:tabs>
          <w:tab w:val="left" w:pos="360"/>
          <w:tab w:val="left" w:pos="720"/>
          <w:tab w:val="left" w:pos="1440"/>
        </w:tabs>
        <w:spacing w:before="0" w:after="0"/>
        <w:jc w:val="center"/>
        <w:rPr>
          <w:rFonts w:ascii="Times New Roman" w:hAnsi="Times New Roman" w:cs="Times New Roman"/>
          <w:b w:val="0"/>
          <w:bCs w:val="0"/>
          <w:sz w:val="24"/>
          <w:szCs w:val="24"/>
          <w:lang w:val="lt-LT"/>
        </w:rPr>
      </w:pPr>
    </w:p>
    <w:p w14:paraId="1B8C65ED" w14:textId="77777777" w:rsidR="00D20876" w:rsidRPr="00BC6E97" w:rsidRDefault="00D20876" w:rsidP="1CDB7F0F">
      <w:pPr>
        <w:spacing w:after="0"/>
        <w:rPr>
          <w:rFonts w:ascii="Times New Roman" w:hAnsi="Times New Roman" w:cs="Times New Roman"/>
          <w:sz w:val="24"/>
          <w:szCs w:val="24"/>
          <w:lang w:val="lt-LT"/>
        </w:rPr>
      </w:pPr>
    </w:p>
    <w:p w14:paraId="1A812146" w14:textId="77777777" w:rsidR="00D20876" w:rsidRPr="00D20876" w:rsidRDefault="00D20876" w:rsidP="1CDB7F0F">
      <w:pPr>
        <w:spacing w:after="0"/>
        <w:rPr>
          <w:rFonts w:ascii="Times New Roman" w:hAnsi="Times New Roman" w:cs="Times New Roman"/>
          <w:sz w:val="24"/>
          <w:szCs w:val="24"/>
          <w:lang w:val="lt-LT"/>
        </w:rPr>
      </w:pPr>
    </w:p>
    <w:p w14:paraId="70434ECA" w14:textId="540A836F" w:rsidR="5AA9A158" w:rsidRDefault="5AA9A158" w:rsidP="5AA9A158">
      <w:pPr>
        <w:spacing w:after="0"/>
        <w:rPr>
          <w:rFonts w:ascii="Times New Roman" w:hAnsi="Times New Roman" w:cs="Times New Roman"/>
          <w:sz w:val="24"/>
          <w:szCs w:val="24"/>
          <w:lang w:val="lt-LT"/>
        </w:rPr>
      </w:pPr>
    </w:p>
    <w:p w14:paraId="632E6DAD" w14:textId="486D717F" w:rsidR="5AA9A158" w:rsidRDefault="5AA9A158" w:rsidP="5AA9A158">
      <w:pPr>
        <w:spacing w:after="0"/>
        <w:rPr>
          <w:rFonts w:ascii="Times New Roman" w:hAnsi="Times New Roman" w:cs="Times New Roman"/>
          <w:sz w:val="24"/>
          <w:szCs w:val="24"/>
          <w:lang w:val="lt-LT"/>
        </w:rPr>
      </w:pPr>
    </w:p>
    <w:p w14:paraId="6314A13D" w14:textId="14B9847C" w:rsidR="5AA9A158" w:rsidRPr="00BC6E97" w:rsidRDefault="5AA9A158" w:rsidP="5AA9A158">
      <w:pPr>
        <w:spacing w:after="0"/>
        <w:rPr>
          <w:rFonts w:ascii="Times New Roman" w:hAnsi="Times New Roman" w:cs="Times New Roman"/>
          <w:sz w:val="24"/>
          <w:szCs w:val="24"/>
          <w:lang w:val="lt-LT"/>
        </w:rPr>
      </w:pPr>
    </w:p>
    <w:p w14:paraId="66E62EBA" w14:textId="77777777" w:rsidR="00D20876" w:rsidRPr="00BC6E97" w:rsidRDefault="00D20876" w:rsidP="1CDB7F0F">
      <w:pPr>
        <w:spacing w:after="0"/>
        <w:rPr>
          <w:rFonts w:ascii="Times New Roman" w:hAnsi="Times New Roman" w:cs="Times New Roman"/>
          <w:sz w:val="24"/>
          <w:szCs w:val="24"/>
          <w:lang w:val="lt-LT"/>
        </w:rPr>
      </w:pPr>
    </w:p>
    <w:p w14:paraId="78A16229" w14:textId="77777777" w:rsidR="00D20876" w:rsidRPr="00D95858" w:rsidRDefault="00D20876" w:rsidP="00D95858">
      <w:pPr>
        <w:pStyle w:val="Heading3"/>
        <w:tabs>
          <w:tab w:val="left" w:pos="360"/>
          <w:tab w:val="left" w:pos="720"/>
          <w:tab w:val="left" w:pos="1440"/>
        </w:tabs>
        <w:jc w:val="center"/>
        <w:rPr>
          <w:rFonts w:ascii="Times New Roman" w:hAnsi="Times New Roman" w:cs="Times New Roman"/>
          <w:sz w:val="32"/>
          <w:szCs w:val="32"/>
          <w:lang w:val="lt-LT"/>
        </w:rPr>
      </w:pPr>
      <w:r w:rsidRPr="1CDB7F0F">
        <w:rPr>
          <w:rFonts w:ascii="Times New Roman" w:hAnsi="Times New Roman" w:cs="Times New Roman"/>
          <w:sz w:val="32"/>
          <w:szCs w:val="32"/>
          <w:lang w:val="lt-LT"/>
        </w:rPr>
        <w:t>MAGISTRO BAIGIAMOJO DARBO RENGIMO</w:t>
      </w:r>
    </w:p>
    <w:p w14:paraId="623FB4C1" w14:textId="77777777" w:rsidR="00D20876" w:rsidRPr="00D20876" w:rsidRDefault="00D20876" w:rsidP="00D95858">
      <w:pPr>
        <w:pStyle w:val="Heading3"/>
        <w:tabs>
          <w:tab w:val="left" w:pos="360"/>
          <w:tab w:val="left" w:pos="720"/>
          <w:tab w:val="left" w:pos="1440"/>
        </w:tabs>
        <w:jc w:val="center"/>
        <w:rPr>
          <w:rFonts w:ascii="Times New Roman" w:hAnsi="Times New Roman" w:cs="Times New Roman"/>
          <w:sz w:val="24"/>
          <w:szCs w:val="24"/>
          <w:lang w:val="lt-LT"/>
        </w:rPr>
      </w:pPr>
      <w:r w:rsidRPr="1CDB7F0F">
        <w:rPr>
          <w:rFonts w:ascii="Times New Roman" w:hAnsi="Times New Roman" w:cs="Times New Roman"/>
          <w:sz w:val="32"/>
          <w:szCs w:val="32"/>
          <w:lang w:val="lt-LT"/>
        </w:rPr>
        <w:t>ATASKAITA</w:t>
      </w:r>
    </w:p>
    <w:p w14:paraId="28ABD777" w14:textId="0103D6FC" w:rsidR="00D20876" w:rsidRPr="00BC6E97" w:rsidRDefault="00D20876" w:rsidP="00BA1D43">
      <w:pPr>
        <w:tabs>
          <w:tab w:val="left" w:pos="360"/>
          <w:tab w:val="left" w:pos="720"/>
          <w:tab w:val="left" w:pos="1440"/>
        </w:tabs>
        <w:spacing w:before="240" w:after="0"/>
        <w:jc w:val="center"/>
        <w:rPr>
          <w:rFonts w:ascii="Times New Roman" w:hAnsi="Times New Roman" w:cs="Times New Roman"/>
          <w:sz w:val="24"/>
          <w:szCs w:val="24"/>
          <w:lang w:val="lt-LT"/>
        </w:rPr>
      </w:pPr>
      <w:r w:rsidRPr="779F00D1">
        <w:rPr>
          <w:rFonts w:ascii="Times New Roman" w:hAnsi="Times New Roman" w:cs="Times New Roman"/>
          <w:sz w:val="24"/>
          <w:szCs w:val="24"/>
          <w:lang w:val="lt-LT"/>
        </w:rPr>
        <w:t xml:space="preserve">rengimo laikotarpis: </w:t>
      </w:r>
      <w:proofErr w:type="spellStart"/>
      <w:r w:rsidRPr="779F00D1">
        <w:rPr>
          <w:rFonts w:ascii="Times New Roman" w:hAnsi="Times New Roman" w:cs="Times New Roman"/>
          <w:sz w:val="24"/>
          <w:szCs w:val="24"/>
          <w:lang w:val="lt-LT"/>
        </w:rPr>
        <w:t>yyyy</w:t>
      </w:r>
      <w:proofErr w:type="spellEnd"/>
      <w:r w:rsidRPr="779F00D1">
        <w:rPr>
          <w:rFonts w:ascii="Times New Roman" w:hAnsi="Times New Roman" w:cs="Times New Roman"/>
          <w:sz w:val="24"/>
          <w:szCs w:val="24"/>
          <w:lang w:val="lt-LT"/>
        </w:rPr>
        <w:t xml:space="preserve"> </w:t>
      </w:r>
      <w:r w:rsidRPr="00BA1D43">
        <w:rPr>
          <w:rFonts w:ascii="Times New Roman" w:hAnsi="Times New Roman" w:cs="Times New Roman"/>
          <w:sz w:val="24"/>
          <w:szCs w:val="24"/>
          <w:lang w:val="lt-LT"/>
        </w:rPr>
        <w:t>0</w:t>
      </w:r>
      <w:r w:rsidR="00CC237B" w:rsidRPr="00BA1D43">
        <w:rPr>
          <w:rFonts w:ascii="Times New Roman" w:hAnsi="Times New Roman" w:cs="Times New Roman"/>
          <w:sz w:val="24"/>
          <w:szCs w:val="24"/>
          <w:lang w:val="lt-LT"/>
        </w:rPr>
        <w:t>2</w:t>
      </w:r>
      <w:r w:rsidR="00BA1D43">
        <w:rPr>
          <w:rFonts w:ascii="Times New Roman" w:hAnsi="Times New Roman" w:cs="Times New Roman"/>
          <w:sz w:val="24"/>
          <w:szCs w:val="24"/>
          <w:lang w:val="lt-LT"/>
        </w:rPr>
        <w:t xml:space="preserve"> – </w:t>
      </w:r>
      <w:proofErr w:type="spellStart"/>
      <w:r w:rsidR="00BA1D43">
        <w:rPr>
          <w:rFonts w:ascii="Times New Roman" w:hAnsi="Times New Roman" w:cs="Times New Roman"/>
          <w:sz w:val="24"/>
          <w:szCs w:val="24"/>
          <w:lang w:val="lt-LT"/>
        </w:rPr>
        <w:t>yyy</w:t>
      </w:r>
      <w:proofErr w:type="spellEnd"/>
      <w:r w:rsidR="00BA1D43">
        <w:rPr>
          <w:rFonts w:ascii="Times New Roman" w:hAnsi="Times New Roman" w:cs="Times New Roman"/>
          <w:sz w:val="24"/>
          <w:szCs w:val="24"/>
          <w:lang w:val="lt-LT"/>
        </w:rPr>
        <w:t xml:space="preserve"> 06</w:t>
      </w:r>
    </w:p>
    <w:p w14:paraId="6375ACFF" w14:textId="77777777" w:rsidR="00D20876" w:rsidRPr="00BC6E97" w:rsidRDefault="00D20876" w:rsidP="1CDB7F0F">
      <w:pPr>
        <w:tabs>
          <w:tab w:val="left" w:pos="720"/>
        </w:tabs>
        <w:spacing w:after="0"/>
        <w:rPr>
          <w:rFonts w:ascii="Times New Roman" w:hAnsi="Times New Roman" w:cs="Times New Roman"/>
          <w:sz w:val="24"/>
          <w:szCs w:val="24"/>
          <w:lang w:val="lt-LT"/>
        </w:rPr>
      </w:pPr>
    </w:p>
    <w:p w14:paraId="3284AF48" w14:textId="77777777" w:rsidR="00D20876" w:rsidRPr="00BC6E97" w:rsidRDefault="00D20876" w:rsidP="1CDB7F0F">
      <w:pPr>
        <w:tabs>
          <w:tab w:val="left" w:pos="720"/>
        </w:tabs>
        <w:spacing w:after="0"/>
        <w:rPr>
          <w:rFonts w:ascii="Times New Roman" w:hAnsi="Times New Roman" w:cs="Times New Roman"/>
          <w:sz w:val="24"/>
          <w:szCs w:val="24"/>
          <w:lang w:val="lt-LT"/>
        </w:rPr>
      </w:pPr>
    </w:p>
    <w:p w14:paraId="27451A3A" w14:textId="77777777" w:rsidR="00D20876" w:rsidRPr="00BC6E97" w:rsidRDefault="00D20876" w:rsidP="1CDB7F0F">
      <w:pPr>
        <w:tabs>
          <w:tab w:val="left" w:pos="720"/>
        </w:tabs>
        <w:spacing w:after="0"/>
        <w:rPr>
          <w:rFonts w:ascii="Times New Roman" w:hAnsi="Times New Roman" w:cs="Times New Roman"/>
          <w:sz w:val="24"/>
          <w:szCs w:val="24"/>
          <w:lang w:val="lt-LT"/>
        </w:rPr>
      </w:pPr>
    </w:p>
    <w:p w14:paraId="5F13C02F" w14:textId="77777777" w:rsidR="00D20876" w:rsidRPr="00BC6E97" w:rsidRDefault="00D20876" w:rsidP="1CDB7F0F">
      <w:pPr>
        <w:tabs>
          <w:tab w:val="left" w:pos="720"/>
        </w:tabs>
        <w:spacing w:after="0"/>
        <w:rPr>
          <w:rFonts w:ascii="Times New Roman" w:hAnsi="Times New Roman" w:cs="Times New Roman"/>
          <w:sz w:val="24"/>
          <w:szCs w:val="24"/>
          <w:lang w:val="lt-LT"/>
        </w:rPr>
      </w:pPr>
    </w:p>
    <w:p w14:paraId="13C0C703" w14:textId="77777777" w:rsidR="00D20876" w:rsidRPr="00BC6E97" w:rsidRDefault="00D20876" w:rsidP="1CDB7F0F">
      <w:pPr>
        <w:tabs>
          <w:tab w:val="left" w:pos="720"/>
        </w:tabs>
        <w:spacing w:after="0"/>
        <w:rPr>
          <w:rFonts w:ascii="Times New Roman" w:hAnsi="Times New Roman" w:cs="Times New Roman"/>
          <w:sz w:val="24"/>
          <w:szCs w:val="24"/>
          <w:lang w:val="lt-LT"/>
        </w:rPr>
      </w:pPr>
    </w:p>
    <w:p w14:paraId="659F72D6" w14:textId="77777777" w:rsidR="00D20876" w:rsidRPr="00BC6E97" w:rsidRDefault="00D20876" w:rsidP="1CDB7F0F">
      <w:pPr>
        <w:tabs>
          <w:tab w:val="left" w:pos="720"/>
        </w:tabs>
        <w:spacing w:after="0"/>
        <w:rPr>
          <w:rFonts w:ascii="Times New Roman" w:hAnsi="Times New Roman" w:cs="Times New Roman"/>
          <w:sz w:val="24"/>
          <w:szCs w:val="24"/>
          <w:lang w:val="lt-LT"/>
        </w:rPr>
      </w:pPr>
    </w:p>
    <w:p w14:paraId="31057726" w14:textId="77777777" w:rsidR="00D20876" w:rsidRPr="00BC6E97" w:rsidRDefault="00D20876" w:rsidP="1CDB7F0F">
      <w:pPr>
        <w:tabs>
          <w:tab w:val="left" w:pos="720"/>
        </w:tabs>
        <w:spacing w:after="0"/>
        <w:rPr>
          <w:rFonts w:ascii="Times New Roman" w:hAnsi="Times New Roman" w:cs="Times New Roman"/>
          <w:sz w:val="24"/>
          <w:szCs w:val="24"/>
          <w:lang w:val="lt-LT"/>
        </w:rPr>
      </w:pPr>
    </w:p>
    <w:p w14:paraId="39B8CCDD" w14:textId="77777777" w:rsidR="00D20876" w:rsidRPr="00BC6E97" w:rsidRDefault="00D20876" w:rsidP="1CDB7F0F">
      <w:pPr>
        <w:tabs>
          <w:tab w:val="left" w:pos="720"/>
        </w:tabs>
        <w:spacing w:after="0"/>
        <w:rPr>
          <w:rFonts w:ascii="Times New Roman" w:hAnsi="Times New Roman" w:cs="Times New Roman"/>
          <w:sz w:val="24"/>
          <w:szCs w:val="24"/>
          <w:lang w:val="lt-LT"/>
        </w:rPr>
      </w:pPr>
    </w:p>
    <w:p w14:paraId="59B705A7" w14:textId="1EB70A5C" w:rsidR="00D20876" w:rsidRPr="00BC6E97" w:rsidRDefault="4399D72A" w:rsidP="1CDB7F0F">
      <w:pPr>
        <w:tabs>
          <w:tab w:val="left" w:pos="720"/>
        </w:tabs>
        <w:spacing w:after="0"/>
        <w:jc w:val="center"/>
        <w:rPr>
          <w:rFonts w:ascii="Times New Roman" w:hAnsi="Times New Roman" w:cs="Times New Roman"/>
          <w:sz w:val="24"/>
          <w:szCs w:val="24"/>
          <w:lang w:val="lt-LT"/>
        </w:rPr>
      </w:pPr>
      <w:r w:rsidRPr="5AA9A158">
        <w:rPr>
          <w:rFonts w:ascii="Times New Roman" w:hAnsi="Times New Roman" w:cs="Times New Roman"/>
          <w:sz w:val="24"/>
          <w:szCs w:val="24"/>
          <w:lang w:val="lt-LT"/>
        </w:rPr>
        <w:t>K</w:t>
      </w:r>
      <w:r w:rsidR="107C2806" w:rsidRPr="00BC6E97">
        <w:rPr>
          <w:rFonts w:ascii="Times New Roman" w:hAnsi="Times New Roman" w:cs="Times New Roman"/>
          <w:sz w:val="24"/>
          <w:szCs w:val="24"/>
          <w:lang w:val="lt-LT"/>
        </w:rPr>
        <w:t>aunas, metai</w:t>
      </w:r>
    </w:p>
    <w:p w14:paraId="5D60BD7E" w14:textId="77777777" w:rsidR="00D20876" w:rsidRPr="00BC6E97" w:rsidRDefault="00D20876" w:rsidP="1CDB7F0F">
      <w:pPr>
        <w:tabs>
          <w:tab w:val="left" w:pos="720"/>
        </w:tabs>
        <w:spacing w:after="0"/>
        <w:rPr>
          <w:rFonts w:ascii="Times New Roman" w:hAnsi="Times New Roman" w:cs="Times New Roman"/>
          <w:sz w:val="24"/>
          <w:szCs w:val="24"/>
          <w:lang w:val="lt-LT"/>
        </w:rPr>
      </w:pPr>
      <w:r w:rsidRPr="00BC6E97">
        <w:rPr>
          <w:rFonts w:ascii="Times New Roman" w:hAnsi="Times New Roman" w:cs="Times New Roman"/>
          <w:sz w:val="24"/>
          <w:szCs w:val="24"/>
          <w:lang w:val="lt-LT"/>
        </w:rPr>
        <w:br w:type="page"/>
      </w:r>
    </w:p>
    <w:tbl>
      <w:tblPr>
        <w:tblW w:w="0" w:type="auto"/>
        <w:tblLook w:val="01E0" w:firstRow="1" w:lastRow="1" w:firstColumn="1" w:lastColumn="1" w:noHBand="0" w:noVBand="0"/>
      </w:tblPr>
      <w:tblGrid>
        <w:gridCol w:w="2268"/>
        <w:gridCol w:w="7077"/>
      </w:tblGrid>
      <w:tr w:rsidR="00D20876" w:rsidRPr="00D20876" w14:paraId="29966395" w14:textId="77777777" w:rsidTr="1CDB7F0F">
        <w:tc>
          <w:tcPr>
            <w:tcW w:w="2268" w:type="dxa"/>
          </w:tcPr>
          <w:p w14:paraId="63528534" w14:textId="5ED1C61F" w:rsidR="00D20876" w:rsidRPr="00BC6E97" w:rsidRDefault="00B91E82" w:rsidP="1CDB7F0F">
            <w:pPr>
              <w:tabs>
                <w:tab w:val="left" w:pos="720"/>
              </w:tabs>
              <w:spacing w:after="0"/>
              <w:rPr>
                <w:rFonts w:ascii="Times New Roman" w:hAnsi="Times New Roman" w:cs="Times New Roman"/>
                <w:sz w:val="24"/>
                <w:szCs w:val="24"/>
                <w:lang w:val="lt-LT"/>
              </w:rPr>
            </w:pPr>
            <w:r w:rsidRPr="00CB4087">
              <w:rPr>
                <w:rFonts w:ascii="Times New Roman" w:hAnsi="Times New Roman" w:cs="Times New Roman"/>
                <w:b/>
                <w:bCs/>
                <w:sz w:val="24"/>
                <w:szCs w:val="24"/>
                <w:lang w:val="lt-LT"/>
              </w:rPr>
              <w:lastRenderedPageBreak/>
              <w:t>Magistro b</w:t>
            </w:r>
            <w:r w:rsidR="00D20876" w:rsidRPr="00CB4087">
              <w:rPr>
                <w:rFonts w:ascii="Times New Roman" w:hAnsi="Times New Roman" w:cs="Times New Roman"/>
                <w:b/>
                <w:bCs/>
                <w:sz w:val="24"/>
                <w:szCs w:val="24"/>
                <w:lang w:val="lt-LT"/>
              </w:rPr>
              <w:t xml:space="preserve">aigiamojo darbo </w:t>
            </w:r>
            <w:r w:rsidRPr="00CB4087">
              <w:rPr>
                <w:rFonts w:ascii="Times New Roman" w:hAnsi="Times New Roman" w:cs="Times New Roman"/>
                <w:b/>
                <w:bCs/>
                <w:sz w:val="24"/>
                <w:szCs w:val="24"/>
                <w:lang w:val="lt-LT"/>
              </w:rPr>
              <w:t>tema</w:t>
            </w:r>
            <w:r w:rsidR="00D20876" w:rsidRPr="00CB4087">
              <w:rPr>
                <w:rFonts w:ascii="Times New Roman" w:hAnsi="Times New Roman" w:cs="Times New Roman"/>
                <w:b/>
                <w:bCs/>
                <w:sz w:val="24"/>
                <w:szCs w:val="24"/>
                <w:lang w:val="lt-LT"/>
              </w:rPr>
              <w:t>:</w:t>
            </w:r>
          </w:p>
        </w:tc>
        <w:tc>
          <w:tcPr>
            <w:tcW w:w="7077" w:type="dxa"/>
            <w:tcBorders>
              <w:bottom w:val="single" w:sz="4" w:space="0" w:color="auto"/>
            </w:tcBorders>
          </w:tcPr>
          <w:p w14:paraId="6FCD1473" w14:textId="77777777" w:rsidR="00D20876" w:rsidRPr="00BC6E97" w:rsidRDefault="00D20876" w:rsidP="1CDB7F0F">
            <w:pPr>
              <w:tabs>
                <w:tab w:val="left" w:pos="1215"/>
              </w:tabs>
              <w:spacing w:after="0"/>
              <w:rPr>
                <w:rFonts w:ascii="Times New Roman" w:hAnsi="Times New Roman" w:cs="Times New Roman"/>
                <w:b/>
                <w:bCs/>
                <w:sz w:val="24"/>
                <w:szCs w:val="24"/>
                <w:lang w:val="lt-LT"/>
              </w:rPr>
            </w:pPr>
          </w:p>
        </w:tc>
      </w:tr>
    </w:tbl>
    <w:p w14:paraId="097722E0" w14:textId="77777777" w:rsidR="00D20876" w:rsidRPr="00BC6E97" w:rsidRDefault="00D20876" w:rsidP="1CDB7F0F">
      <w:pPr>
        <w:tabs>
          <w:tab w:val="left" w:pos="720"/>
        </w:tabs>
        <w:spacing w:after="0"/>
        <w:rPr>
          <w:rFonts w:ascii="Times New Roman" w:hAnsi="Times New Roman" w:cs="Times New Roman"/>
          <w:sz w:val="24"/>
          <w:szCs w:val="24"/>
          <w:lang w:val="lt-LT"/>
        </w:rPr>
      </w:pPr>
    </w:p>
    <w:p w14:paraId="3A819363" w14:textId="77777777" w:rsidR="00D20876" w:rsidRPr="00BC6E97" w:rsidRDefault="00D20876" w:rsidP="1CDB7F0F">
      <w:pPr>
        <w:tabs>
          <w:tab w:val="left" w:pos="720"/>
        </w:tabs>
        <w:spacing w:after="0"/>
        <w:rPr>
          <w:rFonts w:ascii="Times New Roman" w:hAnsi="Times New Roman" w:cs="Times New Roman"/>
          <w:sz w:val="24"/>
          <w:szCs w:val="24"/>
          <w:lang w:val="lt-LT"/>
        </w:rPr>
      </w:pPr>
    </w:p>
    <w:p w14:paraId="180016A8" w14:textId="3B1D60C6" w:rsidR="00D20876" w:rsidRPr="00BC6E97" w:rsidRDefault="53C8E702" w:rsidP="00264EE2">
      <w:pPr>
        <w:spacing w:after="0" w:line="360" w:lineRule="auto"/>
        <w:ind w:right="-51" w:firstLine="426"/>
        <w:jc w:val="both"/>
        <w:rPr>
          <w:rFonts w:ascii="Times New Roman" w:hAnsi="Times New Roman" w:cs="Times New Roman"/>
          <w:b/>
          <w:bCs/>
          <w:sz w:val="24"/>
          <w:szCs w:val="24"/>
          <w:lang w:val="lt-LT"/>
        </w:rPr>
      </w:pPr>
      <w:r w:rsidRPr="00BC6E97">
        <w:rPr>
          <w:rFonts w:ascii="Times New Roman" w:hAnsi="Times New Roman" w:cs="Times New Roman"/>
          <w:b/>
          <w:bCs/>
          <w:sz w:val="24"/>
          <w:szCs w:val="24"/>
          <w:lang w:val="lt-LT"/>
        </w:rPr>
        <w:t xml:space="preserve">1. Literatūros analizė </w:t>
      </w:r>
      <w:r w:rsidR="00264EE2">
        <w:rPr>
          <w:rFonts w:ascii="Times New Roman" w:hAnsi="Times New Roman" w:cs="Times New Roman"/>
          <w:b/>
          <w:bCs/>
          <w:sz w:val="24"/>
          <w:szCs w:val="24"/>
          <w:lang w:val="lt-LT"/>
        </w:rPr>
        <w:t>nagrinėjama tema.</w:t>
      </w:r>
    </w:p>
    <w:p w14:paraId="75E6B512" w14:textId="2D870F54" w:rsidR="75BFD883" w:rsidRPr="00264EE2" w:rsidRDefault="75BFD883" w:rsidP="00264EE2">
      <w:pPr>
        <w:spacing w:after="0" w:line="360" w:lineRule="auto"/>
        <w:jc w:val="both"/>
        <w:rPr>
          <w:rFonts w:ascii="Times New Roman" w:hAnsi="Times New Roman" w:cs="Times New Roman"/>
          <w:i/>
          <w:iCs/>
          <w:sz w:val="24"/>
          <w:szCs w:val="24"/>
          <w:lang w:val="lt-LT"/>
        </w:rPr>
      </w:pPr>
      <w:r w:rsidRPr="5BC84CB1">
        <w:rPr>
          <w:rFonts w:ascii="Times New Roman" w:hAnsi="Times New Roman" w:cs="Times New Roman"/>
          <w:i/>
          <w:iCs/>
          <w:sz w:val="24"/>
          <w:szCs w:val="24"/>
          <w:lang w:val="lt-LT"/>
        </w:rPr>
        <w:t xml:space="preserve">Pateikiamas </w:t>
      </w:r>
      <w:r w:rsidR="00670508">
        <w:rPr>
          <w:rFonts w:ascii="Times New Roman" w:hAnsi="Times New Roman" w:cs="Times New Roman"/>
          <w:i/>
          <w:iCs/>
          <w:sz w:val="24"/>
          <w:szCs w:val="24"/>
          <w:lang w:val="lt-LT"/>
        </w:rPr>
        <w:t>MBD</w:t>
      </w:r>
      <w:r w:rsidR="207E6AFA" w:rsidRPr="5BC84CB1">
        <w:rPr>
          <w:rFonts w:ascii="Times New Roman" w:hAnsi="Times New Roman" w:cs="Times New Roman"/>
          <w:i/>
          <w:iCs/>
          <w:sz w:val="24"/>
          <w:szCs w:val="24"/>
          <w:lang w:val="lt-LT"/>
        </w:rPr>
        <w:t xml:space="preserve"> </w:t>
      </w:r>
      <w:r w:rsidR="00670508">
        <w:rPr>
          <w:rFonts w:ascii="Times New Roman" w:hAnsi="Times New Roman" w:cs="Times New Roman"/>
          <w:i/>
          <w:iCs/>
          <w:sz w:val="24"/>
          <w:szCs w:val="24"/>
          <w:lang w:val="lt-LT"/>
        </w:rPr>
        <w:t>V</w:t>
      </w:r>
      <w:r w:rsidR="207E6AFA" w:rsidRPr="5BC84CB1">
        <w:rPr>
          <w:rFonts w:ascii="Times New Roman" w:hAnsi="Times New Roman" w:cs="Times New Roman"/>
          <w:i/>
          <w:iCs/>
          <w:sz w:val="24"/>
          <w:szCs w:val="24"/>
          <w:lang w:val="lt-LT"/>
        </w:rPr>
        <w:t xml:space="preserve">adovui pateiktoje literatūros </w:t>
      </w:r>
      <w:r w:rsidR="207E6AFA" w:rsidRPr="00264EE2">
        <w:rPr>
          <w:rFonts w:ascii="Times New Roman" w:hAnsi="Times New Roman" w:cs="Times New Roman"/>
          <w:i/>
          <w:iCs/>
          <w:sz w:val="24"/>
          <w:szCs w:val="24"/>
          <w:lang w:val="lt-LT"/>
        </w:rPr>
        <w:t xml:space="preserve">apžvalgoje naudotų šaltinių </w:t>
      </w:r>
      <w:r w:rsidR="00F769E8" w:rsidRPr="00264EE2">
        <w:rPr>
          <w:rFonts w:ascii="Times New Roman" w:hAnsi="Times New Roman" w:cs="Times New Roman"/>
          <w:i/>
          <w:iCs/>
          <w:sz w:val="24"/>
          <w:szCs w:val="24"/>
          <w:lang w:val="lt-LT"/>
        </w:rPr>
        <w:t>aktyvi</w:t>
      </w:r>
      <w:r w:rsidR="00D5497D" w:rsidRPr="00264EE2">
        <w:rPr>
          <w:rFonts w:ascii="Times New Roman" w:hAnsi="Times New Roman" w:cs="Times New Roman"/>
          <w:i/>
          <w:iCs/>
          <w:sz w:val="24"/>
          <w:szCs w:val="24"/>
          <w:lang w:val="lt-LT"/>
        </w:rPr>
        <w:t xml:space="preserve">ų </w:t>
      </w:r>
      <w:r w:rsidR="00F769E8" w:rsidRPr="00264EE2">
        <w:rPr>
          <w:rFonts w:ascii="Times New Roman" w:hAnsi="Times New Roman" w:cs="Times New Roman"/>
          <w:i/>
          <w:iCs/>
          <w:sz w:val="24"/>
          <w:szCs w:val="24"/>
          <w:lang w:val="lt-LT"/>
        </w:rPr>
        <w:t xml:space="preserve">nuorodų </w:t>
      </w:r>
      <w:r w:rsidR="207E6AFA" w:rsidRPr="00264EE2">
        <w:rPr>
          <w:rFonts w:ascii="Times New Roman" w:hAnsi="Times New Roman" w:cs="Times New Roman"/>
          <w:i/>
          <w:iCs/>
          <w:sz w:val="24"/>
          <w:szCs w:val="24"/>
          <w:lang w:val="lt-LT"/>
        </w:rPr>
        <w:t>sąrašas</w:t>
      </w:r>
      <w:r w:rsidR="017C6119" w:rsidRPr="00264EE2">
        <w:rPr>
          <w:rFonts w:ascii="Times New Roman" w:hAnsi="Times New Roman" w:cs="Times New Roman"/>
          <w:i/>
          <w:iCs/>
          <w:sz w:val="24"/>
          <w:szCs w:val="24"/>
          <w:lang w:val="lt-LT"/>
        </w:rPr>
        <w:t>.</w:t>
      </w:r>
    </w:p>
    <w:p w14:paraId="4512204A" w14:textId="6AA0324E" w:rsidR="00D20876" w:rsidRPr="00264EE2" w:rsidRDefault="00D20876" w:rsidP="00264EE2">
      <w:pPr>
        <w:spacing w:after="0" w:line="360" w:lineRule="auto"/>
        <w:ind w:firstLine="426"/>
        <w:jc w:val="both"/>
        <w:rPr>
          <w:rFonts w:ascii="Times New Roman" w:hAnsi="Times New Roman" w:cs="Times New Roman"/>
          <w:i/>
          <w:iCs/>
          <w:sz w:val="24"/>
          <w:szCs w:val="24"/>
          <w:lang w:val="lt-LT"/>
        </w:rPr>
      </w:pPr>
      <w:r w:rsidRPr="00264EE2">
        <w:rPr>
          <w:rFonts w:ascii="Times New Roman" w:hAnsi="Times New Roman" w:cs="Times New Roman"/>
          <w:b/>
          <w:bCs/>
          <w:sz w:val="24"/>
          <w:szCs w:val="24"/>
          <w:lang w:val="lt-LT"/>
        </w:rPr>
        <w:t xml:space="preserve">2. </w:t>
      </w:r>
      <w:r w:rsidR="002E7ED2">
        <w:rPr>
          <w:rFonts w:ascii="Times New Roman" w:hAnsi="Times New Roman" w:cs="Times New Roman"/>
          <w:b/>
          <w:bCs/>
          <w:sz w:val="24"/>
          <w:szCs w:val="24"/>
          <w:lang w:val="lt-LT"/>
        </w:rPr>
        <w:t>MBD</w:t>
      </w:r>
      <w:r w:rsidRPr="00264EE2">
        <w:rPr>
          <w:rFonts w:ascii="Times New Roman" w:hAnsi="Times New Roman" w:cs="Times New Roman"/>
          <w:b/>
          <w:bCs/>
          <w:sz w:val="24"/>
          <w:szCs w:val="24"/>
          <w:lang w:val="lt-LT"/>
        </w:rPr>
        <w:t xml:space="preserve"> autoriaus įsisavintos tyrimų metodikos</w:t>
      </w:r>
      <w:r w:rsidR="6A6EFA5D" w:rsidRPr="00264EE2">
        <w:rPr>
          <w:rFonts w:ascii="Times New Roman" w:hAnsi="Times New Roman" w:cs="Times New Roman"/>
          <w:b/>
          <w:bCs/>
          <w:sz w:val="24"/>
          <w:szCs w:val="24"/>
          <w:lang w:val="lt-LT"/>
        </w:rPr>
        <w:t>. Aprašyti nu</w:t>
      </w:r>
      <w:r w:rsidRPr="00264EE2">
        <w:rPr>
          <w:rFonts w:ascii="Times New Roman" w:hAnsi="Times New Roman" w:cs="Times New Roman"/>
          <w:b/>
          <w:bCs/>
          <w:sz w:val="24"/>
          <w:szCs w:val="24"/>
          <w:lang w:val="lt-LT"/>
        </w:rPr>
        <w:t xml:space="preserve">matyti taikyti statistinės analizės metodai </w:t>
      </w:r>
      <w:r w:rsidR="00264EE2" w:rsidRPr="00264EE2">
        <w:rPr>
          <w:rFonts w:ascii="Times New Roman" w:hAnsi="Times New Roman" w:cs="Times New Roman"/>
          <w:sz w:val="24"/>
          <w:szCs w:val="24"/>
          <w:lang w:val="lt-LT"/>
        </w:rPr>
        <w:t>(trumpas aprašymas).</w:t>
      </w:r>
    </w:p>
    <w:p w14:paraId="644130D9" w14:textId="60EEE15F" w:rsidR="00264EE2" w:rsidRDefault="00264EE2" w:rsidP="00264EE2">
      <w:pPr>
        <w:spacing w:after="0" w:line="360" w:lineRule="auto"/>
        <w:jc w:val="both"/>
        <w:rPr>
          <w:rFonts w:ascii="Times New Roman" w:hAnsi="Times New Roman" w:cs="Times New Roman"/>
          <w:i/>
          <w:iCs/>
          <w:sz w:val="24"/>
          <w:szCs w:val="24"/>
          <w:lang w:val="lt-LT"/>
        </w:rPr>
      </w:pPr>
      <w:r>
        <w:rPr>
          <w:rFonts w:ascii="Times New Roman" w:hAnsi="Times New Roman" w:cs="Times New Roman"/>
          <w:i/>
          <w:iCs/>
          <w:sz w:val="24"/>
          <w:szCs w:val="24"/>
          <w:lang w:val="lt-LT"/>
        </w:rPr>
        <w:t xml:space="preserve">Pateikiamas LSMU Bioetikos centro pritarimo </w:t>
      </w:r>
      <w:proofErr w:type="spellStart"/>
      <w:r>
        <w:rPr>
          <w:rFonts w:ascii="Times New Roman" w:hAnsi="Times New Roman" w:cs="Times New Roman"/>
          <w:i/>
          <w:iCs/>
          <w:sz w:val="24"/>
          <w:szCs w:val="24"/>
          <w:lang w:val="lt-LT"/>
        </w:rPr>
        <w:t>nr.</w:t>
      </w:r>
      <w:proofErr w:type="spellEnd"/>
    </w:p>
    <w:p w14:paraId="0E3EA3AF" w14:textId="09F61609" w:rsidR="5CDBA81A" w:rsidRPr="00264EE2" w:rsidRDefault="6B1880DF" w:rsidP="00264EE2">
      <w:pPr>
        <w:spacing w:after="0" w:line="360" w:lineRule="auto"/>
        <w:jc w:val="both"/>
        <w:rPr>
          <w:rFonts w:ascii="Times New Roman" w:hAnsi="Times New Roman" w:cs="Times New Roman"/>
          <w:i/>
          <w:iCs/>
          <w:sz w:val="24"/>
          <w:szCs w:val="24"/>
          <w:lang w:val="lt-LT"/>
        </w:rPr>
      </w:pPr>
      <w:r w:rsidRPr="00264EE2">
        <w:rPr>
          <w:rFonts w:ascii="Times New Roman" w:hAnsi="Times New Roman" w:cs="Times New Roman"/>
          <w:i/>
          <w:iCs/>
          <w:sz w:val="24"/>
          <w:szCs w:val="24"/>
          <w:lang w:val="lt-LT"/>
        </w:rPr>
        <w:t>P</w:t>
      </w:r>
      <w:r w:rsidR="7706737C" w:rsidRPr="00264EE2">
        <w:rPr>
          <w:rFonts w:ascii="Times New Roman" w:hAnsi="Times New Roman" w:cs="Times New Roman"/>
          <w:i/>
          <w:iCs/>
          <w:sz w:val="24"/>
          <w:szCs w:val="24"/>
          <w:lang w:val="lt-LT"/>
        </w:rPr>
        <w:t>ateikiama numatyta</w:t>
      </w:r>
      <w:r w:rsidR="5D1581DC" w:rsidRPr="00264EE2">
        <w:rPr>
          <w:rFonts w:ascii="Times New Roman" w:hAnsi="Times New Roman" w:cs="Times New Roman"/>
          <w:i/>
          <w:iCs/>
          <w:sz w:val="24"/>
          <w:szCs w:val="24"/>
          <w:lang w:val="lt-LT"/>
        </w:rPr>
        <w:t xml:space="preserve"> </w:t>
      </w:r>
      <w:r w:rsidR="002E7ED2">
        <w:rPr>
          <w:rFonts w:ascii="Times New Roman" w:hAnsi="Times New Roman" w:cs="Times New Roman"/>
          <w:i/>
          <w:iCs/>
          <w:sz w:val="24"/>
          <w:szCs w:val="24"/>
          <w:lang w:val="lt-LT"/>
        </w:rPr>
        <w:t>MBD</w:t>
      </w:r>
      <w:r w:rsidR="7706737C" w:rsidRPr="00264EE2">
        <w:rPr>
          <w:rFonts w:ascii="Times New Roman" w:hAnsi="Times New Roman" w:cs="Times New Roman"/>
          <w:i/>
          <w:iCs/>
          <w:sz w:val="24"/>
          <w:szCs w:val="24"/>
          <w:lang w:val="lt-LT"/>
        </w:rPr>
        <w:t xml:space="preserve"> tyrimo schema</w:t>
      </w:r>
      <w:r w:rsidR="5AEEB8A9" w:rsidRPr="00264EE2">
        <w:rPr>
          <w:rFonts w:ascii="Times New Roman" w:hAnsi="Times New Roman" w:cs="Times New Roman"/>
          <w:i/>
          <w:iCs/>
          <w:sz w:val="24"/>
          <w:szCs w:val="24"/>
          <w:lang w:val="lt-LT"/>
        </w:rPr>
        <w:t xml:space="preserve"> ir tyrimų reikalingų metodikų aprašymas</w:t>
      </w:r>
      <w:r w:rsidR="7706737C" w:rsidRPr="00264EE2">
        <w:rPr>
          <w:rFonts w:ascii="Times New Roman" w:hAnsi="Times New Roman" w:cs="Times New Roman"/>
          <w:i/>
          <w:iCs/>
          <w:sz w:val="24"/>
          <w:szCs w:val="24"/>
          <w:lang w:val="lt-LT"/>
        </w:rPr>
        <w:t>.</w:t>
      </w:r>
    </w:p>
    <w:p w14:paraId="6BB06469" w14:textId="186D0C0B" w:rsidR="43382471" w:rsidRPr="00264EE2" w:rsidRDefault="43382471" w:rsidP="00264EE2">
      <w:pPr>
        <w:spacing w:after="0" w:line="360" w:lineRule="auto"/>
        <w:jc w:val="both"/>
        <w:rPr>
          <w:rFonts w:ascii="Times New Roman" w:hAnsi="Times New Roman" w:cs="Times New Roman"/>
          <w:i/>
          <w:iCs/>
          <w:sz w:val="24"/>
          <w:szCs w:val="24"/>
          <w:lang w:val="lt-LT"/>
        </w:rPr>
      </w:pPr>
      <w:r w:rsidRPr="00264EE2">
        <w:rPr>
          <w:rFonts w:ascii="Times New Roman" w:hAnsi="Times New Roman" w:cs="Times New Roman"/>
          <w:i/>
          <w:iCs/>
          <w:sz w:val="24"/>
          <w:szCs w:val="24"/>
          <w:lang w:val="lt-LT"/>
        </w:rPr>
        <w:t>Numatytų naudoti statistinių metodų pagrindimas.</w:t>
      </w:r>
    </w:p>
    <w:p w14:paraId="6F9FB78A" w14:textId="241CA978" w:rsidR="00D20876" w:rsidRPr="00264EE2" w:rsidRDefault="53C8E702" w:rsidP="00264EE2">
      <w:pPr>
        <w:spacing w:after="0" w:line="360" w:lineRule="auto"/>
        <w:ind w:firstLine="426"/>
        <w:jc w:val="both"/>
        <w:rPr>
          <w:rFonts w:ascii="Times New Roman" w:hAnsi="Times New Roman" w:cs="Times New Roman"/>
          <w:b/>
          <w:bCs/>
          <w:sz w:val="24"/>
          <w:szCs w:val="24"/>
          <w:lang w:val="lt-LT" w:bidi="hi-IN"/>
        </w:rPr>
      </w:pPr>
      <w:r w:rsidRPr="00264EE2">
        <w:rPr>
          <w:rFonts w:ascii="Times New Roman" w:hAnsi="Times New Roman" w:cs="Times New Roman"/>
          <w:b/>
          <w:bCs/>
          <w:sz w:val="24"/>
          <w:szCs w:val="24"/>
          <w:lang w:val="lt-LT" w:bidi="hi-IN"/>
        </w:rPr>
        <w:t>3. Surinkta medžiag</w:t>
      </w:r>
      <w:r w:rsidR="0C33CCEA" w:rsidRPr="00264EE2">
        <w:rPr>
          <w:rFonts w:ascii="Times New Roman" w:hAnsi="Times New Roman" w:cs="Times New Roman"/>
          <w:b/>
          <w:bCs/>
          <w:sz w:val="24"/>
          <w:szCs w:val="24"/>
          <w:lang w:val="lt-LT" w:bidi="hi-IN"/>
        </w:rPr>
        <w:t>a</w:t>
      </w:r>
      <w:r w:rsidRPr="00264EE2">
        <w:rPr>
          <w:rFonts w:ascii="Times New Roman" w:hAnsi="Times New Roman" w:cs="Times New Roman"/>
          <w:b/>
          <w:bCs/>
          <w:sz w:val="24"/>
          <w:szCs w:val="24"/>
          <w:lang w:val="lt-LT" w:bidi="hi-IN"/>
        </w:rPr>
        <w:t xml:space="preserve"> nagrinėjama tema</w:t>
      </w:r>
    </w:p>
    <w:p w14:paraId="636D93A4" w14:textId="0728B1CA" w:rsidR="00D20876" w:rsidRPr="00264EE2" w:rsidRDefault="6471B886" w:rsidP="00264EE2">
      <w:pPr>
        <w:spacing w:after="0" w:line="360" w:lineRule="auto"/>
        <w:jc w:val="both"/>
        <w:rPr>
          <w:rFonts w:ascii="Times New Roman" w:hAnsi="Times New Roman" w:cs="Times New Roman"/>
          <w:sz w:val="24"/>
          <w:szCs w:val="24"/>
          <w:lang w:val="lt-LT" w:bidi="hi-IN"/>
        </w:rPr>
      </w:pPr>
      <w:r w:rsidRPr="00264EE2">
        <w:rPr>
          <w:rFonts w:ascii="Times New Roman" w:hAnsi="Times New Roman" w:cs="Times New Roman"/>
          <w:i/>
          <w:iCs/>
          <w:sz w:val="24"/>
          <w:szCs w:val="24"/>
          <w:lang w:val="lt-LT" w:bidi="hi-IN"/>
        </w:rPr>
        <w:t xml:space="preserve">Pateikiamas </w:t>
      </w:r>
      <w:r w:rsidR="53C8E702" w:rsidRPr="00264EE2">
        <w:rPr>
          <w:rFonts w:ascii="Times New Roman" w:hAnsi="Times New Roman" w:cs="Times New Roman"/>
          <w:i/>
          <w:iCs/>
          <w:sz w:val="24"/>
          <w:szCs w:val="24"/>
          <w:lang w:val="lt-LT" w:bidi="hi-IN"/>
        </w:rPr>
        <w:t>trumpas aprašymas</w:t>
      </w:r>
      <w:r w:rsidR="41C7D074" w:rsidRPr="00264EE2">
        <w:rPr>
          <w:rFonts w:ascii="Times New Roman" w:hAnsi="Times New Roman" w:cs="Times New Roman"/>
          <w:i/>
          <w:iCs/>
          <w:sz w:val="24"/>
          <w:szCs w:val="24"/>
          <w:lang w:val="lt-LT" w:bidi="hi-IN"/>
        </w:rPr>
        <w:t xml:space="preserve">, pvz. mėginių pobūdis ir skaičius, informacija </w:t>
      </w:r>
      <w:r w:rsidR="0EF6531B" w:rsidRPr="00264EE2">
        <w:rPr>
          <w:rFonts w:ascii="Times New Roman" w:hAnsi="Times New Roman" w:cs="Times New Roman"/>
          <w:i/>
          <w:iCs/>
          <w:sz w:val="24"/>
          <w:szCs w:val="24"/>
          <w:lang w:val="lt-LT" w:bidi="hi-IN"/>
        </w:rPr>
        <w:t xml:space="preserve">apie surinktus </w:t>
      </w:r>
      <w:r w:rsidR="41C7D074" w:rsidRPr="00264EE2">
        <w:rPr>
          <w:rFonts w:ascii="Times New Roman" w:hAnsi="Times New Roman" w:cs="Times New Roman"/>
          <w:i/>
          <w:iCs/>
          <w:sz w:val="24"/>
          <w:szCs w:val="24"/>
          <w:lang w:val="lt-LT" w:bidi="hi-IN"/>
        </w:rPr>
        <w:t>duomen</w:t>
      </w:r>
      <w:r w:rsidR="1F5C22CA" w:rsidRPr="00264EE2">
        <w:rPr>
          <w:rFonts w:ascii="Times New Roman" w:hAnsi="Times New Roman" w:cs="Times New Roman"/>
          <w:i/>
          <w:iCs/>
          <w:sz w:val="24"/>
          <w:szCs w:val="24"/>
          <w:lang w:val="lt-LT" w:bidi="hi-IN"/>
        </w:rPr>
        <w:t>i</w:t>
      </w:r>
      <w:r w:rsidR="41C7D074" w:rsidRPr="00264EE2">
        <w:rPr>
          <w:rFonts w:ascii="Times New Roman" w:hAnsi="Times New Roman" w:cs="Times New Roman"/>
          <w:i/>
          <w:iCs/>
          <w:sz w:val="24"/>
          <w:szCs w:val="24"/>
          <w:lang w:val="lt-LT" w:bidi="hi-IN"/>
        </w:rPr>
        <w:t>s</w:t>
      </w:r>
      <w:r w:rsidR="000311CD" w:rsidRPr="00264EE2">
        <w:rPr>
          <w:rFonts w:ascii="Times New Roman" w:hAnsi="Times New Roman" w:cs="Times New Roman"/>
          <w:b/>
          <w:bCs/>
          <w:sz w:val="24"/>
          <w:szCs w:val="24"/>
          <w:lang w:val="lt-LT" w:bidi="hi-IN"/>
        </w:rPr>
        <w:t xml:space="preserve"> </w:t>
      </w:r>
      <w:r w:rsidR="000311CD" w:rsidRPr="00264EE2">
        <w:rPr>
          <w:rFonts w:ascii="Times New Roman" w:hAnsi="Times New Roman" w:cs="Times New Roman"/>
          <w:sz w:val="24"/>
          <w:szCs w:val="24"/>
          <w:lang w:val="lt-LT" w:bidi="hi-IN"/>
        </w:rPr>
        <w:t>(</w:t>
      </w:r>
      <w:r w:rsidR="000311CD" w:rsidRPr="00264EE2">
        <w:rPr>
          <w:rFonts w:ascii="Times New Roman" w:hAnsi="Times New Roman" w:cs="Times New Roman"/>
          <w:i/>
          <w:iCs/>
          <w:sz w:val="24"/>
          <w:szCs w:val="24"/>
          <w:lang w:val="lt-LT" w:bidi="hi-IN"/>
        </w:rPr>
        <w:t>Excel lentelės p</w:t>
      </w:r>
      <w:r w:rsidR="004A66D0" w:rsidRPr="00264EE2">
        <w:rPr>
          <w:rFonts w:ascii="Times New Roman" w:hAnsi="Times New Roman" w:cs="Times New Roman"/>
          <w:i/>
          <w:iCs/>
          <w:sz w:val="24"/>
          <w:szCs w:val="24"/>
          <w:lang w:val="lt-LT" w:bidi="hi-IN"/>
        </w:rPr>
        <w:t>a</w:t>
      </w:r>
      <w:r w:rsidR="000311CD" w:rsidRPr="00264EE2">
        <w:rPr>
          <w:rFonts w:ascii="Times New Roman" w:hAnsi="Times New Roman" w:cs="Times New Roman"/>
          <w:i/>
          <w:iCs/>
          <w:sz w:val="24"/>
          <w:szCs w:val="24"/>
          <w:lang w:val="lt-LT" w:bidi="hi-IN"/>
        </w:rPr>
        <w:t xml:space="preserve">teikiamos </w:t>
      </w:r>
      <w:r w:rsidR="00CB4087" w:rsidRPr="00264EE2">
        <w:rPr>
          <w:rFonts w:ascii="Times New Roman" w:hAnsi="Times New Roman" w:cs="Times New Roman"/>
          <w:i/>
          <w:iCs/>
          <w:sz w:val="24"/>
          <w:szCs w:val="24"/>
          <w:lang w:val="lt-LT" w:bidi="hi-IN"/>
        </w:rPr>
        <w:t>MBD</w:t>
      </w:r>
      <w:r w:rsidR="004A66D0" w:rsidRPr="00264EE2">
        <w:rPr>
          <w:rFonts w:ascii="Times New Roman" w:hAnsi="Times New Roman" w:cs="Times New Roman"/>
          <w:i/>
          <w:iCs/>
          <w:sz w:val="24"/>
          <w:szCs w:val="24"/>
          <w:lang w:val="lt-LT" w:bidi="hi-IN"/>
        </w:rPr>
        <w:t xml:space="preserve"> </w:t>
      </w:r>
      <w:r w:rsidR="00CB4087" w:rsidRPr="00264EE2">
        <w:rPr>
          <w:rFonts w:ascii="Times New Roman" w:hAnsi="Times New Roman" w:cs="Times New Roman"/>
          <w:i/>
          <w:iCs/>
          <w:sz w:val="24"/>
          <w:szCs w:val="24"/>
          <w:lang w:val="lt-LT" w:bidi="hi-IN"/>
        </w:rPr>
        <w:t>V</w:t>
      </w:r>
      <w:r w:rsidR="000311CD" w:rsidRPr="00264EE2">
        <w:rPr>
          <w:rFonts w:ascii="Times New Roman" w:hAnsi="Times New Roman" w:cs="Times New Roman"/>
          <w:i/>
          <w:iCs/>
          <w:sz w:val="24"/>
          <w:szCs w:val="24"/>
          <w:lang w:val="lt-LT" w:bidi="hi-IN"/>
        </w:rPr>
        <w:t>adovui</w:t>
      </w:r>
      <w:r w:rsidR="000311CD" w:rsidRPr="00264EE2">
        <w:rPr>
          <w:rFonts w:ascii="Times New Roman" w:hAnsi="Times New Roman" w:cs="Times New Roman"/>
          <w:sz w:val="24"/>
          <w:szCs w:val="24"/>
          <w:lang w:val="lt-LT" w:bidi="hi-IN"/>
        </w:rPr>
        <w:t>).</w:t>
      </w:r>
    </w:p>
    <w:p w14:paraId="7D43A8BC" w14:textId="486FC79E" w:rsidR="00641A52" w:rsidRPr="00264EE2" w:rsidRDefault="00D20876" w:rsidP="00264EE2">
      <w:pPr>
        <w:spacing w:after="0" w:line="360" w:lineRule="auto"/>
        <w:ind w:firstLine="426"/>
        <w:jc w:val="both"/>
        <w:rPr>
          <w:rFonts w:ascii="Times New Roman" w:hAnsi="Times New Roman" w:cs="Times New Roman"/>
          <w:b/>
          <w:bCs/>
          <w:sz w:val="24"/>
          <w:szCs w:val="24"/>
          <w:lang w:val="lt-LT"/>
        </w:rPr>
      </w:pPr>
      <w:r w:rsidRPr="00264EE2">
        <w:rPr>
          <w:rFonts w:ascii="Times New Roman" w:hAnsi="Times New Roman" w:cs="Times New Roman"/>
          <w:b/>
          <w:bCs/>
          <w:sz w:val="24"/>
          <w:szCs w:val="24"/>
          <w:lang w:val="lt-LT"/>
        </w:rPr>
        <w:t xml:space="preserve">4. Kita informacija </w:t>
      </w:r>
      <w:r w:rsidR="00641A52" w:rsidRPr="00264EE2">
        <w:rPr>
          <w:rFonts w:ascii="Times New Roman" w:hAnsi="Times New Roman" w:cs="Times New Roman"/>
          <w:b/>
          <w:bCs/>
          <w:sz w:val="24"/>
          <w:szCs w:val="24"/>
          <w:lang w:val="lt-LT"/>
        </w:rPr>
        <w:t>remiantis individualiu planu.</w:t>
      </w:r>
    </w:p>
    <w:p w14:paraId="720D17A0" w14:textId="2EAC40FD" w:rsidR="006C2184" w:rsidRPr="00264EE2" w:rsidRDefault="002677AA" w:rsidP="00264EE2">
      <w:pPr>
        <w:spacing w:after="0" w:line="360" w:lineRule="auto"/>
        <w:jc w:val="both"/>
        <w:rPr>
          <w:rFonts w:ascii="Times New Roman" w:hAnsi="Times New Roman" w:cs="Times New Roman"/>
          <w:i/>
          <w:iCs/>
          <w:sz w:val="24"/>
          <w:szCs w:val="24"/>
          <w:lang w:val="lt-LT"/>
        </w:rPr>
      </w:pPr>
      <w:r w:rsidRPr="00264EE2">
        <w:rPr>
          <w:rFonts w:ascii="Times New Roman" w:hAnsi="Times New Roman" w:cs="Times New Roman"/>
          <w:i/>
          <w:iCs/>
          <w:sz w:val="24"/>
          <w:szCs w:val="24"/>
          <w:lang w:val="lt-LT"/>
        </w:rPr>
        <w:t>Pateikiamas t</w:t>
      </w:r>
      <w:r w:rsidR="000005C5" w:rsidRPr="00264EE2">
        <w:rPr>
          <w:rFonts w:ascii="Times New Roman" w:hAnsi="Times New Roman" w:cs="Times New Roman"/>
          <w:i/>
          <w:iCs/>
          <w:sz w:val="24"/>
          <w:szCs w:val="24"/>
          <w:lang w:val="lt-LT"/>
        </w:rPr>
        <w:t>rumpa</w:t>
      </w:r>
      <w:r w:rsidRPr="00264EE2">
        <w:rPr>
          <w:rFonts w:ascii="Times New Roman" w:hAnsi="Times New Roman" w:cs="Times New Roman"/>
          <w:i/>
          <w:iCs/>
          <w:sz w:val="24"/>
          <w:szCs w:val="24"/>
          <w:lang w:val="lt-LT"/>
        </w:rPr>
        <w:t>s</w:t>
      </w:r>
      <w:r w:rsidR="000005C5" w:rsidRPr="00264EE2">
        <w:rPr>
          <w:rFonts w:ascii="Times New Roman" w:hAnsi="Times New Roman" w:cs="Times New Roman"/>
          <w:i/>
          <w:iCs/>
          <w:sz w:val="24"/>
          <w:szCs w:val="24"/>
          <w:lang w:val="lt-LT"/>
        </w:rPr>
        <w:t xml:space="preserve"> </w:t>
      </w:r>
      <w:r w:rsidRPr="00264EE2">
        <w:rPr>
          <w:rFonts w:ascii="Times New Roman" w:hAnsi="Times New Roman" w:cs="Times New Roman"/>
          <w:i/>
          <w:iCs/>
          <w:sz w:val="24"/>
          <w:szCs w:val="24"/>
          <w:lang w:val="lt-LT"/>
        </w:rPr>
        <w:t>komentaras</w:t>
      </w:r>
      <w:r w:rsidR="000005C5" w:rsidRPr="00264EE2">
        <w:rPr>
          <w:rFonts w:ascii="Times New Roman" w:hAnsi="Times New Roman" w:cs="Times New Roman"/>
          <w:i/>
          <w:iCs/>
          <w:sz w:val="24"/>
          <w:szCs w:val="24"/>
          <w:lang w:val="lt-LT"/>
        </w:rPr>
        <w:t xml:space="preserve"> </w:t>
      </w:r>
      <w:r w:rsidR="006F1448" w:rsidRPr="00264EE2">
        <w:rPr>
          <w:rFonts w:ascii="Times New Roman" w:hAnsi="Times New Roman" w:cs="Times New Roman"/>
          <w:i/>
          <w:iCs/>
          <w:sz w:val="24"/>
          <w:szCs w:val="24"/>
          <w:lang w:val="lt-LT"/>
        </w:rPr>
        <w:t>Individualiame plane pateikt</w:t>
      </w:r>
      <w:r w:rsidRPr="00264EE2">
        <w:rPr>
          <w:rFonts w:ascii="Times New Roman" w:hAnsi="Times New Roman" w:cs="Times New Roman"/>
          <w:i/>
          <w:iCs/>
          <w:sz w:val="24"/>
          <w:szCs w:val="24"/>
          <w:lang w:val="lt-LT"/>
        </w:rPr>
        <w:t>ų</w:t>
      </w:r>
      <w:r w:rsidR="006F1448" w:rsidRPr="00264EE2">
        <w:rPr>
          <w:rFonts w:ascii="Times New Roman" w:hAnsi="Times New Roman" w:cs="Times New Roman"/>
          <w:i/>
          <w:iCs/>
          <w:sz w:val="24"/>
          <w:szCs w:val="24"/>
          <w:lang w:val="lt-LT"/>
        </w:rPr>
        <w:t xml:space="preserve"> p</w:t>
      </w:r>
      <w:r w:rsidR="000919F2" w:rsidRPr="00264EE2">
        <w:rPr>
          <w:rFonts w:ascii="Times New Roman" w:hAnsi="Times New Roman" w:cs="Times New Roman"/>
          <w:i/>
          <w:iCs/>
          <w:sz w:val="24"/>
          <w:szCs w:val="24"/>
          <w:lang w:val="lt-LT"/>
        </w:rPr>
        <w:t>u</w:t>
      </w:r>
      <w:r w:rsidR="006F1448" w:rsidRPr="00264EE2">
        <w:rPr>
          <w:rFonts w:ascii="Times New Roman" w:hAnsi="Times New Roman" w:cs="Times New Roman"/>
          <w:i/>
          <w:iCs/>
          <w:sz w:val="24"/>
          <w:szCs w:val="24"/>
          <w:lang w:val="lt-LT"/>
        </w:rPr>
        <w:t>nkt</w:t>
      </w:r>
      <w:r w:rsidRPr="00264EE2">
        <w:rPr>
          <w:rFonts w:ascii="Times New Roman" w:hAnsi="Times New Roman" w:cs="Times New Roman"/>
          <w:i/>
          <w:iCs/>
          <w:sz w:val="24"/>
          <w:szCs w:val="24"/>
          <w:lang w:val="lt-LT"/>
        </w:rPr>
        <w:t>ų</w:t>
      </w:r>
      <w:r w:rsidR="006F1448" w:rsidRPr="00264EE2">
        <w:rPr>
          <w:rFonts w:ascii="Times New Roman" w:hAnsi="Times New Roman" w:cs="Times New Roman"/>
          <w:i/>
          <w:iCs/>
          <w:sz w:val="24"/>
          <w:szCs w:val="24"/>
          <w:lang w:val="lt-LT"/>
        </w:rPr>
        <w:t xml:space="preserve">, su kokiais sunkumais susiduriama, kas jau atlikta, </w:t>
      </w:r>
      <w:r w:rsidR="000919F2" w:rsidRPr="00264EE2">
        <w:rPr>
          <w:rFonts w:ascii="Times New Roman" w:hAnsi="Times New Roman" w:cs="Times New Roman"/>
          <w:i/>
          <w:iCs/>
          <w:sz w:val="24"/>
          <w:szCs w:val="24"/>
          <w:lang w:val="lt-LT"/>
        </w:rPr>
        <w:t>kas planuojama</w:t>
      </w:r>
      <w:r w:rsidR="00DD6692" w:rsidRPr="00264EE2">
        <w:rPr>
          <w:rFonts w:ascii="Times New Roman" w:hAnsi="Times New Roman" w:cs="Times New Roman"/>
          <w:i/>
          <w:iCs/>
          <w:sz w:val="24"/>
          <w:szCs w:val="24"/>
          <w:lang w:val="lt-LT"/>
        </w:rPr>
        <w:t>, įsivertinamos galimos rizikos.</w:t>
      </w:r>
    </w:p>
    <w:p w14:paraId="54D8BC2B" w14:textId="2F8862D4" w:rsidR="00264EE2" w:rsidRDefault="00290537" w:rsidP="00264EE2">
      <w:pPr>
        <w:spacing w:after="0" w:line="360" w:lineRule="auto"/>
        <w:ind w:firstLine="426"/>
        <w:jc w:val="both"/>
        <w:rPr>
          <w:rFonts w:ascii="Times New Roman" w:hAnsi="Times New Roman" w:cs="Times New Roman"/>
          <w:i/>
          <w:iCs/>
          <w:sz w:val="24"/>
          <w:szCs w:val="24"/>
          <w:lang w:val="lt-LT" w:bidi="hi-IN"/>
        </w:rPr>
      </w:pPr>
      <w:r w:rsidRPr="00264EE2">
        <w:rPr>
          <w:rFonts w:ascii="Times New Roman" w:hAnsi="Times New Roman" w:cs="Times New Roman"/>
          <w:b/>
          <w:bCs/>
          <w:sz w:val="24"/>
          <w:szCs w:val="24"/>
          <w:lang w:val="lt-LT"/>
        </w:rPr>
        <w:t>5.</w:t>
      </w:r>
      <w:r w:rsidRPr="00264EE2">
        <w:rPr>
          <w:rFonts w:ascii="Times New Roman" w:hAnsi="Times New Roman" w:cs="Times New Roman"/>
          <w:i/>
          <w:iCs/>
          <w:sz w:val="24"/>
          <w:szCs w:val="24"/>
          <w:lang w:val="lt-LT"/>
        </w:rPr>
        <w:t xml:space="preserve"> </w:t>
      </w:r>
      <w:r w:rsidR="00B35E2C" w:rsidRPr="00264EE2">
        <w:rPr>
          <w:rFonts w:ascii="Times New Roman" w:hAnsi="Times New Roman" w:cs="Times New Roman"/>
          <w:b/>
          <w:bCs/>
          <w:sz w:val="24"/>
          <w:szCs w:val="24"/>
          <w:lang w:val="lt-LT"/>
        </w:rPr>
        <w:t>A</w:t>
      </w:r>
      <w:r w:rsidRPr="00264EE2">
        <w:rPr>
          <w:rFonts w:ascii="Times New Roman" w:hAnsi="Times New Roman" w:cs="Times New Roman"/>
          <w:b/>
          <w:bCs/>
          <w:sz w:val="24"/>
          <w:szCs w:val="24"/>
          <w:lang w:val="lt-LT"/>
        </w:rPr>
        <w:t>ktuali informacija</w:t>
      </w:r>
      <w:r w:rsidR="00E72390" w:rsidRPr="00264EE2">
        <w:rPr>
          <w:rFonts w:ascii="Times New Roman" w:hAnsi="Times New Roman" w:cs="Times New Roman"/>
          <w:b/>
          <w:bCs/>
          <w:sz w:val="24"/>
          <w:szCs w:val="24"/>
          <w:lang w:val="lt-LT"/>
        </w:rPr>
        <w:t>:</w:t>
      </w:r>
      <w:r w:rsidRPr="00264EE2">
        <w:rPr>
          <w:rFonts w:ascii="Times New Roman" w:hAnsi="Times New Roman" w:cs="Times New Roman"/>
          <w:b/>
          <w:bCs/>
          <w:sz w:val="24"/>
          <w:szCs w:val="24"/>
          <w:lang w:val="lt-LT"/>
        </w:rPr>
        <w:t xml:space="preserve"> </w:t>
      </w:r>
      <w:r w:rsidR="00D20876" w:rsidRPr="00264EE2">
        <w:rPr>
          <w:rFonts w:ascii="Times New Roman" w:hAnsi="Times New Roman" w:cs="Times New Roman"/>
          <w:i/>
          <w:iCs/>
          <w:sz w:val="24"/>
          <w:szCs w:val="24"/>
          <w:lang w:val="lt-LT"/>
        </w:rPr>
        <w:t>dalyvavimas kursuose, stažuotėse, konferencijose; skaityti pranešimai konferencijose, seminaruose;</w:t>
      </w:r>
      <w:r w:rsidR="00D20876" w:rsidRPr="00264EE2">
        <w:rPr>
          <w:rFonts w:ascii="Times New Roman" w:hAnsi="Times New Roman" w:cs="Times New Roman"/>
          <w:i/>
          <w:iCs/>
          <w:sz w:val="24"/>
          <w:szCs w:val="24"/>
          <w:lang w:val="lt-LT" w:bidi="hi-IN"/>
        </w:rPr>
        <w:t xml:space="preserve"> paskelbti straipsniai</w:t>
      </w:r>
      <w:r w:rsidR="006765E9" w:rsidRPr="00264EE2">
        <w:rPr>
          <w:rFonts w:ascii="Times New Roman" w:hAnsi="Times New Roman" w:cs="Times New Roman"/>
          <w:i/>
          <w:iCs/>
          <w:sz w:val="24"/>
          <w:szCs w:val="24"/>
          <w:lang w:val="lt-LT" w:bidi="hi-IN"/>
        </w:rPr>
        <w:t>, tezės</w:t>
      </w:r>
      <w:r w:rsidR="00D20876" w:rsidRPr="00264EE2">
        <w:rPr>
          <w:rFonts w:ascii="Times New Roman" w:hAnsi="Times New Roman" w:cs="Times New Roman"/>
          <w:i/>
          <w:iCs/>
          <w:sz w:val="24"/>
          <w:szCs w:val="24"/>
          <w:lang w:val="lt-LT" w:bidi="hi-IN"/>
        </w:rPr>
        <w:t xml:space="preserve"> –</w:t>
      </w:r>
      <w:r w:rsidR="006765E9" w:rsidRPr="00264EE2">
        <w:rPr>
          <w:rFonts w:ascii="Times New Roman" w:hAnsi="Times New Roman" w:cs="Times New Roman"/>
          <w:i/>
          <w:iCs/>
          <w:sz w:val="24"/>
          <w:szCs w:val="24"/>
          <w:lang w:val="lt-LT" w:bidi="hi-IN"/>
        </w:rPr>
        <w:t>, aktyvi nuoroda</w:t>
      </w:r>
      <w:r w:rsidR="002A3DBC" w:rsidRPr="00264EE2">
        <w:rPr>
          <w:rFonts w:ascii="Times New Roman" w:hAnsi="Times New Roman" w:cs="Times New Roman"/>
          <w:i/>
          <w:iCs/>
          <w:sz w:val="24"/>
          <w:szCs w:val="24"/>
          <w:lang w:val="lt-LT" w:bidi="hi-IN"/>
        </w:rPr>
        <w:t>,</w:t>
      </w:r>
      <w:r w:rsidR="00E27C40" w:rsidRPr="00264EE2">
        <w:rPr>
          <w:rFonts w:ascii="Times New Roman" w:hAnsi="Times New Roman" w:cs="Times New Roman"/>
          <w:i/>
          <w:iCs/>
          <w:sz w:val="24"/>
          <w:szCs w:val="24"/>
          <w:lang w:val="lt-LT" w:bidi="hi-IN"/>
        </w:rPr>
        <w:t xml:space="preserve"> pavadinimas,</w:t>
      </w:r>
      <w:r w:rsidR="002A3DBC" w:rsidRPr="00264EE2">
        <w:rPr>
          <w:rFonts w:ascii="Times New Roman" w:hAnsi="Times New Roman" w:cs="Times New Roman"/>
          <w:i/>
          <w:iCs/>
          <w:sz w:val="24"/>
          <w:szCs w:val="24"/>
          <w:lang w:val="lt-LT" w:bidi="hi-IN"/>
        </w:rPr>
        <w:t xml:space="preserve"> pažymėjimų Nr., val. </w:t>
      </w:r>
      <w:proofErr w:type="spellStart"/>
      <w:r w:rsidR="002A3DBC" w:rsidRPr="00264EE2">
        <w:rPr>
          <w:rFonts w:ascii="Times New Roman" w:hAnsi="Times New Roman" w:cs="Times New Roman"/>
          <w:i/>
          <w:iCs/>
          <w:sz w:val="24"/>
          <w:szCs w:val="24"/>
          <w:lang w:val="lt-LT" w:bidi="hi-IN"/>
        </w:rPr>
        <w:t>skč</w:t>
      </w:r>
      <w:proofErr w:type="spellEnd"/>
      <w:r w:rsidR="00E27C40" w:rsidRPr="00264EE2">
        <w:rPr>
          <w:rFonts w:ascii="Times New Roman" w:hAnsi="Times New Roman" w:cs="Times New Roman"/>
          <w:i/>
          <w:iCs/>
          <w:sz w:val="24"/>
          <w:szCs w:val="24"/>
          <w:lang w:val="lt-LT" w:bidi="hi-IN"/>
        </w:rPr>
        <w:t>. ir k</w:t>
      </w:r>
      <w:r w:rsidR="00E72390" w:rsidRPr="00264EE2">
        <w:rPr>
          <w:rFonts w:ascii="Times New Roman" w:hAnsi="Times New Roman" w:cs="Times New Roman"/>
          <w:i/>
          <w:iCs/>
          <w:sz w:val="24"/>
          <w:szCs w:val="24"/>
          <w:lang w:val="lt-LT" w:bidi="hi-IN"/>
        </w:rPr>
        <w:t>t.</w:t>
      </w:r>
      <w:r w:rsidR="00D20876" w:rsidRPr="00264EE2">
        <w:rPr>
          <w:rFonts w:ascii="Times New Roman" w:hAnsi="Times New Roman" w:cs="Times New Roman"/>
          <w:i/>
          <w:iCs/>
          <w:sz w:val="24"/>
          <w:szCs w:val="24"/>
          <w:lang w:val="lt-LT" w:bidi="hi-IN"/>
        </w:rPr>
        <w:t>).</w:t>
      </w:r>
      <w:r w:rsidR="1F734B7F" w:rsidRPr="00264EE2">
        <w:rPr>
          <w:rFonts w:ascii="Times New Roman" w:hAnsi="Times New Roman" w:cs="Times New Roman"/>
          <w:i/>
          <w:iCs/>
          <w:sz w:val="24"/>
          <w:szCs w:val="24"/>
          <w:lang w:val="lt-LT" w:bidi="hi-IN"/>
        </w:rPr>
        <w:t xml:space="preserve"> </w:t>
      </w:r>
      <w:r w:rsidR="00264EE2">
        <w:rPr>
          <w:rFonts w:ascii="Times New Roman" w:hAnsi="Times New Roman" w:cs="Times New Roman"/>
          <w:i/>
          <w:iCs/>
          <w:sz w:val="24"/>
          <w:szCs w:val="24"/>
          <w:lang w:val="lt-LT" w:bidi="hi-IN"/>
        </w:rPr>
        <w:t>Dalyvavimas LMT ar/ir kt. projektuose.</w:t>
      </w:r>
    </w:p>
    <w:tbl>
      <w:tblPr>
        <w:tblStyle w:val="TableGrid"/>
        <w:tblW w:w="0" w:type="auto"/>
        <w:tblLook w:val="04A0" w:firstRow="1" w:lastRow="0" w:firstColumn="1" w:lastColumn="0" w:noHBand="0" w:noVBand="1"/>
      </w:tblPr>
      <w:tblGrid>
        <w:gridCol w:w="511"/>
        <w:gridCol w:w="1495"/>
        <w:gridCol w:w="683"/>
        <w:gridCol w:w="1701"/>
        <w:gridCol w:w="1275"/>
        <w:gridCol w:w="1276"/>
        <w:gridCol w:w="1509"/>
        <w:gridCol w:w="1178"/>
      </w:tblGrid>
      <w:tr w:rsidR="00264EE2" w:rsidRPr="00264EE2" w14:paraId="582D672B" w14:textId="77777777" w:rsidTr="005F70CC">
        <w:tc>
          <w:tcPr>
            <w:tcW w:w="511" w:type="dxa"/>
            <w:vMerge w:val="restart"/>
          </w:tcPr>
          <w:p w14:paraId="356B4E5E" w14:textId="0DBF2158" w:rsidR="00264EE2" w:rsidRPr="00264EE2" w:rsidRDefault="00264EE2" w:rsidP="00264EE2">
            <w:pPr>
              <w:jc w:val="both"/>
              <w:rPr>
                <w:rFonts w:ascii="Times New Roman" w:hAnsi="Times New Roman" w:cs="Times New Roman"/>
                <w:i/>
                <w:iCs/>
                <w:sz w:val="24"/>
                <w:szCs w:val="24"/>
                <w:lang w:val="lt-LT" w:bidi="hi-IN"/>
              </w:rPr>
            </w:pPr>
            <w:bookmarkStart w:id="1" w:name="_Hlk201851777"/>
            <w:r w:rsidRPr="00264EE2">
              <w:rPr>
                <w:rFonts w:ascii="Times New Roman" w:hAnsi="Times New Roman" w:cs="Times New Roman"/>
                <w:b/>
                <w:i/>
                <w:iCs/>
                <w:sz w:val="20"/>
                <w:szCs w:val="20"/>
              </w:rPr>
              <w:t>Eil. Nr.</w:t>
            </w:r>
          </w:p>
        </w:tc>
        <w:tc>
          <w:tcPr>
            <w:tcW w:w="9117" w:type="dxa"/>
            <w:gridSpan w:val="7"/>
          </w:tcPr>
          <w:p w14:paraId="574A4B08" w14:textId="6EA43014" w:rsidR="00264EE2" w:rsidRPr="00264EE2" w:rsidRDefault="00264EE2" w:rsidP="00264EE2">
            <w:pPr>
              <w:spacing w:line="360" w:lineRule="auto"/>
              <w:jc w:val="both"/>
              <w:rPr>
                <w:rFonts w:ascii="Times New Roman" w:hAnsi="Times New Roman" w:cs="Times New Roman"/>
                <w:i/>
                <w:iCs/>
                <w:sz w:val="24"/>
                <w:szCs w:val="24"/>
                <w:lang w:val="lt-LT" w:bidi="hi-IN"/>
              </w:rPr>
            </w:pPr>
            <w:proofErr w:type="spellStart"/>
            <w:r w:rsidRPr="00264EE2">
              <w:rPr>
                <w:rFonts w:ascii="Times New Roman" w:hAnsi="Times New Roman" w:cs="Times New Roman"/>
                <w:b/>
                <w:i/>
                <w:iCs/>
                <w:sz w:val="20"/>
                <w:szCs w:val="20"/>
              </w:rPr>
              <w:t>Kursai</w:t>
            </w:r>
            <w:proofErr w:type="spellEnd"/>
            <w:r w:rsidRPr="00264EE2">
              <w:rPr>
                <w:rFonts w:ascii="Times New Roman" w:hAnsi="Times New Roman" w:cs="Times New Roman"/>
                <w:b/>
                <w:i/>
                <w:iCs/>
                <w:sz w:val="20"/>
                <w:szCs w:val="20"/>
              </w:rPr>
              <w:t xml:space="preserve">, </w:t>
            </w:r>
            <w:proofErr w:type="spellStart"/>
            <w:r w:rsidRPr="00264EE2">
              <w:rPr>
                <w:rFonts w:ascii="Times New Roman" w:hAnsi="Times New Roman" w:cs="Times New Roman"/>
                <w:b/>
                <w:i/>
                <w:iCs/>
                <w:sz w:val="20"/>
                <w:szCs w:val="20"/>
              </w:rPr>
              <w:t>mokymai</w:t>
            </w:r>
            <w:proofErr w:type="spellEnd"/>
            <w:r w:rsidRPr="00264EE2">
              <w:rPr>
                <w:rFonts w:ascii="Times New Roman" w:hAnsi="Times New Roman" w:cs="Times New Roman"/>
                <w:b/>
                <w:i/>
                <w:iCs/>
                <w:sz w:val="20"/>
                <w:szCs w:val="20"/>
              </w:rPr>
              <w:t xml:space="preserve">, </w:t>
            </w:r>
            <w:proofErr w:type="spellStart"/>
            <w:r w:rsidRPr="00264EE2">
              <w:rPr>
                <w:rFonts w:ascii="Times New Roman" w:hAnsi="Times New Roman" w:cs="Times New Roman"/>
                <w:b/>
                <w:i/>
                <w:iCs/>
                <w:sz w:val="20"/>
                <w:szCs w:val="20"/>
              </w:rPr>
              <w:t>seminarai</w:t>
            </w:r>
            <w:proofErr w:type="spellEnd"/>
            <w:r w:rsidRPr="00264EE2">
              <w:rPr>
                <w:rFonts w:ascii="Times New Roman" w:hAnsi="Times New Roman" w:cs="Times New Roman"/>
                <w:b/>
                <w:i/>
                <w:iCs/>
                <w:sz w:val="20"/>
                <w:szCs w:val="20"/>
              </w:rPr>
              <w:t xml:space="preserve">, </w:t>
            </w:r>
            <w:proofErr w:type="spellStart"/>
            <w:r w:rsidRPr="00264EE2">
              <w:rPr>
                <w:rFonts w:ascii="Times New Roman" w:hAnsi="Times New Roman" w:cs="Times New Roman"/>
                <w:b/>
                <w:i/>
                <w:iCs/>
                <w:sz w:val="20"/>
                <w:szCs w:val="20"/>
              </w:rPr>
              <w:t>išvykos</w:t>
            </w:r>
            <w:proofErr w:type="spellEnd"/>
            <w:r w:rsidRPr="00264EE2">
              <w:rPr>
                <w:rFonts w:ascii="Times New Roman" w:hAnsi="Times New Roman" w:cs="Times New Roman"/>
                <w:b/>
                <w:i/>
                <w:iCs/>
                <w:sz w:val="20"/>
                <w:szCs w:val="20"/>
              </w:rPr>
              <w:t xml:space="preserve"> (Erasmus), </w:t>
            </w:r>
            <w:proofErr w:type="spellStart"/>
            <w:r w:rsidRPr="00264EE2">
              <w:rPr>
                <w:rFonts w:ascii="Times New Roman" w:hAnsi="Times New Roman" w:cs="Times New Roman"/>
                <w:b/>
                <w:i/>
                <w:iCs/>
                <w:sz w:val="20"/>
                <w:szCs w:val="20"/>
              </w:rPr>
              <w:t>konferencijos</w:t>
            </w:r>
            <w:proofErr w:type="spellEnd"/>
            <w:r w:rsidRPr="00264EE2">
              <w:rPr>
                <w:rFonts w:ascii="Times New Roman" w:hAnsi="Times New Roman" w:cs="Times New Roman"/>
                <w:b/>
                <w:i/>
                <w:iCs/>
                <w:sz w:val="20"/>
                <w:szCs w:val="20"/>
              </w:rPr>
              <w:t xml:space="preserve">, </w:t>
            </w:r>
            <w:proofErr w:type="spellStart"/>
            <w:r w:rsidRPr="00264EE2">
              <w:rPr>
                <w:rFonts w:ascii="Times New Roman" w:hAnsi="Times New Roman" w:cs="Times New Roman"/>
                <w:b/>
                <w:i/>
                <w:iCs/>
                <w:sz w:val="20"/>
                <w:szCs w:val="20"/>
              </w:rPr>
              <w:t>tezės</w:t>
            </w:r>
            <w:proofErr w:type="spellEnd"/>
            <w:r w:rsidRPr="00264EE2">
              <w:rPr>
                <w:rFonts w:ascii="Times New Roman" w:hAnsi="Times New Roman" w:cs="Times New Roman"/>
                <w:b/>
                <w:i/>
                <w:iCs/>
                <w:sz w:val="20"/>
                <w:szCs w:val="20"/>
              </w:rPr>
              <w:t xml:space="preserve">, </w:t>
            </w:r>
            <w:proofErr w:type="spellStart"/>
            <w:r w:rsidRPr="00264EE2">
              <w:rPr>
                <w:rFonts w:ascii="Times New Roman" w:hAnsi="Times New Roman" w:cs="Times New Roman"/>
                <w:b/>
                <w:i/>
                <w:iCs/>
                <w:sz w:val="20"/>
                <w:szCs w:val="20"/>
              </w:rPr>
              <w:t>pranešimai</w:t>
            </w:r>
            <w:proofErr w:type="spellEnd"/>
          </w:p>
        </w:tc>
      </w:tr>
      <w:tr w:rsidR="00264EE2" w14:paraId="1D9B4D07" w14:textId="77777777" w:rsidTr="00264EE2">
        <w:tc>
          <w:tcPr>
            <w:tcW w:w="511" w:type="dxa"/>
            <w:vMerge/>
          </w:tcPr>
          <w:p w14:paraId="5874A059" w14:textId="77777777" w:rsidR="00264EE2" w:rsidRPr="00264EE2" w:rsidRDefault="00264EE2" w:rsidP="00264EE2">
            <w:pPr>
              <w:spacing w:line="360" w:lineRule="auto"/>
              <w:jc w:val="both"/>
              <w:rPr>
                <w:rFonts w:ascii="Times New Roman" w:hAnsi="Times New Roman" w:cs="Times New Roman"/>
                <w:b/>
                <w:i/>
                <w:iCs/>
                <w:sz w:val="20"/>
                <w:szCs w:val="20"/>
              </w:rPr>
            </w:pPr>
          </w:p>
        </w:tc>
        <w:tc>
          <w:tcPr>
            <w:tcW w:w="1495" w:type="dxa"/>
          </w:tcPr>
          <w:p w14:paraId="0D386694" w14:textId="5FAAD730" w:rsidR="00264EE2" w:rsidRPr="00264EE2" w:rsidRDefault="00264EE2" w:rsidP="00264EE2">
            <w:pPr>
              <w:rPr>
                <w:rFonts w:ascii="Times New Roman" w:hAnsi="Times New Roman" w:cs="Times New Roman"/>
                <w:i/>
                <w:iCs/>
                <w:sz w:val="24"/>
                <w:szCs w:val="24"/>
                <w:lang w:val="lt-LT" w:bidi="hi-IN"/>
              </w:rPr>
            </w:pPr>
            <w:proofErr w:type="spellStart"/>
            <w:r w:rsidRPr="00264EE2">
              <w:rPr>
                <w:rFonts w:ascii="Times New Roman" w:hAnsi="Times New Roman" w:cs="Times New Roman"/>
                <w:b/>
                <w:bCs/>
                <w:i/>
                <w:iCs/>
                <w:sz w:val="20"/>
                <w:szCs w:val="20"/>
              </w:rPr>
              <w:t>Pažymėjimo</w:t>
            </w:r>
            <w:proofErr w:type="spellEnd"/>
            <w:r w:rsidRPr="00264EE2">
              <w:rPr>
                <w:rFonts w:ascii="Times New Roman" w:hAnsi="Times New Roman" w:cs="Times New Roman"/>
                <w:b/>
                <w:bCs/>
                <w:i/>
                <w:iCs/>
                <w:sz w:val="20"/>
                <w:szCs w:val="20"/>
              </w:rPr>
              <w:t xml:space="preserve"> / </w:t>
            </w:r>
            <w:proofErr w:type="spellStart"/>
            <w:r w:rsidRPr="00264EE2">
              <w:rPr>
                <w:rFonts w:ascii="Times New Roman" w:hAnsi="Times New Roman" w:cs="Times New Roman"/>
                <w:b/>
                <w:bCs/>
                <w:i/>
                <w:iCs/>
                <w:sz w:val="20"/>
                <w:szCs w:val="20"/>
              </w:rPr>
              <w:t>pažymos</w:t>
            </w:r>
            <w:proofErr w:type="spellEnd"/>
            <w:r w:rsidRPr="00264EE2">
              <w:rPr>
                <w:rFonts w:ascii="Times New Roman" w:hAnsi="Times New Roman" w:cs="Times New Roman"/>
                <w:b/>
                <w:bCs/>
                <w:i/>
                <w:iCs/>
                <w:sz w:val="20"/>
                <w:szCs w:val="20"/>
              </w:rPr>
              <w:t xml:space="preserve"> </w:t>
            </w:r>
            <w:proofErr w:type="spellStart"/>
            <w:r w:rsidRPr="00264EE2">
              <w:rPr>
                <w:rFonts w:ascii="Times New Roman" w:hAnsi="Times New Roman" w:cs="Times New Roman"/>
                <w:b/>
                <w:bCs/>
                <w:i/>
                <w:iCs/>
                <w:sz w:val="20"/>
                <w:szCs w:val="20"/>
              </w:rPr>
              <w:t>numeris</w:t>
            </w:r>
            <w:proofErr w:type="spellEnd"/>
          </w:p>
        </w:tc>
        <w:tc>
          <w:tcPr>
            <w:tcW w:w="683" w:type="dxa"/>
          </w:tcPr>
          <w:p w14:paraId="47C3F2FD" w14:textId="5E465162" w:rsidR="00264EE2" w:rsidRPr="00264EE2" w:rsidRDefault="00264EE2" w:rsidP="00264EE2">
            <w:pPr>
              <w:rPr>
                <w:rFonts w:ascii="Times New Roman" w:hAnsi="Times New Roman" w:cs="Times New Roman"/>
                <w:i/>
                <w:iCs/>
                <w:sz w:val="24"/>
                <w:szCs w:val="24"/>
                <w:lang w:val="lt-LT" w:bidi="hi-IN"/>
              </w:rPr>
            </w:pPr>
            <w:r w:rsidRPr="00264EE2">
              <w:rPr>
                <w:rFonts w:ascii="Times New Roman" w:hAnsi="Times New Roman" w:cs="Times New Roman"/>
                <w:b/>
                <w:i/>
                <w:iCs/>
                <w:sz w:val="20"/>
                <w:szCs w:val="20"/>
              </w:rPr>
              <w:t>Data</w:t>
            </w:r>
          </w:p>
        </w:tc>
        <w:tc>
          <w:tcPr>
            <w:tcW w:w="1701" w:type="dxa"/>
          </w:tcPr>
          <w:p w14:paraId="434DA8BB" w14:textId="7B0B572B" w:rsidR="00264EE2" w:rsidRPr="00264EE2" w:rsidRDefault="00264EE2" w:rsidP="00264EE2">
            <w:pPr>
              <w:rPr>
                <w:rFonts w:ascii="Times New Roman" w:hAnsi="Times New Roman" w:cs="Times New Roman"/>
                <w:i/>
                <w:iCs/>
                <w:sz w:val="24"/>
                <w:szCs w:val="24"/>
                <w:lang w:val="lt-LT" w:bidi="hi-IN"/>
              </w:rPr>
            </w:pPr>
            <w:proofErr w:type="spellStart"/>
            <w:r w:rsidRPr="00264EE2">
              <w:rPr>
                <w:rFonts w:ascii="Times New Roman" w:hAnsi="Times New Roman" w:cs="Times New Roman"/>
                <w:b/>
                <w:i/>
                <w:iCs/>
                <w:sz w:val="20"/>
                <w:szCs w:val="20"/>
              </w:rPr>
              <w:t>Organizatoriaus</w:t>
            </w:r>
            <w:proofErr w:type="spellEnd"/>
            <w:r w:rsidRPr="00264EE2">
              <w:rPr>
                <w:rFonts w:ascii="Times New Roman" w:hAnsi="Times New Roman" w:cs="Times New Roman"/>
                <w:b/>
                <w:i/>
                <w:iCs/>
                <w:sz w:val="20"/>
                <w:szCs w:val="20"/>
              </w:rPr>
              <w:t xml:space="preserve"> </w:t>
            </w:r>
            <w:proofErr w:type="spellStart"/>
            <w:r w:rsidRPr="00264EE2">
              <w:rPr>
                <w:rFonts w:ascii="Times New Roman" w:hAnsi="Times New Roman" w:cs="Times New Roman"/>
                <w:b/>
                <w:i/>
                <w:iCs/>
                <w:sz w:val="20"/>
                <w:szCs w:val="20"/>
              </w:rPr>
              <w:t>pavadinimas</w:t>
            </w:r>
            <w:proofErr w:type="spellEnd"/>
            <w:r w:rsidRPr="00264EE2">
              <w:rPr>
                <w:rFonts w:ascii="Times New Roman" w:hAnsi="Times New Roman" w:cs="Times New Roman"/>
                <w:b/>
                <w:i/>
                <w:iCs/>
                <w:sz w:val="20"/>
                <w:szCs w:val="20"/>
              </w:rPr>
              <w:t xml:space="preserve"> </w:t>
            </w:r>
            <w:proofErr w:type="spellStart"/>
            <w:r w:rsidRPr="00264EE2">
              <w:rPr>
                <w:rFonts w:ascii="Times New Roman" w:hAnsi="Times New Roman" w:cs="Times New Roman"/>
                <w:b/>
                <w:i/>
                <w:iCs/>
                <w:sz w:val="20"/>
                <w:szCs w:val="20"/>
              </w:rPr>
              <w:t>arba</w:t>
            </w:r>
            <w:proofErr w:type="spellEnd"/>
            <w:r w:rsidRPr="00264EE2">
              <w:rPr>
                <w:rFonts w:ascii="Times New Roman" w:hAnsi="Times New Roman" w:cs="Times New Roman"/>
                <w:b/>
                <w:i/>
                <w:iCs/>
                <w:sz w:val="20"/>
                <w:szCs w:val="20"/>
              </w:rPr>
              <w:t xml:space="preserve"> </w:t>
            </w:r>
            <w:proofErr w:type="spellStart"/>
            <w:r w:rsidRPr="00264EE2">
              <w:rPr>
                <w:rFonts w:ascii="Times New Roman" w:hAnsi="Times New Roman" w:cs="Times New Roman"/>
                <w:b/>
                <w:i/>
                <w:iCs/>
                <w:sz w:val="20"/>
                <w:szCs w:val="20"/>
              </w:rPr>
              <w:t>vardas</w:t>
            </w:r>
            <w:proofErr w:type="spellEnd"/>
            <w:r w:rsidRPr="00264EE2">
              <w:rPr>
                <w:rFonts w:ascii="Times New Roman" w:hAnsi="Times New Roman" w:cs="Times New Roman"/>
                <w:b/>
                <w:i/>
                <w:iCs/>
                <w:sz w:val="20"/>
                <w:szCs w:val="20"/>
              </w:rPr>
              <w:t xml:space="preserve"> </w:t>
            </w:r>
            <w:proofErr w:type="spellStart"/>
            <w:r w:rsidRPr="00264EE2">
              <w:rPr>
                <w:rFonts w:ascii="Times New Roman" w:hAnsi="Times New Roman" w:cs="Times New Roman"/>
                <w:b/>
                <w:i/>
                <w:iCs/>
                <w:sz w:val="20"/>
                <w:szCs w:val="20"/>
              </w:rPr>
              <w:t>ir</w:t>
            </w:r>
            <w:proofErr w:type="spellEnd"/>
            <w:r w:rsidRPr="00264EE2">
              <w:rPr>
                <w:rFonts w:ascii="Times New Roman" w:hAnsi="Times New Roman" w:cs="Times New Roman"/>
                <w:b/>
                <w:i/>
                <w:iCs/>
                <w:sz w:val="20"/>
                <w:szCs w:val="20"/>
              </w:rPr>
              <w:t xml:space="preserve"> </w:t>
            </w:r>
            <w:proofErr w:type="spellStart"/>
            <w:r w:rsidRPr="00264EE2">
              <w:rPr>
                <w:rFonts w:ascii="Times New Roman" w:hAnsi="Times New Roman" w:cs="Times New Roman"/>
                <w:b/>
                <w:i/>
                <w:iCs/>
                <w:sz w:val="20"/>
                <w:szCs w:val="20"/>
              </w:rPr>
              <w:t>pavardė</w:t>
            </w:r>
            <w:proofErr w:type="spellEnd"/>
          </w:p>
        </w:tc>
        <w:tc>
          <w:tcPr>
            <w:tcW w:w="1275" w:type="dxa"/>
          </w:tcPr>
          <w:p w14:paraId="154ED917" w14:textId="16465012" w:rsidR="00264EE2" w:rsidRPr="00264EE2" w:rsidRDefault="00264EE2" w:rsidP="00264EE2">
            <w:pPr>
              <w:rPr>
                <w:rFonts w:ascii="Times New Roman" w:hAnsi="Times New Roman" w:cs="Times New Roman"/>
                <w:i/>
                <w:iCs/>
                <w:sz w:val="24"/>
                <w:szCs w:val="24"/>
                <w:lang w:val="lt-LT" w:bidi="hi-IN"/>
              </w:rPr>
            </w:pPr>
            <w:r w:rsidRPr="00264EE2">
              <w:rPr>
                <w:rFonts w:ascii="Times New Roman" w:hAnsi="Times New Roman" w:cs="Times New Roman"/>
                <w:b/>
                <w:i/>
                <w:iCs/>
                <w:sz w:val="20"/>
                <w:szCs w:val="20"/>
              </w:rPr>
              <w:t>Forma (</w:t>
            </w:r>
            <w:proofErr w:type="spellStart"/>
            <w:r w:rsidRPr="00264EE2">
              <w:rPr>
                <w:rFonts w:ascii="Times New Roman" w:hAnsi="Times New Roman" w:cs="Times New Roman"/>
                <w:b/>
                <w:i/>
                <w:iCs/>
                <w:sz w:val="20"/>
                <w:szCs w:val="20"/>
              </w:rPr>
              <w:t>dalyvis</w:t>
            </w:r>
            <w:proofErr w:type="spellEnd"/>
            <w:r w:rsidRPr="00264EE2">
              <w:rPr>
                <w:rFonts w:ascii="Times New Roman" w:hAnsi="Times New Roman" w:cs="Times New Roman"/>
                <w:b/>
                <w:i/>
                <w:iCs/>
                <w:sz w:val="20"/>
                <w:szCs w:val="20"/>
              </w:rPr>
              <w:t xml:space="preserve">, </w:t>
            </w:r>
            <w:proofErr w:type="spellStart"/>
            <w:r w:rsidRPr="00264EE2">
              <w:rPr>
                <w:rFonts w:ascii="Times New Roman" w:hAnsi="Times New Roman" w:cs="Times New Roman"/>
                <w:b/>
                <w:i/>
                <w:iCs/>
                <w:sz w:val="20"/>
                <w:szCs w:val="20"/>
              </w:rPr>
              <w:t>pranešėjęs</w:t>
            </w:r>
            <w:proofErr w:type="spellEnd"/>
            <w:r w:rsidRPr="00264EE2">
              <w:rPr>
                <w:rFonts w:ascii="Times New Roman" w:hAnsi="Times New Roman" w:cs="Times New Roman"/>
                <w:b/>
                <w:i/>
                <w:iCs/>
                <w:sz w:val="20"/>
                <w:szCs w:val="20"/>
              </w:rPr>
              <w:t>)</w:t>
            </w:r>
          </w:p>
        </w:tc>
        <w:tc>
          <w:tcPr>
            <w:tcW w:w="1276" w:type="dxa"/>
          </w:tcPr>
          <w:p w14:paraId="0CEB01F4" w14:textId="5D53E476" w:rsidR="00264EE2" w:rsidRPr="00264EE2" w:rsidRDefault="00264EE2" w:rsidP="00264EE2">
            <w:pPr>
              <w:rPr>
                <w:rFonts w:ascii="Times New Roman" w:hAnsi="Times New Roman" w:cs="Times New Roman"/>
                <w:i/>
                <w:iCs/>
                <w:sz w:val="24"/>
                <w:szCs w:val="24"/>
                <w:lang w:val="lt-LT" w:bidi="hi-IN"/>
              </w:rPr>
            </w:pPr>
            <w:proofErr w:type="spellStart"/>
            <w:r w:rsidRPr="00264EE2">
              <w:rPr>
                <w:rFonts w:ascii="Times New Roman" w:hAnsi="Times New Roman" w:cs="Times New Roman"/>
                <w:b/>
                <w:i/>
                <w:iCs/>
                <w:sz w:val="20"/>
                <w:szCs w:val="20"/>
              </w:rPr>
              <w:t>Programos</w:t>
            </w:r>
            <w:proofErr w:type="spellEnd"/>
            <w:r w:rsidRPr="00264EE2">
              <w:rPr>
                <w:rFonts w:ascii="Times New Roman" w:hAnsi="Times New Roman" w:cs="Times New Roman"/>
                <w:b/>
                <w:i/>
                <w:iCs/>
                <w:sz w:val="20"/>
                <w:szCs w:val="20"/>
              </w:rPr>
              <w:t xml:space="preserve"> </w:t>
            </w:r>
            <w:proofErr w:type="spellStart"/>
            <w:r w:rsidRPr="00264EE2">
              <w:rPr>
                <w:rFonts w:ascii="Times New Roman" w:hAnsi="Times New Roman" w:cs="Times New Roman"/>
                <w:b/>
                <w:i/>
                <w:iCs/>
                <w:sz w:val="20"/>
                <w:szCs w:val="20"/>
              </w:rPr>
              <w:t>registracijos</w:t>
            </w:r>
            <w:proofErr w:type="spellEnd"/>
            <w:r w:rsidRPr="00264EE2">
              <w:rPr>
                <w:rFonts w:ascii="Times New Roman" w:hAnsi="Times New Roman" w:cs="Times New Roman"/>
                <w:b/>
                <w:i/>
                <w:iCs/>
                <w:sz w:val="20"/>
                <w:szCs w:val="20"/>
              </w:rPr>
              <w:t xml:space="preserve"> </w:t>
            </w:r>
            <w:proofErr w:type="spellStart"/>
            <w:r w:rsidRPr="00264EE2">
              <w:rPr>
                <w:rFonts w:ascii="Times New Roman" w:hAnsi="Times New Roman" w:cs="Times New Roman"/>
                <w:b/>
                <w:i/>
                <w:iCs/>
                <w:sz w:val="20"/>
                <w:szCs w:val="20"/>
              </w:rPr>
              <w:t>numeris</w:t>
            </w:r>
            <w:proofErr w:type="spellEnd"/>
            <w:r w:rsidRPr="00264EE2">
              <w:rPr>
                <w:rFonts w:ascii="Times New Roman" w:hAnsi="Times New Roman" w:cs="Times New Roman"/>
                <w:b/>
                <w:i/>
                <w:iCs/>
                <w:sz w:val="20"/>
                <w:szCs w:val="20"/>
              </w:rPr>
              <w:t xml:space="preserve"> </w:t>
            </w:r>
          </w:p>
        </w:tc>
        <w:tc>
          <w:tcPr>
            <w:tcW w:w="1509" w:type="dxa"/>
          </w:tcPr>
          <w:p w14:paraId="2EB6A2C4" w14:textId="0CEC50AD" w:rsidR="00264EE2" w:rsidRPr="00264EE2" w:rsidRDefault="00264EE2" w:rsidP="00264EE2">
            <w:pPr>
              <w:rPr>
                <w:rFonts w:ascii="Times New Roman" w:hAnsi="Times New Roman" w:cs="Times New Roman"/>
                <w:i/>
                <w:iCs/>
                <w:sz w:val="24"/>
                <w:szCs w:val="24"/>
                <w:lang w:val="lt-LT" w:bidi="hi-IN"/>
              </w:rPr>
            </w:pPr>
            <w:r w:rsidRPr="00264EE2">
              <w:rPr>
                <w:rFonts w:ascii="Times New Roman" w:hAnsi="Times New Roman" w:cs="Times New Roman"/>
                <w:b/>
                <w:i/>
                <w:iCs/>
                <w:sz w:val="20"/>
                <w:szCs w:val="20"/>
              </w:rPr>
              <w:t>Tema</w:t>
            </w:r>
          </w:p>
        </w:tc>
        <w:tc>
          <w:tcPr>
            <w:tcW w:w="1178" w:type="dxa"/>
          </w:tcPr>
          <w:p w14:paraId="2F8F0ABA" w14:textId="52446851" w:rsidR="00264EE2" w:rsidRPr="00264EE2" w:rsidRDefault="00264EE2" w:rsidP="00264EE2">
            <w:pPr>
              <w:rPr>
                <w:rFonts w:ascii="Times New Roman" w:hAnsi="Times New Roman" w:cs="Times New Roman"/>
                <w:b/>
                <w:i/>
                <w:iCs/>
                <w:sz w:val="20"/>
                <w:szCs w:val="20"/>
              </w:rPr>
            </w:pPr>
            <w:proofErr w:type="spellStart"/>
            <w:r w:rsidRPr="00264EE2">
              <w:rPr>
                <w:rFonts w:ascii="Times New Roman" w:hAnsi="Times New Roman" w:cs="Times New Roman"/>
                <w:b/>
                <w:i/>
                <w:iCs/>
                <w:sz w:val="20"/>
                <w:szCs w:val="20"/>
              </w:rPr>
              <w:t>Valandų</w:t>
            </w:r>
            <w:proofErr w:type="spellEnd"/>
            <w:r>
              <w:rPr>
                <w:rFonts w:ascii="Times New Roman" w:hAnsi="Times New Roman" w:cs="Times New Roman"/>
                <w:b/>
                <w:i/>
                <w:iCs/>
                <w:sz w:val="20"/>
                <w:szCs w:val="20"/>
              </w:rPr>
              <w:t xml:space="preserve"> </w:t>
            </w:r>
            <w:proofErr w:type="spellStart"/>
            <w:r w:rsidRPr="00264EE2">
              <w:rPr>
                <w:rFonts w:ascii="Times New Roman" w:hAnsi="Times New Roman" w:cs="Times New Roman"/>
                <w:b/>
                <w:i/>
                <w:iCs/>
                <w:sz w:val="20"/>
                <w:szCs w:val="20"/>
              </w:rPr>
              <w:t>skaičius</w:t>
            </w:r>
            <w:proofErr w:type="spellEnd"/>
          </w:p>
        </w:tc>
      </w:tr>
      <w:tr w:rsidR="00264EE2" w14:paraId="21C7A4EF" w14:textId="77777777" w:rsidTr="00264EE2">
        <w:tc>
          <w:tcPr>
            <w:tcW w:w="511" w:type="dxa"/>
          </w:tcPr>
          <w:p w14:paraId="5E61C9EC" w14:textId="77777777" w:rsidR="00264EE2" w:rsidRPr="00C73C79" w:rsidRDefault="00264EE2" w:rsidP="00264EE2">
            <w:pPr>
              <w:spacing w:line="360" w:lineRule="auto"/>
              <w:jc w:val="both"/>
              <w:rPr>
                <w:rFonts w:ascii="Times New Roman" w:hAnsi="Times New Roman" w:cs="Times New Roman"/>
                <w:b/>
                <w:sz w:val="20"/>
                <w:szCs w:val="20"/>
                <w:highlight w:val="yellow"/>
              </w:rPr>
            </w:pPr>
          </w:p>
        </w:tc>
        <w:tc>
          <w:tcPr>
            <w:tcW w:w="1495" w:type="dxa"/>
          </w:tcPr>
          <w:p w14:paraId="688C518D" w14:textId="77777777" w:rsidR="00264EE2" w:rsidRPr="25365316" w:rsidRDefault="00264EE2" w:rsidP="00264EE2">
            <w:pPr>
              <w:spacing w:line="360" w:lineRule="auto"/>
              <w:jc w:val="both"/>
              <w:rPr>
                <w:rFonts w:ascii="Times New Roman" w:hAnsi="Times New Roman" w:cs="Times New Roman"/>
                <w:b/>
                <w:bCs/>
                <w:sz w:val="20"/>
                <w:szCs w:val="20"/>
                <w:highlight w:val="yellow"/>
              </w:rPr>
            </w:pPr>
          </w:p>
        </w:tc>
        <w:tc>
          <w:tcPr>
            <w:tcW w:w="683" w:type="dxa"/>
          </w:tcPr>
          <w:p w14:paraId="6A2180DC" w14:textId="77777777" w:rsidR="00264EE2" w:rsidRPr="00C73C79" w:rsidRDefault="00264EE2" w:rsidP="00264EE2">
            <w:pPr>
              <w:spacing w:line="360" w:lineRule="auto"/>
              <w:jc w:val="both"/>
              <w:rPr>
                <w:rFonts w:ascii="Times New Roman" w:hAnsi="Times New Roman" w:cs="Times New Roman"/>
                <w:b/>
                <w:sz w:val="20"/>
                <w:szCs w:val="20"/>
                <w:highlight w:val="yellow"/>
              </w:rPr>
            </w:pPr>
          </w:p>
        </w:tc>
        <w:tc>
          <w:tcPr>
            <w:tcW w:w="1701" w:type="dxa"/>
          </w:tcPr>
          <w:p w14:paraId="225974AE" w14:textId="77777777" w:rsidR="00264EE2" w:rsidRPr="00C73C79" w:rsidRDefault="00264EE2" w:rsidP="00264EE2">
            <w:pPr>
              <w:spacing w:line="360" w:lineRule="auto"/>
              <w:jc w:val="both"/>
              <w:rPr>
                <w:rFonts w:ascii="Times New Roman" w:hAnsi="Times New Roman" w:cs="Times New Roman"/>
                <w:b/>
                <w:sz w:val="20"/>
                <w:szCs w:val="20"/>
                <w:highlight w:val="yellow"/>
              </w:rPr>
            </w:pPr>
          </w:p>
        </w:tc>
        <w:tc>
          <w:tcPr>
            <w:tcW w:w="1275" w:type="dxa"/>
          </w:tcPr>
          <w:p w14:paraId="5CDDFB3F" w14:textId="77777777" w:rsidR="00264EE2" w:rsidRPr="00C73C79" w:rsidRDefault="00264EE2" w:rsidP="00264EE2">
            <w:pPr>
              <w:spacing w:line="360" w:lineRule="auto"/>
              <w:jc w:val="both"/>
              <w:rPr>
                <w:rFonts w:ascii="Times New Roman" w:hAnsi="Times New Roman" w:cs="Times New Roman"/>
                <w:b/>
                <w:sz w:val="20"/>
                <w:szCs w:val="20"/>
                <w:highlight w:val="yellow"/>
              </w:rPr>
            </w:pPr>
          </w:p>
        </w:tc>
        <w:tc>
          <w:tcPr>
            <w:tcW w:w="1276" w:type="dxa"/>
          </w:tcPr>
          <w:p w14:paraId="4AFC7707" w14:textId="77777777" w:rsidR="00264EE2" w:rsidRPr="00C73C79" w:rsidRDefault="00264EE2" w:rsidP="00264EE2">
            <w:pPr>
              <w:spacing w:line="360" w:lineRule="auto"/>
              <w:jc w:val="both"/>
              <w:rPr>
                <w:rFonts w:ascii="Times New Roman" w:hAnsi="Times New Roman" w:cs="Times New Roman"/>
                <w:b/>
                <w:sz w:val="20"/>
                <w:szCs w:val="20"/>
                <w:highlight w:val="yellow"/>
              </w:rPr>
            </w:pPr>
          </w:p>
        </w:tc>
        <w:tc>
          <w:tcPr>
            <w:tcW w:w="1509" w:type="dxa"/>
          </w:tcPr>
          <w:p w14:paraId="526F2AE6" w14:textId="77777777" w:rsidR="00264EE2" w:rsidRPr="00C73C79" w:rsidRDefault="00264EE2" w:rsidP="00264EE2">
            <w:pPr>
              <w:spacing w:line="360" w:lineRule="auto"/>
              <w:jc w:val="both"/>
              <w:rPr>
                <w:rFonts w:ascii="Times New Roman" w:hAnsi="Times New Roman" w:cs="Times New Roman"/>
                <w:b/>
                <w:sz w:val="20"/>
                <w:szCs w:val="20"/>
                <w:highlight w:val="yellow"/>
              </w:rPr>
            </w:pPr>
          </w:p>
        </w:tc>
        <w:tc>
          <w:tcPr>
            <w:tcW w:w="1178" w:type="dxa"/>
            <w:vAlign w:val="center"/>
          </w:tcPr>
          <w:p w14:paraId="0DCD8DDA" w14:textId="77777777" w:rsidR="00264EE2" w:rsidRPr="00C73C79" w:rsidRDefault="00264EE2" w:rsidP="00264EE2">
            <w:pPr>
              <w:rPr>
                <w:rFonts w:ascii="Times New Roman" w:hAnsi="Times New Roman" w:cs="Times New Roman"/>
                <w:b/>
                <w:sz w:val="20"/>
                <w:szCs w:val="20"/>
                <w:highlight w:val="yellow"/>
              </w:rPr>
            </w:pPr>
          </w:p>
        </w:tc>
      </w:tr>
      <w:bookmarkEnd w:id="1"/>
    </w:tbl>
    <w:p w14:paraId="0C2ABDAD" w14:textId="77777777" w:rsidR="00264EE2" w:rsidRPr="00BC6E97" w:rsidRDefault="00264EE2" w:rsidP="00264EE2">
      <w:pPr>
        <w:spacing w:after="0" w:line="360" w:lineRule="auto"/>
        <w:jc w:val="both"/>
        <w:rPr>
          <w:rFonts w:ascii="Times New Roman" w:hAnsi="Times New Roman" w:cs="Times New Roman"/>
          <w:i/>
          <w:sz w:val="24"/>
          <w:szCs w:val="24"/>
          <w:lang w:val="lt-LT" w:bidi="hi-IN"/>
        </w:rPr>
      </w:pPr>
    </w:p>
    <w:p w14:paraId="3022B420" w14:textId="3ADBFF80" w:rsidR="00D20876" w:rsidRPr="00BC6E97" w:rsidRDefault="00264EE2" w:rsidP="00264EE2">
      <w:pPr>
        <w:tabs>
          <w:tab w:val="left" w:pos="6840"/>
          <w:tab w:val="left" w:pos="9000"/>
          <w:tab w:val="left" w:pos="14034"/>
        </w:tabs>
        <w:spacing w:after="0" w:line="360" w:lineRule="auto"/>
        <w:ind w:left="426" w:right="119"/>
        <w:rPr>
          <w:rFonts w:ascii="Times New Roman" w:hAnsi="Times New Roman" w:cs="Times New Roman"/>
          <w:sz w:val="24"/>
          <w:szCs w:val="24"/>
          <w:lang w:val="lt-LT"/>
        </w:rPr>
      </w:pPr>
      <w:r>
        <w:rPr>
          <w:rFonts w:ascii="Times New Roman" w:hAnsi="Times New Roman" w:cs="Times New Roman"/>
          <w:b/>
          <w:bCs/>
          <w:sz w:val="24"/>
          <w:szCs w:val="24"/>
          <w:lang w:val="lt-LT"/>
        </w:rPr>
        <w:t>6</w:t>
      </w:r>
      <w:r w:rsidR="00D20876" w:rsidRPr="00BC6E97">
        <w:rPr>
          <w:rFonts w:ascii="Times New Roman" w:hAnsi="Times New Roman" w:cs="Times New Roman"/>
          <w:b/>
          <w:bCs/>
          <w:sz w:val="24"/>
          <w:szCs w:val="24"/>
          <w:lang w:val="lt-LT"/>
        </w:rPr>
        <w:t>. Pagal individualų planą visas užduotis įvykdžiau (neįvykdžiau).</w:t>
      </w:r>
    </w:p>
    <w:p w14:paraId="3E64FDA0" w14:textId="77777777" w:rsidR="00D20876" w:rsidRPr="00BC6E97" w:rsidRDefault="00D20876" w:rsidP="1CDB7F0F">
      <w:pPr>
        <w:tabs>
          <w:tab w:val="left" w:pos="14034"/>
        </w:tabs>
        <w:spacing w:after="0" w:line="360" w:lineRule="auto"/>
        <w:ind w:right="119"/>
        <w:rPr>
          <w:rFonts w:ascii="Times New Roman" w:hAnsi="Times New Roman" w:cs="Times New Roman"/>
          <w:sz w:val="24"/>
          <w:szCs w:val="24"/>
          <w:lang w:val="lt-LT"/>
        </w:rPr>
      </w:pPr>
    </w:p>
    <w:p w14:paraId="3E797B95" w14:textId="6602F7AA" w:rsidR="00D20876" w:rsidRDefault="00264EE2" w:rsidP="1CDB7F0F">
      <w:pPr>
        <w:spacing w:after="0" w:line="360" w:lineRule="auto"/>
        <w:ind w:right="96" w:firstLine="720"/>
        <w:jc w:val="both"/>
        <w:rPr>
          <w:rFonts w:ascii="Times New Roman" w:hAnsi="Times New Roman" w:cs="Times New Roman"/>
          <w:sz w:val="24"/>
          <w:szCs w:val="24"/>
          <w:lang w:val="lt-LT"/>
        </w:rPr>
      </w:pPr>
      <w:r>
        <w:rPr>
          <w:rFonts w:ascii="Times New Roman" w:hAnsi="Times New Roman" w:cs="Times New Roman"/>
          <w:sz w:val="24"/>
          <w:szCs w:val="24"/>
          <w:lang w:val="lt-LT"/>
        </w:rPr>
        <w:t>MBD</w:t>
      </w:r>
      <w:r w:rsidR="00E13D6E">
        <w:rPr>
          <w:rFonts w:ascii="Times New Roman" w:hAnsi="Times New Roman" w:cs="Times New Roman"/>
          <w:sz w:val="24"/>
          <w:szCs w:val="24"/>
          <w:lang w:val="lt-LT"/>
        </w:rPr>
        <w:t xml:space="preserve"> </w:t>
      </w:r>
      <w:r w:rsidR="00D20876" w:rsidRPr="00BC6E97">
        <w:rPr>
          <w:rFonts w:ascii="Times New Roman" w:hAnsi="Times New Roman" w:cs="Times New Roman"/>
          <w:sz w:val="24"/>
          <w:szCs w:val="24"/>
          <w:lang w:val="lt-LT"/>
        </w:rPr>
        <w:t>ataskaita apsvarstyta ..................................................................................... katedros (klinikos / instituto) posėdyje 20.... m. ....................... mėn. ........ d., Protokolo Nr. ..........</w:t>
      </w:r>
    </w:p>
    <w:p w14:paraId="0328A786" w14:textId="77777777" w:rsidR="00264EE2" w:rsidRDefault="00264EE2" w:rsidP="00264EE2">
      <w:pPr>
        <w:spacing w:after="0" w:line="360" w:lineRule="auto"/>
        <w:ind w:right="96"/>
        <w:jc w:val="both"/>
        <w:rPr>
          <w:rFonts w:ascii="Times New Roman" w:hAnsi="Times New Roman" w:cs="Times New Roman"/>
          <w:sz w:val="24"/>
          <w:szCs w:val="24"/>
          <w:lang w:val="lt-LT"/>
        </w:rPr>
      </w:pPr>
    </w:p>
    <w:p w14:paraId="69BCDB52" w14:textId="77777777" w:rsidR="00222253" w:rsidRDefault="00222253" w:rsidP="00264EE2">
      <w:pPr>
        <w:spacing w:after="0" w:line="360" w:lineRule="auto"/>
        <w:ind w:right="96"/>
        <w:jc w:val="both"/>
        <w:rPr>
          <w:rFonts w:ascii="Times New Roman" w:hAnsi="Times New Roman" w:cs="Times New Roman"/>
          <w:sz w:val="24"/>
          <w:szCs w:val="24"/>
          <w:lang w:val="lt-LT"/>
        </w:rPr>
      </w:pPr>
    </w:p>
    <w:p w14:paraId="54ECB628" w14:textId="77777777" w:rsidR="00492C12" w:rsidRDefault="00492C12" w:rsidP="00492C12">
      <w:pPr>
        <w:spacing w:after="0" w:line="360" w:lineRule="auto"/>
        <w:ind w:right="96"/>
        <w:jc w:val="both"/>
        <w:rPr>
          <w:rFonts w:ascii="Times New Roman" w:hAnsi="Times New Roman" w:cs="Times New Roman"/>
          <w:sz w:val="24"/>
          <w:szCs w:val="24"/>
          <w:lang w:val="lt-LT"/>
        </w:rPr>
      </w:pPr>
      <w:r>
        <w:rPr>
          <w:rFonts w:ascii="Times New Roman" w:hAnsi="Times New Roman" w:cs="Times New Roman"/>
          <w:sz w:val="24"/>
          <w:szCs w:val="24"/>
          <w:lang w:val="lt-LT"/>
        </w:rPr>
        <w:t>Studentas</w:t>
      </w:r>
      <w:r>
        <w:rPr>
          <w:rFonts w:ascii="Times New Roman" w:hAnsi="Times New Roman" w:cs="Times New Roman"/>
          <w:sz w:val="24"/>
          <w:szCs w:val="24"/>
          <w:lang w:val="lt-LT"/>
        </w:rPr>
        <w:tab/>
        <w:t>...........................................</w:t>
      </w:r>
      <w:r>
        <w:rPr>
          <w:rFonts w:ascii="Times New Roman" w:hAnsi="Times New Roman" w:cs="Times New Roman"/>
          <w:sz w:val="24"/>
          <w:szCs w:val="24"/>
          <w:lang w:val="lt-LT"/>
        </w:rPr>
        <w:tab/>
      </w:r>
      <w:r>
        <w:rPr>
          <w:rFonts w:ascii="Times New Roman" w:hAnsi="Times New Roman" w:cs="Times New Roman"/>
          <w:sz w:val="24"/>
          <w:szCs w:val="24"/>
          <w:lang w:val="lt-LT"/>
        </w:rPr>
        <w:tab/>
        <w:t>Vardas Pavardė</w:t>
      </w:r>
    </w:p>
    <w:p w14:paraId="1814F58D" w14:textId="77777777" w:rsidR="00492C12" w:rsidRDefault="00492C12" w:rsidP="00492C12">
      <w:pPr>
        <w:spacing w:after="0" w:line="360" w:lineRule="auto"/>
        <w:ind w:right="96"/>
        <w:jc w:val="both"/>
        <w:rPr>
          <w:rFonts w:ascii="Times New Roman" w:hAnsi="Times New Roman" w:cs="Times New Roman"/>
          <w:sz w:val="24"/>
          <w:szCs w:val="24"/>
          <w:lang w:val="lt-LT"/>
        </w:rPr>
      </w:pP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t>(parašas)</w:t>
      </w:r>
    </w:p>
    <w:p w14:paraId="440537BB" w14:textId="71E48836" w:rsidR="3AD7C71F" w:rsidRDefault="3AD7C71F" w:rsidP="3AD7C71F">
      <w:pPr>
        <w:spacing w:after="0" w:line="360" w:lineRule="auto"/>
        <w:ind w:right="96"/>
        <w:jc w:val="both"/>
        <w:rPr>
          <w:rFonts w:ascii="Times New Roman" w:hAnsi="Times New Roman" w:cs="Times New Roman"/>
          <w:sz w:val="24"/>
          <w:szCs w:val="24"/>
          <w:lang w:val="lt-LT"/>
        </w:rPr>
      </w:pPr>
    </w:p>
    <w:p w14:paraId="428DADD4" w14:textId="4E5ADB9C" w:rsidR="3AD7C71F" w:rsidRDefault="3AD7C71F">
      <w:r>
        <w:br w:type="page"/>
      </w:r>
    </w:p>
    <w:p w14:paraId="671F4361" w14:textId="4F5542F3" w:rsidR="1855AB6A" w:rsidRPr="00684474" w:rsidRDefault="1855AB6A" w:rsidP="3AD7C71F">
      <w:pPr>
        <w:spacing w:line="257" w:lineRule="auto"/>
        <w:jc w:val="right"/>
      </w:pPr>
      <w:r w:rsidRPr="00684474">
        <w:rPr>
          <w:rFonts w:ascii="Times New Roman" w:eastAsia="Times New Roman" w:hAnsi="Times New Roman" w:cs="Times New Roman"/>
          <w:sz w:val="24"/>
          <w:szCs w:val="24"/>
          <w:lang w:val="lt-LT"/>
        </w:rPr>
        <w:lastRenderedPageBreak/>
        <w:t>11 priedas</w:t>
      </w:r>
    </w:p>
    <w:p w14:paraId="11CA28C7" w14:textId="1FE0E194" w:rsidR="3AD7C71F" w:rsidRPr="00684474" w:rsidRDefault="3AD7C71F" w:rsidP="3AD7C71F">
      <w:pPr>
        <w:spacing w:after="0" w:line="360" w:lineRule="auto"/>
        <w:ind w:right="96"/>
        <w:jc w:val="both"/>
        <w:rPr>
          <w:rFonts w:ascii="Times New Roman" w:eastAsia="Times New Roman" w:hAnsi="Times New Roman" w:cs="Times New Roman"/>
          <w:sz w:val="24"/>
          <w:szCs w:val="24"/>
          <w:lang w:val="lt-LT"/>
        </w:rPr>
      </w:pPr>
    </w:p>
    <w:p w14:paraId="0D99B223" w14:textId="782088EE" w:rsidR="3AD7C71F" w:rsidRPr="00684474" w:rsidRDefault="4C18D3FC" w:rsidP="0076365E">
      <w:pPr>
        <w:spacing w:after="120" w:line="240" w:lineRule="auto"/>
        <w:jc w:val="center"/>
        <w:rPr>
          <w:sz w:val="28"/>
          <w:szCs w:val="28"/>
        </w:rPr>
      </w:pPr>
      <w:r w:rsidRPr="00684474">
        <w:rPr>
          <w:rFonts w:ascii="Times New Roman" w:eastAsia="Times New Roman" w:hAnsi="Times New Roman" w:cs="Times New Roman"/>
          <w:b/>
          <w:bCs/>
          <w:color w:val="000000" w:themeColor="text1"/>
          <w:sz w:val="28"/>
          <w:szCs w:val="28"/>
          <w:lang w:val="lt"/>
        </w:rPr>
        <w:t>Magistro baigiamojo darbo struktūra, kai darbas rengiamas mokslinių straipsnių arba konferencijų tezių pagrindu</w:t>
      </w:r>
    </w:p>
    <w:p w14:paraId="76907F36" w14:textId="77777777" w:rsidR="0076365E" w:rsidRDefault="0076365E" w:rsidP="0076365E">
      <w:pPr>
        <w:spacing w:after="120" w:line="240" w:lineRule="auto"/>
        <w:jc w:val="both"/>
        <w:rPr>
          <w:rFonts w:ascii="Times New Roman" w:eastAsia="Times New Roman" w:hAnsi="Times New Roman" w:cs="Times New Roman"/>
          <w:color w:val="000000" w:themeColor="text1"/>
          <w:sz w:val="24"/>
          <w:szCs w:val="24"/>
          <w:lang w:val="lt"/>
        </w:rPr>
      </w:pPr>
    </w:p>
    <w:p w14:paraId="6AE068D4" w14:textId="77777777" w:rsidR="00492AA5" w:rsidRPr="00492AA5" w:rsidRDefault="00492AA5" w:rsidP="00492AA5">
      <w:pPr>
        <w:spacing w:after="60" w:line="240" w:lineRule="auto"/>
        <w:jc w:val="both"/>
        <w:rPr>
          <w:rFonts w:ascii="Times New Roman" w:eastAsia="Times New Roman" w:hAnsi="Times New Roman" w:cs="Times New Roman"/>
          <w:color w:val="000000" w:themeColor="text1"/>
          <w:sz w:val="24"/>
          <w:szCs w:val="24"/>
          <w:lang w:val="lt"/>
        </w:rPr>
      </w:pPr>
      <w:r w:rsidRPr="00492AA5">
        <w:rPr>
          <w:rFonts w:ascii="Times New Roman" w:eastAsia="Times New Roman" w:hAnsi="Times New Roman" w:cs="Times New Roman"/>
          <w:color w:val="000000" w:themeColor="text1"/>
          <w:sz w:val="24"/>
          <w:szCs w:val="24"/>
          <w:lang w:val="lt"/>
        </w:rPr>
        <w:t>MBD turi sudaryti šios dalys:</w:t>
      </w:r>
    </w:p>
    <w:p w14:paraId="3E228487" w14:textId="77777777" w:rsidR="00492AA5" w:rsidRPr="00492AA5" w:rsidRDefault="00492AA5" w:rsidP="00492AA5">
      <w:pPr>
        <w:spacing w:after="60" w:line="240" w:lineRule="auto"/>
        <w:jc w:val="both"/>
        <w:rPr>
          <w:rFonts w:ascii="Times New Roman" w:eastAsia="Times New Roman" w:hAnsi="Times New Roman" w:cs="Times New Roman"/>
          <w:b/>
          <w:bCs/>
          <w:sz w:val="24"/>
          <w:szCs w:val="24"/>
          <w:lang w:val="lt"/>
        </w:rPr>
      </w:pPr>
      <w:r w:rsidRPr="00492AA5">
        <w:rPr>
          <w:rFonts w:ascii="Times New Roman" w:hAnsi="Times New Roman" w:cs="Times New Roman"/>
          <w:b/>
          <w:bCs/>
          <w:sz w:val="24"/>
          <w:szCs w:val="24"/>
          <w:lang w:val="lt-LT"/>
        </w:rPr>
        <w:t xml:space="preserve">1. </w:t>
      </w:r>
      <w:r w:rsidRPr="00492AA5">
        <w:rPr>
          <w:rFonts w:ascii="Times New Roman" w:eastAsia="Times New Roman" w:hAnsi="Times New Roman" w:cs="Times New Roman"/>
          <w:b/>
          <w:bCs/>
          <w:sz w:val="24"/>
          <w:szCs w:val="24"/>
          <w:lang w:val="lt"/>
        </w:rPr>
        <w:t>Titulinis lapas.</w:t>
      </w:r>
    </w:p>
    <w:p w14:paraId="4D42FE18" w14:textId="77777777" w:rsidR="00492AA5" w:rsidRPr="00492AA5" w:rsidRDefault="00492AA5" w:rsidP="00492AA5">
      <w:pPr>
        <w:spacing w:after="60" w:line="240" w:lineRule="auto"/>
        <w:jc w:val="both"/>
        <w:rPr>
          <w:rFonts w:ascii="Times New Roman" w:eastAsia="Times New Roman" w:hAnsi="Times New Roman" w:cs="Times New Roman"/>
          <w:b/>
          <w:bCs/>
          <w:sz w:val="24"/>
          <w:szCs w:val="24"/>
          <w:lang w:val="lt"/>
        </w:rPr>
      </w:pPr>
      <w:r w:rsidRPr="00492AA5">
        <w:rPr>
          <w:rFonts w:ascii="Times New Roman" w:hAnsi="Times New Roman" w:cs="Times New Roman"/>
          <w:b/>
          <w:bCs/>
          <w:sz w:val="24"/>
          <w:szCs w:val="24"/>
          <w:lang w:val="lt-LT"/>
        </w:rPr>
        <w:t xml:space="preserve">2. </w:t>
      </w:r>
      <w:r w:rsidRPr="00492AA5">
        <w:rPr>
          <w:rFonts w:ascii="Times New Roman" w:eastAsia="Times New Roman" w:hAnsi="Times New Roman" w:cs="Times New Roman"/>
          <w:b/>
          <w:bCs/>
          <w:sz w:val="24"/>
          <w:szCs w:val="24"/>
          <w:lang w:val="lt"/>
        </w:rPr>
        <w:t>Turinys.</w:t>
      </w:r>
    </w:p>
    <w:p w14:paraId="1E1AAA66" w14:textId="77777777" w:rsidR="00492AA5" w:rsidRPr="00492AA5" w:rsidRDefault="00492AA5" w:rsidP="00492AA5">
      <w:pPr>
        <w:spacing w:after="60" w:line="240" w:lineRule="auto"/>
        <w:jc w:val="both"/>
        <w:rPr>
          <w:rFonts w:ascii="Times New Roman" w:eastAsia="Times New Roman" w:hAnsi="Times New Roman" w:cs="Times New Roman"/>
          <w:b/>
          <w:bCs/>
          <w:sz w:val="24"/>
          <w:szCs w:val="24"/>
          <w:lang w:val="lt"/>
        </w:rPr>
      </w:pPr>
      <w:r w:rsidRPr="00492AA5">
        <w:rPr>
          <w:rFonts w:ascii="Times New Roman" w:hAnsi="Times New Roman" w:cs="Times New Roman"/>
          <w:b/>
          <w:bCs/>
          <w:sz w:val="24"/>
          <w:szCs w:val="24"/>
          <w:lang w:val="lt-LT"/>
        </w:rPr>
        <w:t xml:space="preserve">3. </w:t>
      </w:r>
      <w:r w:rsidRPr="00492AA5">
        <w:rPr>
          <w:rFonts w:ascii="Times New Roman" w:eastAsia="Times New Roman" w:hAnsi="Times New Roman" w:cs="Times New Roman"/>
          <w:b/>
          <w:bCs/>
          <w:sz w:val="24"/>
          <w:szCs w:val="24"/>
          <w:lang w:val="lt"/>
        </w:rPr>
        <w:t>Santrumpos.</w:t>
      </w:r>
    </w:p>
    <w:p w14:paraId="0007D011" w14:textId="77777777" w:rsidR="00492AA5" w:rsidRPr="00492AA5" w:rsidRDefault="00492AA5" w:rsidP="00492AA5">
      <w:pPr>
        <w:spacing w:after="60" w:line="240" w:lineRule="auto"/>
        <w:jc w:val="both"/>
        <w:rPr>
          <w:rFonts w:ascii="Times New Roman" w:eastAsia="Times New Roman" w:hAnsi="Times New Roman" w:cs="Times New Roman"/>
          <w:sz w:val="24"/>
          <w:szCs w:val="24"/>
          <w:lang w:val="lt"/>
        </w:rPr>
      </w:pPr>
      <w:r w:rsidRPr="00492AA5">
        <w:rPr>
          <w:rFonts w:ascii="Times New Roman" w:eastAsia="Times New Roman" w:hAnsi="Times New Roman" w:cs="Times New Roman"/>
          <w:b/>
          <w:bCs/>
          <w:sz w:val="24"/>
          <w:szCs w:val="24"/>
          <w:lang w:val="lt"/>
        </w:rPr>
        <w:t xml:space="preserve">4. Įvadas (2-3 psl.). </w:t>
      </w:r>
      <w:r w:rsidRPr="00492AA5">
        <w:rPr>
          <w:rFonts w:ascii="Times New Roman" w:eastAsia="Times New Roman" w:hAnsi="Times New Roman" w:cs="Times New Roman"/>
          <w:sz w:val="24"/>
          <w:szCs w:val="24"/>
          <w:lang w:val="lt"/>
        </w:rPr>
        <w:t>Įvade turi būti pateikta: temos aktualumas ir naujumas; mokslinės problemos apibrėžimas; tyrimo hipotezė (jei taikoma); tyrimo tikslas ir uždaviniai.</w:t>
      </w:r>
    </w:p>
    <w:p w14:paraId="46C5DAD1" w14:textId="77777777" w:rsidR="00492AA5" w:rsidRPr="00492AA5" w:rsidRDefault="00492AA5" w:rsidP="00492AA5">
      <w:pPr>
        <w:spacing w:after="60" w:line="240" w:lineRule="auto"/>
        <w:jc w:val="both"/>
        <w:rPr>
          <w:rFonts w:ascii="Times New Roman" w:eastAsia="Times New Roman" w:hAnsi="Times New Roman" w:cs="Times New Roman"/>
          <w:b/>
          <w:bCs/>
          <w:sz w:val="24"/>
          <w:szCs w:val="24"/>
          <w:lang w:val="lt"/>
        </w:rPr>
      </w:pPr>
      <w:r w:rsidRPr="00492AA5">
        <w:rPr>
          <w:rFonts w:ascii="Times New Roman" w:eastAsia="Times New Roman" w:hAnsi="Times New Roman" w:cs="Times New Roman"/>
          <w:b/>
          <w:bCs/>
          <w:sz w:val="24"/>
          <w:szCs w:val="24"/>
          <w:lang w:val="lt"/>
        </w:rPr>
        <w:t>5.</w:t>
      </w:r>
      <w:r w:rsidRPr="00492AA5">
        <w:rPr>
          <w:rFonts w:ascii="Times New Roman" w:eastAsia="Times New Roman" w:hAnsi="Times New Roman" w:cs="Times New Roman"/>
          <w:sz w:val="24"/>
          <w:szCs w:val="24"/>
          <w:lang w:val="lt"/>
        </w:rPr>
        <w:t xml:space="preserve"> </w:t>
      </w:r>
      <w:r w:rsidRPr="00492AA5">
        <w:rPr>
          <w:rFonts w:ascii="Times New Roman" w:eastAsia="Times New Roman" w:hAnsi="Times New Roman" w:cs="Times New Roman"/>
          <w:b/>
          <w:bCs/>
          <w:sz w:val="24"/>
          <w:szCs w:val="24"/>
          <w:lang w:val="lt"/>
        </w:rPr>
        <w:t>Straipsnių arba tezių sąrašas.</w:t>
      </w:r>
    </w:p>
    <w:p w14:paraId="2F685813" w14:textId="77777777" w:rsidR="00492AA5" w:rsidRPr="00492AA5" w:rsidRDefault="00492AA5" w:rsidP="00492AA5">
      <w:pPr>
        <w:spacing w:after="60" w:line="240" w:lineRule="auto"/>
        <w:ind w:left="284"/>
        <w:jc w:val="both"/>
        <w:rPr>
          <w:rFonts w:ascii="Times New Roman" w:eastAsia="Times New Roman" w:hAnsi="Times New Roman" w:cs="Times New Roman"/>
          <w:sz w:val="24"/>
          <w:szCs w:val="24"/>
          <w:lang w:val="lt"/>
        </w:rPr>
      </w:pPr>
      <w:r w:rsidRPr="00492AA5">
        <w:rPr>
          <w:rFonts w:ascii="Times New Roman" w:eastAsia="Times New Roman" w:hAnsi="Times New Roman" w:cs="Times New Roman"/>
          <w:b/>
          <w:bCs/>
          <w:sz w:val="24"/>
          <w:szCs w:val="24"/>
          <w:lang w:val="lt"/>
        </w:rPr>
        <w:t xml:space="preserve">Pastaba: </w:t>
      </w:r>
      <w:r w:rsidRPr="00492AA5">
        <w:rPr>
          <w:rFonts w:ascii="Times New Roman" w:eastAsia="Times New Roman" w:hAnsi="Times New Roman" w:cs="Times New Roman"/>
          <w:sz w:val="24"/>
          <w:szCs w:val="24"/>
          <w:lang w:val="lt"/>
        </w:rPr>
        <w:t>Straipsniuose studentas turi būti bendraautorius, nurodant jo indėlį. Konferencijų tezėse studentas turi būti pirmasis autorius, ir pats pristatyti konferencijose.</w:t>
      </w:r>
    </w:p>
    <w:p w14:paraId="51079157" w14:textId="77777777" w:rsidR="00492AA5" w:rsidRPr="00492AA5" w:rsidRDefault="00492AA5" w:rsidP="00492AA5">
      <w:pPr>
        <w:spacing w:after="60" w:line="240" w:lineRule="auto"/>
        <w:ind w:left="284"/>
        <w:jc w:val="both"/>
        <w:rPr>
          <w:rFonts w:ascii="Times New Roman" w:eastAsia="Times New Roman" w:hAnsi="Times New Roman" w:cs="Times New Roman"/>
          <w:sz w:val="24"/>
          <w:szCs w:val="24"/>
          <w:lang w:val="lt"/>
        </w:rPr>
      </w:pPr>
      <w:r w:rsidRPr="00492AA5">
        <w:rPr>
          <w:rFonts w:ascii="Times New Roman" w:eastAsia="Times New Roman" w:hAnsi="Times New Roman" w:cs="Times New Roman"/>
          <w:b/>
          <w:bCs/>
          <w:color w:val="000000" w:themeColor="text1"/>
          <w:sz w:val="24"/>
          <w:szCs w:val="24"/>
          <w:lang w:val="lt"/>
        </w:rPr>
        <w:t>Pastaba:</w:t>
      </w:r>
      <w:r w:rsidRPr="00492AA5">
        <w:rPr>
          <w:rFonts w:ascii="Times New Roman" w:eastAsia="Times New Roman" w:hAnsi="Times New Roman" w:cs="Times New Roman"/>
          <w:color w:val="000000" w:themeColor="text1"/>
          <w:sz w:val="24"/>
          <w:szCs w:val="24"/>
          <w:lang w:val="lt"/>
        </w:rPr>
        <w:t xml:space="preserve"> </w:t>
      </w:r>
      <w:r w:rsidRPr="00492AA5">
        <w:rPr>
          <w:rFonts w:ascii="Times New Roman" w:eastAsia="Times New Roman" w:hAnsi="Times New Roman" w:cs="Times New Roman"/>
          <w:sz w:val="24"/>
          <w:szCs w:val="24"/>
          <w:lang w:val="lt"/>
        </w:rPr>
        <w:t>Į MBD turi būti įtraukiami publikuoti, priimti spaudai arba konferencijose pristatyti moksliniai darbai, jų santraukos ar tezės, santraukų knyga arba dalyvavimo patvirtinimas.</w:t>
      </w:r>
    </w:p>
    <w:p w14:paraId="2A5F988A" w14:textId="77777777" w:rsidR="00492AA5" w:rsidRPr="00492AA5" w:rsidRDefault="00492AA5" w:rsidP="00492AA5">
      <w:pPr>
        <w:spacing w:after="60" w:line="240" w:lineRule="auto"/>
        <w:jc w:val="both"/>
        <w:rPr>
          <w:rFonts w:ascii="Times New Roman" w:eastAsia="Times New Roman" w:hAnsi="Times New Roman" w:cs="Times New Roman"/>
          <w:b/>
          <w:bCs/>
          <w:sz w:val="24"/>
          <w:szCs w:val="24"/>
          <w:lang w:val="lt"/>
        </w:rPr>
      </w:pPr>
      <w:r w:rsidRPr="00492AA5">
        <w:rPr>
          <w:rFonts w:ascii="Times New Roman" w:eastAsia="Times New Roman" w:hAnsi="Times New Roman" w:cs="Times New Roman"/>
          <w:b/>
          <w:bCs/>
          <w:color w:val="000000" w:themeColor="text1"/>
          <w:sz w:val="24"/>
          <w:szCs w:val="24"/>
          <w:lang w:val="lt"/>
        </w:rPr>
        <w:t>6.</w:t>
      </w:r>
      <w:r w:rsidRPr="00492AA5">
        <w:rPr>
          <w:rFonts w:ascii="Times New Roman" w:eastAsia="Times New Roman" w:hAnsi="Times New Roman" w:cs="Times New Roman"/>
          <w:color w:val="000000" w:themeColor="text1"/>
          <w:sz w:val="24"/>
          <w:szCs w:val="24"/>
          <w:lang w:val="lt"/>
        </w:rPr>
        <w:t xml:space="preserve"> </w:t>
      </w:r>
      <w:r w:rsidRPr="00492AA5">
        <w:rPr>
          <w:rFonts w:ascii="Times New Roman" w:eastAsia="Times New Roman" w:hAnsi="Times New Roman" w:cs="Times New Roman"/>
          <w:b/>
          <w:bCs/>
          <w:sz w:val="24"/>
          <w:szCs w:val="24"/>
          <w:lang w:val="lt"/>
        </w:rPr>
        <w:t>Studento ir bendraautorių indėlis.</w:t>
      </w:r>
    </w:p>
    <w:p w14:paraId="306BA91F" w14:textId="556C3426" w:rsidR="00492AA5" w:rsidRPr="00492AA5" w:rsidRDefault="00492AA5" w:rsidP="00492AA5">
      <w:pPr>
        <w:spacing w:after="60" w:line="240" w:lineRule="auto"/>
        <w:ind w:left="284"/>
        <w:jc w:val="both"/>
        <w:rPr>
          <w:rFonts w:ascii="Times New Roman" w:eastAsia="Times New Roman" w:hAnsi="Times New Roman" w:cs="Times New Roman"/>
          <w:sz w:val="24"/>
          <w:szCs w:val="24"/>
          <w:lang w:val="lt"/>
        </w:rPr>
      </w:pPr>
      <w:r w:rsidRPr="00492AA5">
        <w:rPr>
          <w:rFonts w:ascii="Times New Roman" w:eastAsia="Times New Roman" w:hAnsi="Times New Roman" w:cs="Times New Roman"/>
          <w:b/>
          <w:bCs/>
          <w:sz w:val="24"/>
          <w:szCs w:val="24"/>
          <w:lang w:val="lt"/>
        </w:rPr>
        <w:t>Pastaba:</w:t>
      </w:r>
      <w:r w:rsidRPr="00492AA5">
        <w:rPr>
          <w:rFonts w:ascii="Times New Roman" w:eastAsia="Times New Roman" w:hAnsi="Times New Roman" w:cs="Times New Roman"/>
          <w:sz w:val="24"/>
          <w:szCs w:val="24"/>
          <w:lang w:val="lt"/>
        </w:rPr>
        <w:t xml:space="preserve"> </w:t>
      </w:r>
      <w:r w:rsidR="00F34AC9" w:rsidRPr="009A41BA">
        <w:rPr>
          <w:rFonts w:ascii="Times New Roman" w:eastAsia="Times New Roman" w:hAnsi="Times New Roman" w:cs="Times New Roman"/>
          <w:sz w:val="24"/>
          <w:szCs w:val="24"/>
          <w:lang w:val="lt"/>
        </w:rPr>
        <w:t xml:space="preserve">šioje dalyje studentas turi aiškiai ir konkrečiai </w:t>
      </w:r>
      <w:r w:rsidR="00F34AC9" w:rsidRPr="009A41BA">
        <w:rPr>
          <w:rFonts w:ascii="Times New Roman" w:eastAsia="Times New Roman" w:hAnsi="Times New Roman" w:cs="Times New Roman"/>
          <w:b/>
          <w:bCs/>
          <w:sz w:val="24"/>
          <w:szCs w:val="24"/>
          <w:u w:val="single"/>
          <w:lang w:val="lt"/>
        </w:rPr>
        <w:t>nurodyti savo indėlį</w:t>
      </w:r>
      <w:r w:rsidR="00F34AC9" w:rsidRPr="009A41BA">
        <w:rPr>
          <w:rFonts w:ascii="Times New Roman" w:eastAsia="Times New Roman" w:hAnsi="Times New Roman" w:cs="Times New Roman"/>
          <w:sz w:val="24"/>
          <w:szCs w:val="24"/>
          <w:lang w:val="lt"/>
        </w:rPr>
        <w:t xml:space="preserve"> kiekviename į MBD įtrauktame moksliniame straipsnyje ar konferencijų tezėse, nurodydamas atliktas veiklas ir jų pobūdį. Ši informacija pateikiama siekiant identifikuoti studento dalyvavimą rengiant publikaciją ir vykdant tyrimą, tačiau indėlio pakankamumas nėra vertinamas.</w:t>
      </w:r>
    </w:p>
    <w:p w14:paraId="2D43CC93" w14:textId="77777777" w:rsidR="00492AA5" w:rsidRPr="00492AA5" w:rsidRDefault="00492AA5" w:rsidP="00492AA5">
      <w:pPr>
        <w:spacing w:after="60" w:line="240" w:lineRule="auto"/>
        <w:jc w:val="both"/>
        <w:rPr>
          <w:rFonts w:ascii="Times New Roman" w:eastAsia="Times New Roman" w:hAnsi="Times New Roman" w:cs="Times New Roman"/>
          <w:sz w:val="24"/>
          <w:szCs w:val="24"/>
          <w:lang w:val="lt"/>
        </w:rPr>
      </w:pPr>
      <w:r w:rsidRPr="00492AA5">
        <w:rPr>
          <w:rFonts w:ascii="Times New Roman" w:eastAsia="Times New Roman" w:hAnsi="Times New Roman" w:cs="Times New Roman"/>
          <w:b/>
          <w:bCs/>
          <w:sz w:val="24"/>
          <w:szCs w:val="24"/>
          <w:lang w:val="lt"/>
        </w:rPr>
        <w:t>7.</w:t>
      </w:r>
      <w:r w:rsidRPr="00492AA5">
        <w:rPr>
          <w:rFonts w:ascii="Times New Roman" w:eastAsia="Times New Roman" w:hAnsi="Times New Roman" w:cs="Times New Roman"/>
          <w:sz w:val="24"/>
          <w:szCs w:val="24"/>
          <w:lang w:val="lt"/>
        </w:rPr>
        <w:t xml:space="preserve"> </w:t>
      </w:r>
      <w:r w:rsidRPr="00492AA5">
        <w:rPr>
          <w:rFonts w:ascii="Times New Roman" w:eastAsia="Times New Roman" w:hAnsi="Times New Roman" w:cs="Times New Roman"/>
          <w:b/>
          <w:bCs/>
          <w:sz w:val="24"/>
          <w:szCs w:val="24"/>
          <w:lang w:val="lt"/>
        </w:rPr>
        <w:t xml:space="preserve">Literatūros apžvalga. </w:t>
      </w:r>
      <w:r w:rsidRPr="00492AA5">
        <w:rPr>
          <w:rFonts w:ascii="Times New Roman" w:eastAsia="Times New Roman" w:hAnsi="Times New Roman" w:cs="Times New Roman"/>
          <w:sz w:val="24"/>
          <w:szCs w:val="24"/>
          <w:lang w:val="lt"/>
        </w:rPr>
        <w:t xml:space="preserve">Pateikiama bendra mokslinės literatūros apžvalga, susijusi su nagrinėjama tyrimo tema. Literatūros apžvalga turi apimti teorinį tyrimo pagrindą ir būti bendra visoms darbo dalims, t. y. apjungti tiek konferencijų tezėse, tiek moksliniuose straipsniuose nagrinėjamą tematiką. </w:t>
      </w:r>
    </w:p>
    <w:p w14:paraId="1D0BF3BA" w14:textId="77777777" w:rsidR="00492AA5" w:rsidRPr="00492AA5" w:rsidRDefault="00492AA5" w:rsidP="00492AA5">
      <w:pPr>
        <w:spacing w:after="60" w:line="240" w:lineRule="auto"/>
        <w:ind w:left="284"/>
        <w:jc w:val="both"/>
        <w:rPr>
          <w:rFonts w:ascii="Times New Roman" w:eastAsia="Times New Roman" w:hAnsi="Times New Roman" w:cs="Times New Roman"/>
          <w:sz w:val="24"/>
          <w:szCs w:val="24"/>
          <w:lang w:val="lt"/>
        </w:rPr>
      </w:pPr>
      <w:r w:rsidRPr="00492AA5">
        <w:rPr>
          <w:rFonts w:ascii="Times New Roman" w:eastAsia="Times New Roman" w:hAnsi="Times New Roman" w:cs="Times New Roman"/>
          <w:b/>
          <w:bCs/>
          <w:sz w:val="24"/>
          <w:szCs w:val="24"/>
          <w:lang w:val="lt"/>
        </w:rPr>
        <w:t>Pastaba:</w:t>
      </w:r>
      <w:r w:rsidRPr="00492AA5">
        <w:rPr>
          <w:rFonts w:ascii="Times New Roman" w:eastAsia="Times New Roman" w:hAnsi="Times New Roman" w:cs="Times New Roman"/>
          <w:sz w:val="24"/>
          <w:szCs w:val="24"/>
          <w:lang w:val="lt"/>
        </w:rPr>
        <w:t xml:space="preserve"> Literatūros apžvalga gali būti nepateikiama kaip atskiras skyrius, jeigu tyrimo teorinis pagrindimas pakankamai išsamiai pateiktas įvade, diskusijoje arba pridedamuose straipsniuose / tezėse.</w:t>
      </w:r>
    </w:p>
    <w:p w14:paraId="6E91F59E" w14:textId="77777777" w:rsidR="00492AA5" w:rsidRPr="00492AA5" w:rsidRDefault="00492AA5" w:rsidP="00492AA5">
      <w:pPr>
        <w:spacing w:after="60" w:line="240" w:lineRule="auto"/>
        <w:jc w:val="both"/>
        <w:rPr>
          <w:rFonts w:ascii="Times New Roman" w:eastAsia="Times New Roman" w:hAnsi="Times New Roman" w:cs="Times New Roman"/>
          <w:sz w:val="24"/>
          <w:szCs w:val="24"/>
          <w:lang w:val="lt"/>
        </w:rPr>
      </w:pPr>
      <w:r w:rsidRPr="00492AA5">
        <w:rPr>
          <w:rFonts w:ascii="Times New Roman" w:eastAsia="Times New Roman" w:hAnsi="Times New Roman" w:cs="Times New Roman"/>
          <w:b/>
          <w:bCs/>
          <w:sz w:val="24"/>
          <w:szCs w:val="24"/>
          <w:lang w:val="lt"/>
        </w:rPr>
        <w:t>8.</w:t>
      </w:r>
      <w:r w:rsidRPr="00492AA5">
        <w:rPr>
          <w:rFonts w:ascii="Times New Roman" w:eastAsia="Times New Roman" w:hAnsi="Times New Roman" w:cs="Times New Roman"/>
          <w:sz w:val="24"/>
          <w:szCs w:val="24"/>
          <w:lang w:val="lt"/>
        </w:rPr>
        <w:t xml:space="preserve"> </w:t>
      </w:r>
      <w:r w:rsidRPr="00492AA5">
        <w:rPr>
          <w:rFonts w:ascii="Times New Roman" w:eastAsia="Times New Roman" w:hAnsi="Times New Roman" w:cs="Times New Roman"/>
          <w:b/>
          <w:bCs/>
          <w:sz w:val="24"/>
          <w:szCs w:val="24"/>
          <w:lang w:val="lt"/>
        </w:rPr>
        <w:t xml:space="preserve">Tyrimo medžiaga ir metodai. </w:t>
      </w:r>
      <w:r w:rsidRPr="00492AA5">
        <w:rPr>
          <w:rFonts w:ascii="Times New Roman" w:eastAsia="Times New Roman" w:hAnsi="Times New Roman" w:cs="Times New Roman"/>
          <w:sz w:val="24"/>
          <w:szCs w:val="24"/>
          <w:lang w:val="lt"/>
        </w:rPr>
        <w:t>Pateikiama bendra tyrimo metodikos dalis, kurioje aprašoma:</w:t>
      </w:r>
    </w:p>
    <w:p w14:paraId="7088A070" w14:textId="77777777" w:rsidR="00492AA5" w:rsidRPr="00492AA5" w:rsidRDefault="00492AA5" w:rsidP="00492AA5">
      <w:pPr>
        <w:spacing w:after="60" w:line="240" w:lineRule="auto"/>
        <w:ind w:left="284"/>
        <w:jc w:val="both"/>
        <w:rPr>
          <w:rFonts w:ascii="Times New Roman" w:eastAsia="Times New Roman" w:hAnsi="Times New Roman" w:cs="Times New Roman"/>
          <w:sz w:val="24"/>
          <w:szCs w:val="24"/>
          <w:lang w:val="lt"/>
        </w:rPr>
      </w:pPr>
      <w:r w:rsidRPr="00492AA5">
        <w:rPr>
          <w:rFonts w:ascii="Times New Roman" w:eastAsia="Times New Roman" w:hAnsi="Times New Roman" w:cs="Times New Roman"/>
          <w:sz w:val="24"/>
          <w:szCs w:val="24"/>
          <w:lang w:val="lt"/>
        </w:rPr>
        <w:t>8.1. Tyrimo vieta ir laikotarpis;</w:t>
      </w:r>
    </w:p>
    <w:p w14:paraId="447FD436" w14:textId="77777777" w:rsidR="00492AA5" w:rsidRPr="00492AA5" w:rsidRDefault="00492AA5" w:rsidP="00492AA5">
      <w:pPr>
        <w:spacing w:after="60" w:line="240" w:lineRule="auto"/>
        <w:ind w:left="284"/>
        <w:jc w:val="both"/>
        <w:rPr>
          <w:rFonts w:ascii="Times New Roman" w:eastAsia="Times New Roman" w:hAnsi="Times New Roman" w:cs="Times New Roman"/>
          <w:sz w:val="24"/>
          <w:szCs w:val="24"/>
          <w:lang w:val="lt"/>
        </w:rPr>
      </w:pPr>
      <w:r w:rsidRPr="00492AA5">
        <w:rPr>
          <w:rFonts w:ascii="Times New Roman" w:eastAsia="Times New Roman" w:hAnsi="Times New Roman" w:cs="Times New Roman"/>
          <w:sz w:val="24"/>
          <w:szCs w:val="24"/>
          <w:lang w:val="lt"/>
        </w:rPr>
        <w:t>8.2. Tyrimo objektas ir imtis;</w:t>
      </w:r>
    </w:p>
    <w:p w14:paraId="76FCE844" w14:textId="77777777" w:rsidR="00492AA5" w:rsidRPr="00492AA5" w:rsidRDefault="00492AA5" w:rsidP="00492AA5">
      <w:pPr>
        <w:spacing w:after="60" w:line="240" w:lineRule="auto"/>
        <w:ind w:left="284"/>
        <w:jc w:val="both"/>
        <w:rPr>
          <w:rFonts w:ascii="Times New Roman" w:eastAsia="Times New Roman" w:hAnsi="Times New Roman" w:cs="Times New Roman"/>
          <w:sz w:val="24"/>
          <w:szCs w:val="24"/>
          <w:lang w:val="lt"/>
        </w:rPr>
      </w:pPr>
      <w:r w:rsidRPr="00492AA5">
        <w:rPr>
          <w:rFonts w:ascii="Times New Roman" w:eastAsia="Times New Roman" w:hAnsi="Times New Roman" w:cs="Times New Roman"/>
          <w:sz w:val="24"/>
          <w:szCs w:val="24"/>
          <w:lang w:val="lt"/>
        </w:rPr>
        <w:t>8.3. Taikyti tyrimo metodai;</w:t>
      </w:r>
    </w:p>
    <w:p w14:paraId="5F6771EF" w14:textId="2BF94B5B" w:rsidR="00492AA5" w:rsidRPr="00492AA5" w:rsidRDefault="00492AA5" w:rsidP="00492AA5">
      <w:pPr>
        <w:spacing w:after="60" w:line="240" w:lineRule="auto"/>
        <w:ind w:left="284"/>
        <w:jc w:val="both"/>
        <w:rPr>
          <w:rFonts w:ascii="Times New Roman" w:eastAsia="Times New Roman" w:hAnsi="Times New Roman" w:cs="Times New Roman"/>
          <w:sz w:val="24"/>
          <w:szCs w:val="24"/>
          <w:lang w:val="lt"/>
        </w:rPr>
      </w:pPr>
      <w:r w:rsidRPr="00492AA5">
        <w:rPr>
          <w:rFonts w:ascii="Times New Roman" w:eastAsia="Times New Roman" w:hAnsi="Times New Roman" w:cs="Times New Roman"/>
          <w:sz w:val="24"/>
          <w:szCs w:val="24"/>
          <w:lang w:val="lt"/>
        </w:rPr>
        <w:t>8.4. Tyrimo dizaino ir metodikos apribojimai</w:t>
      </w:r>
      <w:r w:rsidR="00F34AC9">
        <w:rPr>
          <w:rFonts w:ascii="Times New Roman" w:eastAsia="Times New Roman" w:hAnsi="Times New Roman" w:cs="Times New Roman"/>
          <w:sz w:val="24"/>
          <w:szCs w:val="24"/>
          <w:lang w:val="lt"/>
        </w:rPr>
        <w:t xml:space="preserve"> </w:t>
      </w:r>
      <w:r w:rsidR="00F34AC9" w:rsidRPr="009A41BA">
        <w:rPr>
          <w:rFonts w:ascii="Times New Roman" w:eastAsia="Times New Roman" w:hAnsi="Times New Roman" w:cs="Times New Roman"/>
          <w:sz w:val="24"/>
          <w:szCs w:val="24"/>
          <w:lang w:val="lt"/>
        </w:rPr>
        <w:t>(Bioetikos centro pritarimo (-ų) Nr.);</w:t>
      </w:r>
    </w:p>
    <w:p w14:paraId="1E8ADA22" w14:textId="77777777" w:rsidR="00492AA5" w:rsidRPr="00492AA5" w:rsidRDefault="00492AA5" w:rsidP="00492AA5">
      <w:pPr>
        <w:spacing w:after="60" w:line="240" w:lineRule="auto"/>
        <w:ind w:left="284"/>
        <w:jc w:val="both"/>
        <w:rPr>
          <w:rFonts w:ascii="Times New Roman" w:eastAsia="Times New Roman" w:hAnsi="Times New Roman" w:cs="Times New Roman"/>
          <w:sz w:val="24"/>
          <w:szCs w:val="24"/>
          <w:lang w:val="lt"/>
        </w:rPr>
      </w:pPr>
      <w:r w:rsidRPr="00492AA5">
        <w:rPr>
          <w:rFonts w:ascii="Times New Roman" w:eastAsia="Times New Roman" w:hAnsi="Times New Roman" w:cs="Times New Roman"/>
          <w:sz w:val="24"/>
          <w:szCs w:val="24"/>
          <w:lang w:val="lt"/>
        </w:rPr>
        <w:t>8.5. Statistinė analizė (nurodomi taikyti statistiniai metodai).</w:t>
      </w:r>
    </w:p>
    <w:p w14:paraId="4FDF0AF0" w14:textId="77777777" w:rsidR="00492AA5" w:rsidRPr="00492AA5" w:rsidRDefault="00492AA5" w:rsidP="00492AA5">
      <w:pPr>
        <w:spacing w:after="60" w:line="240" w:lineRule="auto"/>
        <w:jc w:val="both"/>
        <w:rPr>
          <w:rFonts w:ascii="Times New Roman" w:eastAsia="Times New Roman" w:hAnsi="Times New Roman" w:cs="Times New Roman"/>
          <w:sz w:val="24"/>
          <w:szCs w:val="24"/>
          <w:lang w:val="lt"/>
        </w:rPr>
      </w:pPr>
      <w:r w:rsidRPr="00492AA5">
        <w:rPr>
          <w:rFonts w:ascii="Times New Roman" w:eastAsia="Times New Roman" w:hAnsi="Times New Roman" w:cs="Times New Roman"/>
          <w:b/>
          <w:bCs/>
          <w:sz w:val="24"/>
          <w:szCs w:val="24"/>
          <w:lang w:val="lt"/>
        </w:rPr>
        <w:t xml:space="preserve">9. Tyrimo rezultatai. </w:t>
      </w:r>
      <w:r w:rsidRPr="00492AA5">
        <w:rPr>
          <w:rFonts w:ascii="Times New Roman" w:eastAsia="Times New Roman" w:hAnsi="Times New Roman" w:cs="Times New Roman"/>
          <w:sz w:val="24"/>
          <w:szCs w:val="24"/>
          <w:lang w:val="lt"/>
        </w:rPr>
        <w:t>Pateikiama bendra rezultatų dalis, kurioje pristatomi visi tyrimo metu gauti rezultatai. Rezultatų skyrius gali būti suskirstytas į poskyrius pagal tyrimo dalis, kad jie atitiktų konferencijų tezes arba moksliniuose straipsniuose pateiktus rezultatus.</w:t>
      </w:r>
    </w:p>
    <w:p w14:paraId="3AB3890E" w14:textId="77777777" w:rsidR="00492AA5" w:rsidRPr="00492AA5" w:rsidRDefault="00492AA5" w:rsidP="00492AA5">
      <w:pPr>
        <w:spacing w:after="60" w:line="240" w:lineRule="auto"/>
        <w:jc w:val="both"/>
        <w:rPr>
          <w:rFonts w:ascii="Times New Roman" w:eastAsia="Times New Roman" w:hAnsi="Times New Roman" w:cs="Times New Roman"/>
          <w:sz w:val="24"/>
          <w:szCs w:val="24"/>
          <w:lang w:val="lt"/>
        </w:rPr>
      </w:pPr>
      <w:r w:rsidRPr="00492AA5">
        <w:rPr>
          <w:rFonts w:ascii="Times New Roman" w:eastAsia="Times New Roman" w:hAnsi="Times New Roman" w:cs="Times New Roman"/>
          <w:b/>
          <w:bCs/>
          <w:sz w:val="24"/>
          <w:szCs w:val="24"/>
          <w:lang w:val="lt"/>
        </w:rPr>
        <w:t xml:space="preserve">10. Diskusija. </w:t>
      </w:r>
      <w:r w:rsidRPr="00492AA5">
        <w:rPr>
          <w:rFonts w:ascii="Times New Roman" w:eastAsia="Times New Roman" w:hAnsi="Times New Roman" w:cs="Times New Roman"/>
          <w:sz w:val="24"/>
          <w:szCs w:val="24"/>
          <w:lang w:val="lt"/>
        </w:rPr>
        <w:t>Pateikiamas bendras rezultatų aptarimas, kuris gali būti suskirstytas į poskyrius. Diskusijoje turi būti pateikiama rezultatų interpretacija, rezultatų palyginimas su kitų autorių tyrimais bei tyrimo apribojimų aptarimas.</w:t>
      </w:r>
    </w:p>
    <w:p w14:paraId="149DBF32" w14:textId="77777777" w:rsidR="00492AA5" w:rsidRPr="00492AA5" w:rsidRDefault="00492AA5" w:rsidP="00492AA5">
      <w:pPr>
        <w:spacing w:after="60" w:line="240" w:lineRule="auto"/>
        <w:jc w:val="both"/>
        <w:rPr>
          <w:rFonts w:ascii="Times New Roman" w:eastAsia="Times New Roman" w:hAnsi="Times New Roman" w:cs="Times New Roman"/>
          <w:b/>
          <w:bCs/>
          <w:sz w:val="24"/>
          <w:szCs w:val="24"/>
          <w:lang w:val="lt"/>
        </w:rPr>
      </w:pPr>
      <w:r w:rsidRPr="00492AA5">
        <w:rPr>
          <w:rFonts w:ascii="Times New Roman" w:eastAsia="Times New Roman" w:hAnsi="Times New Roman" w:cs="Times New Roman"/>
          <w:b/>
          <w:bCs/>
          <w:sz w:val="24"/>
          <w:szCs w:val="24"/>
          <w:lang w:val="lt"/>
        </w:rPr>
        <w:t>11. Išvados.</w:t>
      </w:r>
    </w:p>
    <w:p w14:paraId="02BCA43B" w14:textId="77777777" w:rsidR="00492AA5" w:rsidRPr="00492AA5" w:rsidRDefault="00492AA5" w:rsidP="00492AA5">
      <w:pPr>
        <w:spacing w:after="60" w:line="240" w:lineRule="auto"/>
        <w:jc w:val="both"/>
        <w:rPr>
          <w:rFonts w:ascii="Times New Roman" w:eastAsia="Times New Roman" w:hAnsi="Times New Roman" w:cs="Times New Roman"/>
          <w:b/>
          <w:bCs/>
          <w:sz w:val="24"/>
          <w:szCs w:val="24"/>
          <w:lang w:val="lt"/>
        </w:rPr>
      </w:pPr>
      <w:r w:rsidRPr="00492AA5">
        <w:rPr>
          <w:rFonts w:ascii="Times New Roman" w:eastAsia="Times New Roman" w:hAnsi="Times New Roman" w:cs="Times New Roman"/>
          <w:b/>
          <w:bCs/>
          <w:sz w:val="24"/>
          <w:szCs w:val="24"/>
          <w:lang w:val="lt"/>
        </w:rPr>
        <w:t>12. Praktinės rekomendacijos.</w:t>
      </w:r>
    </w:p>
    <w:p w14:paraId="19F50E5A" w14:textId="77777777" w:rsidR="00492AA5" w:rsidRPr="00492AA5" w:rsidRDefault="00492AA5" w:rsidP="00492AA5">
      <w:pPr>
        <w:spacing w:after="60" w:line="240" w:lineRule="auto"/>
        <w:jc w:val="both"/>
        <w:rPr>
          <w:rFonts w:ascii="Times New Roman" w:eastAsia="Times New Roman" w:hAnsi="Times New Roman" w:cs="Times New Roman"/>
          <w:b/>
          <w:bCs/>
          <w:sz w:val="24"/>
          <w:szCs w:val="24"/>
          <w:lang w:val="lt"/>
        </w:rPr>
      </w:pPr>
      <w:r w:rsidRPr="00492AA5">
        <w:rPr>
          <w:rFonts w:ascii="Times New Roman" w:eastAsia="Times New Roman" w:hAnsi="Times New Roman" w:cs="Times New Roman"/>
          <w:b/>
          <w:bCs/>
          <w:sz w:val="24"/>
          <w:szCs w:val="24"/>
          <w:lang w:val="lt"/>
        </w:rPr>
        <w:t>13. Literatūros sąrašas.</w:t>
      </w:r>
    </w:p>
    <w:p w14:paraId="1901888E" w14:textId="3AC4352C" w:rsidR="00492AA5" w:rsidRDefault="00492AA5" w:rsidP="00492AA5">
      <w:pPr>
        <w:spacing w:after="60" w:line="240" w:lineRule="auto"/>
        <w:jc w:val="both"/>
        <w:rPr>
          <w:rFonts w:ascii="Times New Roman" w:eastAsia="Times New Roman" w:hAnsi="Times New Roman" w:cs="Times New Roman"/>
          <w:sz w:val="24"/>
          <w:szCs w:val="24"/>
          <w:lang w:val="lt"/>
        </w:rPr>
      </w:pPr>
      <w:r w:rsidRPr="00492AA5">
        <w:rPr>
          <w:rFonts w:ascii="Times New Roman" w:eastAsia="Times New Roman" w:hAnsi="Times New Roman" w:cs="Times New Roman"/>
          <w:b/>
          <w:bCs/>
          <w:sz w:val="24"/>
          <w:szCs w:val="24"/>
          <w:lang w:val="lt"/>
        </w:rPr>
        <w:t xml:space="preserve">14. Priedai. </w:t>
      </w:r>
      <w:r w:rsidRPr="00492AA5">
        <w:rPr>
          <w:rFonts w:ascii="Times New Roman" w:eastAsia="Times New Roman" w:hAnsi="Times New Roman" w:cs="Times New Roman"/>
          <w:sz w:val="24"/>
          <w:szCs w:val="24"/>
          <w:lang w:val="lt"/>
        </w:rPr>
        <w:t>Konferencijų tezės arba moksliniai straipsniai (pateikiamos konferencijų santraukos arba straipsnių kopijos); papildomos lentelės, duomenys ar kita papildoma informacija (jei reikia).</w:t>
      </w:r>
    </w:p>
    <w:p w14:paraId="1C4287CC" w14:textId="77777777" w:rsidR="00F34AC9" w:rsidRPr="000A3597" w:rsidRDefault="00F34AC9" w:rsidP="00F34AC9">
      <w:pPr>
        <w:spacing w:after="60" w:line="240" w:lineRule="auto"/>
        <w:ind w:left="270"/>
        <w:jc w:val="both"/>
        <w:rPr>
          <w:rFonts w:ascii="Times New Roman" w:eastAsia="Times New Roman" w:hAnsi="Times New Roman" w:cs="Times New Roman"/>
          <w:sz w:val="24"/>
          <w:szCs w:val="24"/>
          <w:lang w:val="lt"/>
        </w:rPr>
      </w:pPr>
      <w:r w:rsidRPr="000A3597">
        <w:rPr>
          <w:rFonts w:ascii="Times New Roman" w:eastAsia="Times New Roman" w:hAnsi="Times New Roman" w:cs="Times New Roman"/>
          <w:b/>
          <w:bCs/>
          <w:sz w:val="24"/>
          <w:szCs w:val="24"/>
          <w:lang w:val="lt"/>
        </w:rPr>
        <w:lastRenderedPageBreak/>
        <w:t>Pastaba:</w:t>
      </w:r>
      <w:r w:rsidRPr="000A3597">
        <w:rPr>
          <w:rFonts w:ascii="Times New Roman" w:eastAsia="Times New Roman" w:hAnsi="Times New Roman" w:cs="Times New Roman"/>
          <w:sz w:val="24"/>
          <w:szCs w:val="24"/>
          <w:lang w:val="lt"/>
        </w:rPr>
        <w:t xml:space="preserve"> pagrindinėse MBD dalyse (literatūros apžvalgoje, tyrimo medžiagoje ir metoduose, tyrimo rezultatuose ir diskusijoje) studentas turi savarankiškai ir nuosekliai pateikti tyrimo eigą bei rezultatus, integruodamas publikacijose pateiktą informaciją į vientisą darbą. MBD negali būti sudarytas vien iš publikacijų kopijų ar jų techninio pergrupavimo.</w:t>
      </w:r>
    </w:p>
    <w:p w14:paraId="71B9AA63" w14:textId="3F605C20" w:rsidR="00F34AC9" w:rsidRPr="00492AA5" w:rsidRDefault="00F34AC9" w:rsidP="00F34AC9">
      <w:pPr>
        <w:spacing w:after="60" w:line="240" w:lineRule="auto"/>
        <w:ind w:left="270"/>
        <w:jc w:val="both"/>
        <w:rPr>
          <w:rFonts w:ascii="Times New Roman" w:hAnsi="Times New Roman" w:cs="Times New Roman"/>
          <w:sz w:val="24"/>
          <w:szCs w:val="24"/>
          <w:lang w:val="lt-LT"/>
        </w:rPr>
      </w:pPr>
      <w:r w:rsidRPr="000A3597">
        <w:rPr>
          <w:rFonts w:ascii="Times New Roman" w:eastAsia="Times New Roman" w:hAnsi="Times New Roman" w:cs="Times New Roman"/>
          <w:b/>
          <w:bCs/>
          <w:sz w:val="24"/>
          <w:szCs w:val="24"/>
          <w:lang w:val="lt"/>
        </w:rPr>
        <w:t xml:space="preserve">Pastaba: </w:t>
      </w:r>
      <w:r w:rsidRPr="000A3597">
        <w:rPr>
          <w:rFonts w:ascii="Times New Roman" w:eastAsia="Times New Roman" w:hAnsi="Times New Roman" w:cs="Times New Roman"/>
          <w:sz w:val="24"/>
          <w:szCs w:val="24"/>
          <w:lang w:val="lt"/>
        </w:rPr>
        <w:t xml:space="preserve">rengiant MBD publikacijų pagrindu, turi būti laikomasi akademinio sąžiningumo principų. Į publikacijas įtrauktas tekstas, lentelės ar paveikslai gali būti naudojami tik tinkamai nurodant šaltinį ir nepažeidžiant autorių teisių bei leidėjų reikalavimų. Publikacijos, pateiktos kaip MBD priedai, nelaikomos </w:t>
      </w:r>
      <w:proofErr w:type="spellStart"/>
      <w:r w:rsidRPr="000A3597">
        <w:rPr>
          <w:rFonts w:ascii="Times New Roman" w:eastAsia="Times New Roman" w:hAnsi="Times New Roman" w:cs="Times New Roman"/>
          <w:sz w:val="24"/>
          <w:szCs w:val="24"/>
          <w:lang w:val="lt"/>
        </w:rPr>
        <w:t>saviplagiatu</w:t>
      </w:r>
      <w:proofErr w:type="spellEnd"/>
      <w:r w:rsidRPr="000A3597">
        <w:rPr>
          <w:rFonts w:ascii="Times New Roman" w:eastAsia="Times New Roman" w:hAnsi="Times New Roman" w:cs="Times New Roman"/>
          <w:sz w:val="24"/>
          <w:szCs w:val="24"/>
          <w:lang w:val="lt"/>
        </w:rPr>
        <w:t>.</w:t>
      </w:r>
    </w:p>
    <w:sectPr w:rsidR="00F34AC9" w:rsidRPr="00492AA5" w:rsidSect="00CC2BB1">
      <w:headerReference w:type="default" r:id="rId12"/>
      <w:footerReference w:type="default" r:id="rId13"/>
      <w:pgSz w:w="11906" w:h="16838" w:code="9"/>
      <w:pgMar w:top="1134" w:right="567" w:bottom="1134" w:left="170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0B139" w14:textId="77777777" w:rsidR="00C57970" w:rsidRDefault="00C57970" w:rsidP="00FA4781">
      <w:pPr>
        <w:spacing w:after="0" w:line="240" w:lineRule="auto"/>
      </w:pPr>
      <w:r>
        <w:separator/>
      </w:r>
    </w:p>
  </w:endnote>
  <w:endnote w:type="continuationSeparator" w:id="0">
    <w:p w14:paraId="1F636C6A" w14:textId="77777777" w:rsidR="00C57970" w:rsidRDefault="00C57970" w:rsidP="00FA4781">
      <w:pPr>
        <w:spacing w:after="0" w:line="240" w:lineRule="auto"/>
      </w:pPr>
      <w:r>
        <w:continuationSeparator/>
      </w:r>
    </w:p>
  </w:endnote>
  <w:endnote w:type="continuationNotice" w:id="1">
    <w:p w14:paraId="565B55BB" w14:textId="77777777" w:rsidR="00C57970" w:rsidRDefault="00C57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auto"/>
    <w:notTrueType/>
    <w:pitch w:val="default"/>
    <w:sig w:usb0="00000007" w:usb1="08070000" w:usb2="00000010" w:usb3="00000000" w:csb0="0002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1466921"/>
      <w:docPartObj>
        <w:docPartGallery w:val="Page Numbers (Bottom of Page)"/>
        <w:docPartUnique/>
      </w:docPartObj>
    </w:sdtPr>
    <w:sdtEndPr>
      <w:rPr>
        <w:noProof/>
      </w:rPr>
    </w:sdtEndPr>
    <w:sdtContent>
      <w:p w14:paraId="138EA799" w14:textId="04251C5A" w:rsidR="000E0B75" w:rsidRDefault="000E0B75">
        <w:pPr>
          <w:pStyle w:val="Footer"/>
          <w:jc w:val="right"/>
        </w:pPr>
        <w:r>
          <w:fldChar w:fldCharType="begin"/>
        </w:r>
        <w:r>
          <w:instrText xml:space="preserve"> PAGE   \* MERGEFORMAT </w:instrText>
        </w:r>
        <w:r>
          <w:fldChar w:fldCharType="separate"/>
        </w:r>
        <w:r w:rsidR="00492C12">
          <w:rPr>
            <w:noProof/>
          </w:rPr>
          <w:t>20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78D82" w14:textId="77777777" w:rsidR="00C57970" w:rsidRDefault="00C57970" w:rsidP="00FA4781">
      <w:pPr>
        <w:spacing w:after="0" w:line="240" w:lineRule="auto"/>
      </w:pPr>
      <w:r>
        <w:separator/>
      </w:r>
    </w:p>
  </w:footnote>
  <w:footnote w:type="continuationSeparator" w:id="0">
    <w:p w14:paraId="42E10255" w14:textId="77777777" w:rsidR="00C57970" w:rsidRDefault="00C57970" w:rsidP="00FA4781">
      <w:pPr>
        <w:spacing w:after="0" w:line="240" w:lineRule="auto"/>
      </w:pPr>
      <w:r>
        <w:continuationSeparator/>
      </w:r>
    </w:p>
  </w:footnote>
  <w:footnote w:type="continuationNotice" w:id="1">
    <w:p w14:paraId="5EF93339" w14:textId="77777777" w:rsidR="00C57970" w:rsidRDefault="00C57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0E0B75" w14:paraId="06DDCA2B" w14:textId="77777777" w:rsidTr="25365316">
      <w:trPr>
        <w:trHeight w:val="300"/>
      </w:trPr>
      <w:tc>
        <w:tcPr>
          <w:tcW w:w="3210" w:type="dxa"/>
        </w:tcPr>
        <w:p w14:paraId="7D773612" w14:textId="2F2C62A9" w:rsidR="000E0B75" w:rsidRDefault="000E0B75" w:rsidP="25365316">
          <w:pPr>
            <w:pStyle w:val="Header"/>
            <w:ind w:left="-115"/>
          </w:pPr>
        </w:p>
      </w:tc>
      <w:tc>
        <w:tcPr>
          <w:tcW w:w="3210" w:type="dxa"/>
        </w:tcPr>
        <w:p w14:paraId="29917C18" w14:textId="41077092" w:rsidR="000E0B75" w:rsidRDefault="000E0B75" w:rsidP="25365316">
          <w:pPr>
            <w:pStyle w:val="Header"/>
            <w:jc w:val="center"/>
          </w:pPr>
        </w:p>
      </w:tc>
      <w:tc>
        <w:tcPr>
          <w:tcW w:w="3210" w:type="dxa"/>
        </w:tcPr>
        <w:p w14:paraId="6776C790" w14:textId="08CF321D" w:rsidR="000E0B75" w:rsidRDefault="000E0B75" w:rsidP="25365316">
          <w:pPr>
            <w:pStyle w:val="Header"/>
            <w:ind w:right="-115"/>
            <w:jc w:val="right"/>
          </w:pPr>
        </w:p>
      </w:tc>
    </w:tr>
  </w:tbl>
  <w:p w14:paraId="5AF84992" w14:textId="39878AF4" w:rsidR="000E0B75" w:rsidRDefault="000E0B75" w:rsidP="00E354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117B3"/>
    <w:multiLevelType w:val="hybridMultilevel"/>
    <w:tmpl w:val="01682D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FCDFDA7"/>
    <w:multiLevelType w:val="multilevel"/>
    <w:tmpl w:val="68C82CD4"/>
    <w:lvl w:ilvl="0">
      <w:start w:val="1"/>
      <w:numFmt w:val="decimal"/>
      <w:lvlText w:val="%1."/>
      <w:lvlJc w:val="left"/>
      <w:pPr>
        <w:ind w:left="1353" w:hanging="360"/>
      </w:pPr>
      <w:rPr>
        <w:b/>
      </w:rPr>
    </w:lvl>
    <w:lvl w:ilvl="1">
      <w:start w:val="1"/>
      <w:numFmt w:val="decimal"/>
      <w:lvlText w:val="%1.%2."/>
      <w:lvlJc w:val="left"/>
      <w:pPr>
        <w:ind w:left="1760" w:hanging="360"/>
      </w:pPr>
    </w:lvl>
    <w:lvl w:ilvl="2">
      <w:start w:val="1"/>
      <w:numFmt w:val="lowerRoman"/>
      <w:lvlText w:val="%3."/>
      <w:lvlJc w:val="right"/>
      <w:pPr>
        <w:ind w:left="2480" w:hanging="180"/>
      </w:pPr>
    </w:lvl>
    <w:lvl w:ilvl="3">
      <w:start w:val="1"/>
      <w:numFmt w:val="decimal"/>
      <w:lvlText w:val="%4."/>
      <w:lvlJc w:val="left"/>
      <w:pPr>
        <w:ind w:left="3200" w:hanging="360"/>
      </w:pPr>
    </w:lvl>
    <w:lvl w:ilvl="4">
      <w:start w:val="1"/>
      <w:numFmt w:val="lowerLetter"/>
      <w:lvlText w:val="%5."/>
      <w:lvlJc w:val="left"/>
      <w:pPr>
        <w:ind w:left="3920" w:hanging="360"/>
      </w:pPr>
    </w:lvl>
    <w:lvl w:ilvl="5">
      <w:start w:val="1"/>
      <w:numFmt w:val="lowerRoman"/>
      <w:lvlText w:val="%6."/>
      <w:lvlJc w:val="right"/>
      <w:pPr>
        <w:ind w:left="4640" w:hanging="180"/>
      </w:pPr>
    </w:lvl>
    <w:lvl w:ilvl="6">
      <w:start w:val="1"/>
      <w:numFmt w:val="decimal"/>
      <w:lvlText w:val="%7."/>
      <w:lvlJc w:val="left"/>
      <w:pPr>
        <w:ind w:left="5360" w:hanging="360"/>
      </w:pPr>
    </w:lvl>
    <w:lvl w:ilvl="7">
      <w:start w:val="1"/>
      <w:numFmt w:val="lowerLetter"/>
      <w:lvlText w:val="%8."/>
      <w:lvlJc w:val="left"/>
      <w:pPr>
        <w:ind w:left="6080" w:hanging="360"/>
      </w:pPr>
    </w:lvl>
    <w:lvl w:ilvl="8">
      <w:start w:val="1"/>
      <w:numFmt w:val="lowerRoman"/>
      <w:lvlText w:val="%9."/>
      <w:lvlJc w:val="right"/>
      <w:pPr>
        <w:ind w:left="6800" w:hanging="180"/>
      </w:pPr>
    </w:lvl>
  </w:abstractNum>
  <w:abstractNum w:abstractNumId="2" w15:restartNumberingAfterBreak="0">
    <w:nsid w:val="377846FC"/>
    <w:multiLevelType w:val="multilevel"/>
    <w:tmpl w:val="C8C00EBE"/>
    <w:lvl w:ilvl="0">
      <w:start w:val="1"/>
      <w:numFmt w:val="decimal"/>
      <w:lvlText w:val="%1."/>
      <w:lvlJc w:val="left"/>
      <w:pPr>
        <w:ind w:left="786" w:hanging="360"/>
      </w:pPr>
      <w:rPr>
        <w:rFonts w:hint="default"/>
        <w:b w:val="0"/>
        <w:i w:val="0"/>
      </w:rPr>
    </w:lvl>
    <w:lvl w:ilvl="1">
      <w:start w:val="2"/>
      <w:numFmt w:val="decimal"/>
      <w:isLgl/>
      <w:lvlText w:val="%1.%2."/>
      <w:lvlJc w:val="left"/>
      <w:pPr>
        <w:tabs>
          <w:tab w:val="num" w:pos="846"/>
        </w:tabs>
        <w:ind w:left="846" w:hanging="420"/>
      </w:pPr>
      <w:rPr>
        <w:rFonts w:hint="default"/>
        <w:b/>
      </w:rPr>
    </w:lvl>
    <w:lvl w:ilvl="2">
      <w:start w:val="1"/>
      <w:numFmt w:val="decimal"/>
      <w:isLgl/>
      <w:lvlText w:val="%1.%2.%3."/>
      <w:lvlJc w:val="left"/>
      <w:pPr>
        <w:tabs>
          <w:tab w:val="num" w:pos="1146"/>
        </w:tabs>
        <w:ind w:left="1146" w:hanging="720"/>
      </w:pPr>
      <w:rPr>
        <w:rFonts w:hint="default"/>
        <w:b/>
      </w:rPr>
    </w:lvl>
    <w:lvl w:ilvl="3">
      <w:start w:val="1"/>
      <w:numFmt w:val="decimal"/>
      <w:isLgl/>
      <w:lvlText w:val="%1.%2.%3.%4."/>
      <w:lvlJc w:val="left"/>
      <w:pPr>
        <w:tabs>
          <w:tab w:val="num" w:pos="1146"/>
        </w:tabs>
        <w:ind w:left="1146" w:hanging="720"/>
      </w:pPr>
      <w:rPr>
        <w:rFonts w:hint="default"/>
        <w:b/>
      </w:rPr>
    </w:lvl>
    <w:lvl w:ilvl="4">
      <w:start w:val="1"/>
      <w:numFmt w:val="decimal"/>
      <w:isLgl/>
      <w:lvlText w:val="%1.%2.%3.%4.%5."/>
      <w:lvlJc w:val="left"/>
      <w:pPr>
        <w:tabs>
          <w:tab w:val="num" w:pos="1506"/>
        </w:tabs>
        <w:ind w:left="1506" w:hanging="1080"/>
      </w:pPr>
      <w:rPr>
        <w:rFonts w:hint="default"/>
        <w:b/>
      </w:rPr>
    </w:lvl>
    <w:lvl w:ilvl="5">
      <w:start w:val="1"/>
      <w:numFmt w:val="decimal"/>
      <w:isLgl/>
      <w:lvlText w:val="%1.%2.%3.%4.%5.%6."/>
      <w:lvlJc w:val="left"/>
      <w:pPr>
        <w:tabs>
          <w:tab w:val="num" w:pos="1506"/>
        </w:tabs>
        <w:ind w:left="1506" w:hanging="1080"/>
      </w:pPr>
      <w:rPr>
        <w:rFonts w:hint="default"/>
        <w:b/>
      </w:rPr>
    </w:lvl>
    <w:lvl w:ilvl="6">
      <w:start w:val="1"/>
      <w:numFmt w:val="decimal"/>
      <w:isLgl/>
      <w:lvlText w:val="%1.%2.%3.%4.%5.%6.%7."/>
      <w:lvlJc w:val="left"/>
      <w:pPr>
        <w:tabs>
          <w:tab w:val="num" w:pos="1866"/>
        </w:tabs>
        <w:ind w:left="1866" w:hanging="1440"/>
      </w:pPr>
      <w:rPr>
        <w:rFonts w:hint="default"/>
        <w:b/>
      </w:rPr>
    </w:lvl>
    <w:lvl w:ilvl="7">
      <w:start w:val="1"/>
      <w:numFmt w:val="decimal"/>
      <w:isLgl/>
      <w:lvlText w:val="%1.%2.%3.%4.%5.%6.%7.%8."/>
      <w:lvlJc w:val="left"/>
      <w:pPr>
        <w:tabs>
          <w:tab w:val="num" w:pos="1866"/>
        </w:tabs>
        <w:ind w:left="1866" w:hanging="1440"/>
      </w:pPr>
      <w:rPr>
        <w:rFonts w:hint="default"/>
        <w:b/>
      </w:rPr>
    </w:lvl>
    <w:lvl w:ilvl="8">
      <w:start w:val="1"/>
      <w:numFmt w:val="decimal"/>
      <w:isLgl/>
      <w:lvlText w:val="%1.%2.%3.%4.%5.%6.%7.%8.%9."/>
      <w:lvlJc w:val="left"/>
      <w:pPr>
        <w:tabs>
          <w:tab w:val="num" w:pos="2226"/>
        </w:tabs>
        <w:ind w:left="2226" w:hanging="1800"/>
      </w:pPr>
      <w:rPr>
        <w:rFonts w:hint="default"/>
        <w:b/>
      </w:rPr>
    </w:lvl>
  </w:abstractNum>
  <w:abstractNum w:abstractNumId="3" w15:restartNumberingAfterBreak="0">
    <w:nsid w:val="438803E8"/>
    <w:multiLevelType w:val="hybridMultilevel"/>
    <w:tmpl w:val="04CA33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105446"/>
    <w:multiLevelType w:val="hybridMultilevel"/>
    <w:tmpl w:val="915026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C056ED5"/>
    <w:multiLevelType w:val="hybridMultilevel"/>
    <w:tmpl w:val="3B686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C55852"/>
    <w:multiLevelType w:val="hybridMultilevel"/>
    <w:tmpl w:val="6B32E48A"/>
    <w:lvl w:ilvl="0" w:tplc="008412C8">
      <w:start w:val="1"/>
      <w:numFmt w:val="decimal"/>
      <w:lvlText w:val="%1."/>
      <w:lvlJc w:val="left"/>
      <w:pPr>
        <w:ind w:left="1040" w:hanging="360"/>
      </w:pPr>
    </w:lvl>
    <w:lvl w:ilvl="1" w:tplc="FAFE8FD6">
      <w:start w:val="1"/>
      <w:numFmt w:val="lowerLetter"/>
      <w:lvlText w:val="%2."/>
      <w:lvlJc w:val="left"/>
      <w:pPr>
        <w:ind w:left="1760" w:hanging="360"/>
      </w:pPr>
    </w:lvl>
    <w:lvl w:ilvl="2" w:tplc="90A236C6">
      <w:start w:val="1"/>
      <w:numFmt w:val="lowerRoman"/>
      <w:lvlText w:val="%3."/>
      <w:lvlJc w:val="right"/>
      <w:pPr>
        <w:ind w:left="2480" w:hanging="180"/>
      </w:pPr>
    </w:lvl>
    <w:lvl w:ilvl="3" w:tplc="992CC804">
      <w:start w:val="1"/>
      <w:numFmt w:val="decimal"/>
      <w:lvlText w:val="%4."/>
      <w:lvlJc w:val="left"/>
      <w:pPr>
        <w:ind w:left="3200" w:hanging="360"/>
      </w:pPr>
    </w:lvl>
    <w:lvl w:ilvl="4" w:tplc="CB201EA8">
      <w:start w:val="1"/>
      <w:numFmt w:val="lowerLetter"/>
      <w:lvlText w:val="%5."/>
      <w:lvlJc w:val="left"/>
      <w:pPr>
        <w:ind w:left="3920" w:hanging="360"/>
      </w:pPr>
    </w:lvl>
    <w:lvl w:ilvl="5" w:tplc="5E7400B8">
      <w:start w:val="1"/>
      <w:numFmt w:val="lowerRoman"/>
      <w:lvlText w:val="%6."/>
      <w:lvlJc w:val="right"/>
      <w:pPr>
        <w:ind w:left="4640" w:hanging="180"/>
      </w:pPr>
    </w:lvl>
    <w:lvl w:ilvl="6" w:tplc="E5CC738A">
      <w:start w:val="1"/>
      <w:numFmt w:val="decimal"/>
      <w:lvlText w:val="%7."/>
      <w:lvlJc w:val="left"/>
      <w:pPr>
        <w:ind w:left="5360" w:hanging="360"/>
      </w:pPr>
    </w:lvl>
    <w:lvl w:ilvl="7" w:tplc="F8BCD3D6">
      <w:start w:val="1"/>
      <w:numFmt w:val="lowerLetter"/>
      <w:lvlText w:val="%8."/>
      <w:lvlJc w:val="left"/>
      <w:pPr>
        <w:ind w:left="6080" w:hanging="360"/>
      </w:pPr>
    </w:lvl>
    <w:lvl w:ilvl="8" w:tplc="735ACB5A">
      <w:start w:val="1"/>
      <w:numFmt w:val="lowerRoman"/>
      <w:lvlText w:val="%9."/>
      <w:lvlJc w:val="right"/>
      <w:pPr>
        <w:ind w:left="6800" w:hanging="180"/>
      </w:pPr>
    </w:lvl>
  </w:abstractNum>
  <w:abstractNum w:abstractNumId="7" w15:restartNumberingAfterBreak="0">
    <w:nsid w:val="7E75F0B0"/>
    <w:multiLevelType w:val="hybridMultilevel"/>
    <w:tmpl w:val="77627442"/>
    <w:lvl w:ilvl="0" w:tplc="99DABB9A">
      <w:start w:val="1"/>
      <w:numFmt w:val="bullet"/>
      <w:lvlText w:val=""/>
      <w:lvlJc w:val="left"/>
      <w:pPr>
        <w:ind w:left="1040" w:hanging="360"/>
      </w:pPr>
      <w:rPr>
        <w:rFonts w:ascii="Symbol" w:hAnsi="Symbol" w:hint="default"/>
      </w:rPr>
    </w:lvl>
    <w:lvl w:ilvl="1" w:tplc="75687908">
      <w:start w:val="1"/>
      <w:numFmt w:val="bullet"/>
      <w:lvlText w:val="o"/>
      <w:lvlJc w:val="left"/>
      <w:pPr>
        <w:ind w:left="1760" w:hanging="360"/>
      </w:pPr>
      <w:rPr>
        <w:rFonts w:ascii="Courier New" w:hAnsi="Courier New" w:hint="default"/>
      </w:rPr>
    </w:lvl>
    <w:lvl w:ilvl="2" w:tplc="C406A428">
      <w:start w:val="1"/>
      <w:numFmt w:val="bullet"/>
      <w:lvlText w:val=""/>
      <w:lvlJc w:val="left"/>
      <w:pPr>
        <w:ind w:left="2480" w:hanging="360"/>
      </w:pPr>
      <w:rPr>
        <w:rFonts w:ascii="Wingdings" w:hAnsi="Wingdings" w:hint="default"/>
      </w:rPr>
    </w:lvl>
    <w:lvl w:ilvl="3" w:tplc="2318A5D2">
      <w:start w:val="1"/>
      <w:numFmt w:val="bullet"/>
      <w:lvlText w:val=""/>
      <w:lvlJc w:val="left"/>
      <w:pPr>
        <w:ind w:left="3200" w:hanging="360"/>
      </w:pPr>
      <w:rPr>
        <w:rFonts w:ascii="Symbol" w:hAnsi="Symbol" w:hint="default"/>
      </w:rPr>
    </w:lvl>
    <w:lvl w:ilvl="4" w:tplc="E012B0AA">
      <w:start w:val="1"/>
      <w:numFmt w:val="bullet"/>
      <w:lvlText w:val="o"/>
      <w:lvlJc w:val="left"/>
      <w:pPr>
        <w:ind w:left="3920" w:hanging="360"/>
      </w:pPr>
      <w:rPr>
        <w:rFonts w:ascii="Courier New" w:hAnsi="Courier New" w:hint="default"/>
      </w:rPr>
    </w:lvl>
    <w:lvl w:ilvl="5" w:tplc="D9F89932">
      <w:start w:val="1"/>
      <w:numFmt w:val="bullet"/>
      <w:lvlText w:val=""/>
      <w:lvlJc w:val="left"/>
      <w:pPr>
        <w:ind w:left="4640" w:hanging="360"/>
      </w:pPr>
      <w:rPr>
        <w:rFonts w:ascii="Wingdings" w:hAnsi="Wingdings" w:hint="default"/>
      </w:rPr>
    </w:lvl>
    <w:lvl w:ilvl="6" w:tplc="8F1495E8">
      <w:start w:val="1"/>
      <w:numFmt w:val="bullet"/>
      <w:lvlText w:val=""/>
      <w:lvlJc w:val="left"/>
      <w:pPr>
        <w:ind w:left="5360" w:hanging="360"/>
      </w:pPr>
      <w:rPr>
        <w:rFonts w:ascii="Symbol" w:hAnsi="Symbol" w:hint="default"/>
      </w:rPr>
    </w:lvl>
    <w:lvl w:ilvl="7" w:tplc="4D983D82">
      <w:start w:val="1"/>
      <w:numFmt w:val="bullet"/>
      <w:lvlText w:val="o"/>
      <w:lvlJc w:val="left"/>
      <w:pPr>
        <w:ind w:left="6080" w:hanging="360"/>
      </w:pPr>
      <w:rPr>
        <w:rFonts w:ascii="Courier New" w:hAnsi="Courier New" w:hint="default"/>
      </w:rPr>
    </w:lvl>
    <w:lvl w:ilvl="8" w:tplc="16E6C6F6">
      <w:start w:val="1"/>
      <w:numFmt w:val="bullet"/>
      <w:lvlText w:val=""/>
      <w:lvlJc w:val="left"/>
      <w:pPr>
        <w:ind w:left="6800" w:hanging="360"/>
      </w:pPr>
      <w:rPr>
        <w:rFonts w:ascii="Wingdings" w:hAnsi="Wingdings" w:hint="default"/>
      </w:rPr>
    </w:lvl>
  </w:abstractNum>
  <w:num w:numId="1" w16cid:durableId="716394622">
    <w:abstractNumId w:val="1"/>
  </w:num>
  <w:num w:numId="2" w16cid:durableId="54671667">
    <w:abstractNumId w:val="7"/>
  </w:num>
  <w:num w:numId="3" w16cid:durableId="1789469071">
    <w:abstractNumId w:val="6"/>
  </w:num>
  <w:num w:numId="4" w16cid:durableId="559174101">
    <w:abstractNumId w:val="2"/>
  </w:num>
  <w:num w:numId="5" w16cid:durableId="1209873172">
    <w:abstractNumId w:val="5"/>
  </w:num>
  <w:num w:numId="6" w16cid:durableId="1031540597">
    <w:abstractNumId w:val="3"/>
  </w:num>
  <w:num w:numId="7" w16cid:durableId="957299607">
    <w:abstractNumId w:val="4"/>
  </w:num>
  <w:num w:numId="8" w16cid:durableId="1279920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326"/>
    <w:rsid w:val="000005C5"/>
    <w:rsid w:val="00000C59"/>
    <w:rsid w:val="00002952"/>
    <w:rsid w:val="00007B30"/>
    <w:rsid w:val="0001027D"/>
    <w:rsid w:val="0001035D"/>
    <w:rsid w:val="00022CA8"/>
    <w:rsid w:val="00024425"/>
    <w:rsid w:val="00025039"/>
    <w:rsid w:val="000311CD"/>
    <w:rsid w:val="00032286"/>
    <w:rsid w:val="00032AA2"/>
    <w:rsid w:val="00032D37"/>
    <w:rsid w:val="0003302E"/>
    <w:rsid w:val="00033EF2"/>
    <w:rsid w:val="000409B7"/>
    <w:rsid w:val="000437AD"/>
    <w:rsid w:val="00044915"/>
    <w:rsid w:val="00046F68"/>
    <w:rsid w:val="00050C55"/>
    <w:rsid w:val="0005169F"/>
    <w:rsid w:val="00052336"/>
    <w:rsid w:val="00053A06"/>
    <w:rsid w:val="00057CDC"/>
    <w:rsid w:val="00070499"/>
    <w:rsid w:val="0007166E"/>
    <w:rsid w:val="00071971"/>
    <w:rsid w:val="000723C9"/>
    <w:rsid w:val="0008002E"/>
    <w:rsid w:val="00083D46"/>
    <w:rsid w:val="000919F2"/>
    <w:rsid w:val="00091D85"/>
    <w:rsid w:val="00094C1A"/>
    <w:rsid w:val="00097EB8"/>
    <w:rsid w:val="000A006C"/>
    <w:rsid w:val="000A306C"/>
    <w:rsid w:val="000B09BC"/>
    <w:rsid w:val="000B3F3C"/>
    <w:rsid w:val="000C73FF"/>
    <w:rsid w:val="000C7A9B"/>
    <w:rsid w:val="000D3F26"/>
    <w:rsid w:val="000D4C6D"/>
    <w:rsid w:val="000E05CD"/>
    <w:rsid w:val="000E0B75"/>
    <w:rsid w:val="000E22B4"/>
    <w:rsid w:val="000E373C"/>
    <w:rsid w:val="000E43AF"/>
    <w:rsid w:val="000E454F"/>
    <w:rsid w:val="000E6231"/>
    <w:rsid w:val="000F01FB"/>
    <w:rsid w:val="000F0B2C"/>
    <w:rsid w:val="000F3704"/>
    <w:rsid w:val="000F6AFA"/>
    <w:rsid w:val="0010043A"/>
    <w:rsid w:val="0010234C"/>
    <w:rsid w:val="00115301"/>
    <w:rsid w:val="00116F81"/>
    <w:rsid w:val="00126194"/>
    <w:rsid w:val="0013037C"/>
    <w:rsid w:val="00140634"/>
    <w:rsid w:val="001407EE"/>
    <w:rsid w:val="0014243D"/>
    <w:rsid w:val="00160239"/>
    <w:rsid w:val="00161D50"/>
    <w:rsid w:val="001722C5"/>
    <w:rsid w:val="001756AF"/>
    <w:rsid w:val="00177AB8"/>
    <w:rsid w:val="00191A6F"/>
    <w:rsid w:val="00195AA6"/>
    <w:rsid w:val="001973D7"/>
    <w:rsid w:val="001A0824"/>
    <w:rsid w:val="001A22D0"/>
    <w:rsid w:val="001A5AE2"/>
    <w:rsid w:val="001A608E"/>
    <w:rsid w:val="001A64CC"/>
    <w:rsid w:val="001B36AD"/>
    <w:rsid w:val="001B4DB8"/>
    <w:rsid w:val="001C0665"/>
    <w:rsid w:val="001C5B8A"/>
    <w:rsid w:val="001C5DE9"/>
    <w:rsid w:val="001D6787"/>
    <w:rsid w:val="001E064D"/>
    <w:rsid w:val="001E28E8"/>
    <w:rsid w:val="001E4B9B"/>
    <w:rsid w:val="001E71F4"/>
    <w:rsid w:val="001F3398"/>
    <w:rsid w:val="00204A99"/>
    <w:rsid w:val="00206BB3"/>
    <w:rsid w:val="00207019"/>
    <w:rsid w:val="00212301"/>
    <w:rsid w:val="00214695"/>
    <w:rsid w:val="00221061"/>
    <w:rsid w:val="00222253"/>
    <w:rsid w:val="00224E8E"/>
    <w:rsid w:val="00233F64"/>
    <w:rsid w:val="00234329"/>
    <w:rsid w:val="002378E0"/>
    <w:rsid w:val="00243F03"/>
    <w:rsid w:val="0024607F"/>
    <w:rsid w:val="002646C4"/>
    <w:rsid w:val="00264EE2"/>
    <w:rsid w:val="002677AA"/>
    <w:rsid w:val="00272A2B"/>
    <w:rsid w:val="0027337D"/>
    <w:rsid w:val="00284DC9"/>
    <w:rsid w:val="00286A00"/>
    <w:rsid w:val="00286BB1"/>
    <w:rsid w:val="00286F80"/>
    <w:rsid w:val="0028F309"/>
    <w:rsid w:val="00290537"/>
    <w:rsid w:val="00290836"/>
    <w:rsid w:val="00292339"/>
    <w:rsid w:val="00294182"/>
    <w:rsid w:val="002A3DBC"/>
    <w:rsid w:val="002A498A"/>
    <w:rsid w:val="002A7719"/>
    <w:rsid w:val="002B1342"/>
    <w:rsid w:val="002B509C"/>
    <w:rsid w:val="002B58B2"/>
    <w:rsid w:val="002B5A7F"/>
    <w:rsid w:val="002C1604"/>
    <w:rsid w:val="002C5D64"/>
    <w:rsid w:val="002D2A10"/>
    <w:rsid w:val="002E7ED2"/>
    <w:rsid w:val="00300384"/>
    <w:rsid w:val="0030319E"/>
    <w:rsid w:val="00305C03"/>
    <w:rsid w:val="00316C76"/>
    <w:rsid w:val="00331865"/>
    <w:rsid w:val="00332F4B"/>
    <w:rsid w:val="00334663"/>
    <w:rsid w:val="00334D1F"/>
    <w:rsid w:val="003366A5"/>
    <w:rsid w:val="003417F0"/>
    <w:rsid w:val="00342A7B"/>
    <w:rsid w:val="00350656"/>
    <w:rsid w:val="00352421"/>
    <w:rsid w:val="00353C96"/>
    <w:rsid w:val="003658BB"/>
    <w:rsid w:val="00366C58"/>
    <w:rsid w:val="00370EC5"/>
    <w:rsid w:val="00374D06"/>
    <w:rsid w:val="00377482"/>
    <w:rsid w:val="00396931"/>
    <w:rsid w:val="003A16DB"/>
    <w:rsid w:val="003A28E2"/>
    <w:rsid w:val="003A363C"/>
    <w:rsid w:val="003C1EF4"/>
    <w:rsid w:val="003C34B2"/>
    <w:rsid w:val="003C3A06"/>
    <w:rsid w:val="003D09C1"/>
    <w:rsid w:val="003D5B34"/>
    <w:rsid w:val="003D76D8"/>
    <w:rsid w:val="003E5B7C"/>
    <w:rsid w:val="003F120E"/>
    <w:rsid w:val="003F3C2D"/>
    <w:rsid w:val="003F4C2B"/>
    <w:rsid w:val="003F65C2"/>
    <w:rsid w:val="003F6A62"/>
    <w:rsid w:val="00404557"/>
    <w:rsid w:val="00410C57"/>
    <w:rsid w:val="00411A58"/>
    <w:rsid w:val="00411ABE"/>
    <w:rsid w:val="0041208C"/>
    <w:rsid w:val="0041210E"/>
    <w:rsid w:val="004178C7"/>
    <w:rsid w:val="004210C0"/>
    <w:rsid w:val="00421962"/>
    <w:rsid w:val="00423D37"/>
    <w:rsid w:val="00425CBE"/>
    <w:rsid w:val="00425EDC"/>
    <w:rsid w:val="00426F96"/>
    <w:rsid w:val="00430ECC"/>
    <w:rsid w:val="00436A89"/>
    <w:rsid w:val="00440B05"/>
    <w:rsid w:val="004437EE"/>
    <w:rsid w:val="0045189D"/>
    <w:rsid w:val="004559A2"/>
    <w:rsid w:val="004619F0"/>
    <w:rsid w:val="004672CB"/>
    <w:rsid w:val="00471613"/>
    <w:rsid w:val="00471DC1"/>
    <w:rsid w:val="00480346"/>
    <w:rsid w:val="004834F4"/>
    <w:rsid w:val="00492AA5"/>
    <w:rsid w:val="00492C12"/>
    <w:rsid w:val="004937BE"/>
    <w:rsid w:val="00493F3B"/>
    <w:rsid w:val="00497BFC"/>
    <w:rsid w:val="004A297E"/>
    <w:rsid w:val="004A299B"/>
    <w:rsid w:val="004A37BD"/>
    <w:rsid w:val="004A66D0"/>
    <w:rsid w:val="004B0A2F"/>
    <w:rsid w:val="004B6710"/>
    <w:rsid w:val="004B70FC"/>
    <w:rsid w:val="004C1031"/>
    <w:rsid w:val="004C1869"/>
    <w:rsid w:val="004C1D08"/>
    <w:rsid w:val="004C2FED"/>
    <w:rsid w:val="004C5155"/>
    <w:rsid w:val="004C5E18"/>
    <w:rsid w:val="004D258E"/>
    <w:rsid w:val="004D6E26"/>
    <w:rsid w:val="004D7486"/>
    <w:rsid w:val="004E2A0F"/>
    <w:rsid w:val="004E5623"/>
    <w:rsid w:val="004ED0E5"/>
    <w:rsid w:val="004F226C"/>
    <w:rsid w:val="004F4FD8"/>
    <w:rsid w:val="00511271"/>
    <w:rsid w:val="0051411C"/>
    <w:rsid w:val="00516B8D"/>
    <w:rsid w:val="0052029D"/>
    <w:rsid w:val="0052196C"/>
    <w:rsid w:val="00521E52"/>
    <w:rsid w:val="00526F7E"/>
    <w:rsid w:val="00531E47"/>
    <w:rsid w:val="00532D2C"/>
    <w:rsid w:val="00546948"/>
    <w:rsid w:val="00546E8D"/>
    <w:rsid w:val="00547BAE"/>
    <w:rsid w:val="0055228A"/>
    <w:rsid w:val="005528CA"/>
    <w:rsid w:val="0055517C"/>
    <w:rsid w:val="00564388"/>
    <w:rsid w:val="005739A0"/>
    <w:rsid w:val="00575799"/>
    <w:rsid w:val="005779CA"/>
    <w:rsid w:val="00584294"/>
    <w:rsid w:val="005870A7"/>
    <w:rsid w:val="00596F25"/>
    <w:rsid w:val="00597D98"/>
    <w:rsid w:val="005A2FD7"/>
    <w:rsid w:val="005B5AE7"/>
    <w:rsid w:val="005C0C60"/>
    <w:rsid w:val="005C5C4D"/>
    <w:rsid w:val="005D0815"/>
    <w:rsid w:val="005D265A"/>
    <w:rsid w:val="005D4120"/>
    <w:rsid w:val="005D48EA"/>
    <w:rsid w:val="005D68ED"/>
    <w:rsid w:val="005E0908"/>
    <w:rsid w:val="005E6D70"/>
    <w:rsid w:val="005E76EB"/>
    <w:rsid w:val="005F3DE9"/>
    <w:rsid w:val="005F5C98"/>
    <w:rsid w:val="005F6AFA"/>
    <w:rsid w:val="005F70CC"/>
    <w:rsid w:val="0060204B"/>
    <w:rsid w:val="00610463"/>
    <w:rsid w:val="00610C96"/>
    <w:rsid w:val="00613EC5"/>
    <w:rsid w:val="006158CF"/>
    <w:rsid w:val="00616A42"/>
    <w:rsid w:val="00632998"/>
    <w:rsid w:val="00632D45"/>
    <w:rsid w:val="00633DB8"/>
    <w:rsid w:val="006357ED"/>
    <w:rsid w:val="00635DC7"/>
    <w:rsid w:val="0064154C"/>
    <w:rsid w:val="00641A52"/>
    <w:rsid w:val="0064B1E0"/>
    <w:rsid w:val="00660CFB"/>
    <w:rsid w:val="00667453"/>
    <w:rsid w:val="006676EE"/>
    <w:rsid w:val="00670508"/>
    <w:rsid w:val="00671140"/>
    <w:rsid w:val="006731A2"/>
    <w:rsid w:val="006731D7"/>
    <w:rsid w:val="00673E88"/>
    <w:rsid w:val="00675084"/>
    <w:rsid w:val="006765E9"/>
    <w:rsid w:val="00684332"/>
    <w:rsid w:val="00684474"/>
    <w:rsid w:val="0069117E"/>
    <w:rsid w:val="00692395"/>
    <w:rsid w:val="006933B8"/>
    <w:rsid w:val="00694137"/>
    <w:rsid w:val="0069430A"/>
    <w:rsid w:val="0069644E"/>
    <w:rsid w:val="00697304"/>
    <w:rsid w:val="006A0446"/>
    <w:rsid w:val="006A176F"/>
    <w:rsid w:val="006B3C72"/>
    <w:rsid w:val="006B3ECA"/>
    <w:rsid w:val="006B4C8E"/>
    <w:rsid w:val="006B696D"/>
    <w:rsid w:val="006B752B"/>
    <w:rsid w:val="006C2184"/>
    <w:rsid w:val="006C31D3"/>
    <w:rsid w:val="006C4ABB"/>
    <w:rsid w:val="006C5709"/>
    <w:rsid w:val="006C5CDC"/>
    <w:rsid w:val="006C68CE"/>
    <w:rsid w:val="006D4D7D"/>
    <w:rsid w:val="006E15D6"/>
    <w:rsid w:val="006E77BE"/>
    <w:rsid w:val="006F08ED"/>
    <w:rsid w:val="006F0EF8"/>
    <w:rsid w:val="006F1028"/>
    <w:rsid w:val="006F1448"/>
    <w:rsid w:val="006F7EC5"/>
    <w:rsid w:val="007012CF"/>
    <w:rsid w:val="00705BA4"/>
    <w:rsid w:val="00706EC8"/>
    <w:rsid w:val="00711E66"/>
    <w:rsid w:val="007122E1"/>
    <w:rsid w:val="0071421D"/>
    <w:rsid w:val="007153D9"/>
    <w:rsid w:val="00717682"/>
    <w:rsid w:val="00720D8D"/>
    <w:rsid w:val="00722A15"/>
    <w:rsid w:val="007272FC"/>
    <w:rsid w:val="0072740E"/>
    <w:rsid w:val="007324B6"/>
    <w:rsid w:val="00732637"/>
    <w:rsid w:val="0073398D"/>
    <w:rsid w:val="00736E8F"/>
    <w:rsid w:val="00740637"/>
    <w:rsid w:val="00743092"/>
    <w:rsid w:val="00747FC6"/>
    <w:rsid w:val="00751A8E"/>
    <w:rsid w:val="00754641"/>
    <w:rsid w:val="0076330B"/>
    <w:rsid w:val="0076365E"/>
    <w:rsid w:val="0076582C"/>
    <w:rsid w:val="007663BE"/>
    <w:rsid w:val="00772847"/>
    <w:rsid w:val="00772BB8"/>
    <w:rsid w:val="00773FE7"/>
    <w:rsid w:val="0077671E"/>
    <w:rsid w:val="007773AA"/>
    <w:rsid w:val="00780FFB"/>
    <w:rsid w:val="00785688"/>
    <w:rsid w:val="007863F2"/>
    <w:rsid w:val="007934B0"/>
    <w:rsid w:val="007A26DB"/>
    <w:rsid w:val="007A39DF"/>
    <w:rsid w:val="007A4C94"/>
    <w:rsid w:val="007B0480"/>
    <w:rsid w:val="007B6E21"/>
    <w:rsid w:val="007C0F1B"/>
    <w:rsid w:val="007C13AB"/>
    <w:rsid w:val="007C2652"/>
    <w:rsid w:val="007D1F13"/>
    <w:rsid w:val="007D5101"/>
    <w:rsid w:val="007E4DA5"/>
    <w:rsid w:val="007E5FCC"/>
    <w:rsid w:val="007E77BF"/>
    <w:rsid w:val="007F0FEB"/>
    <w:rsid w:val="007F36D0"/>
    <w:rsid w:val="007F3712"/>
    <w:rsid w:val="00800E59"/>
    <w:rsid w:val="008015CC"/>
    <w:rsid w:val="00802A70"/>
    <w:rsid w:val="0080608B"/>
    <w:rsid w:val="00811E3D"/>
    <w:rsid w:val="008124BF"/>
    <w:rsid w:val="00815AAC"/>
    <w:rsid w:val="008215B2"/>
    <w:rsid w:val="00822C55"/>
    <w:rsid w:val="0082727A"/>
    <w:rsid w:val="00830198"/>
    <w:rsid w:val="008308B4"/>
    <w:rsid w:val="00832065"/>
    <w:rsid w:val="008327F2"/>
    <w:rsid w:val="00836010"/>
    <w:rsid w:val="00842B45"/>
    <w:rsid w:val="00843326"/>
    <w:rsid w:val="00843D9B"/>
    <w:rsid w:val="0085242E"/>
    <w:rsid w:val="00855BE6"/>
    <w:rsid w:val="008656A5"/>
    <w:rsid w:val="00872B61"/>
    <w:rsid w:val="008813A4"/>
    <w:rsid w:val="008821A5"/>
    <w:rsid w:val="00885012"/>
    <w:rsid w:val="008859D4"/>
    <w:rsid w:val="0088695E"/>
    <w:rsid w:val="008901DF"/>
    <w:rsid w:val="00890CA3"/>
    <w:rsid w:val="00892BB7"/>
    <w:rsid w:val="00893127"/>
    <w:rsid w:val="00896A40"/>
    <w:rsid w:val="008A180A"/>
    <w:rsid w:val="008A53DA"/>
    <w:rsid w:val="008A5560"/>
    <w:rsid w:val="008A6B41"/>
    <w:rsid w:val="008B5961"/>
    <w:rsid w:val="008C2C24"/>
    <w:rsid w:val="008C3C6C"/>
    <w:rsid w:val="008C64D7"/>
    <w:rsid w:val="008E4E9E"/>
    <w:rsid w:val="008E6CD5"/>
    <w:rsid w:val="008F065D"/>
    <w:rsid w:val="008F7062"/>
    <w:rsid w:val="009004A6"/>
    <w:rsid w:val="009034CA"/>
    <w:rsid w:val="00911B43"/>
    <w:rsid w:val="0091257E"/>
    <w:rsid w:val="00916A38"/>
    <w:rsid w:val="00916F72"/>
    <w:rsid w:val="00920CFB"/>
    <w:rsid w:val="00926479"/>
    <w:rsid w:val="009264A0"/>
    <w:rsid w:val="00930575"/>
    <w:rsid w:val="0093455C"/>
    <w:rsid w:val="00934C8F"/>
    <w:rsid w:val="00940225"/>
    <w:rsid w:val="00945826"/>
    <w:rsid w:val="00954D99"/>
    <w:rsid w:val="009577CE"/>
    <w:rsid w:val="00961B4F"/>
    <w:rsid w:val="00962C6F"/>
    <w:rsid w:val="00964D48"/>
    <w:rsid w:val="00974746"/>
    <w:rsid w:val="00974C6A"/>
    <w:rsid w:val="00976D12"/>
    <w:rsid w:val="009808F1"/>
    <w:rsid w:val="0098254F"/>
    <w:rsid w:val="00990CE9"/>
    <w:rsid w:val="00992980"/>
    <w:rsid w:val="00992A20"/>
    <w:rsid w:val="0099430E"/>
    <w:rsid w:val="009A39F1"/>
    <w:rsid w:val="009A5194"/>
    <w:rsid w:val="009A543E"/>
    <w:rsid w:val="009B012D"/>
    <w:rsid w:val="009B1661"/>
    <w:rsid w:val="009B18C5"/>
    <w:rsid w:val="009B1FEA"/>
    <w:rsid w:val="009B52E5"/>
    <w:rsid w:val="009B624C"/>
    <w:rsid w:val="009C1D67"/>
    <w:rsid w:val="009C3C00"/>
    <w:rsid w:val="009C505A"/>
    <w:rsid w:val="009C63C7"/>
    <w:rsid w:val="009E0A86"/>
    <w:rsid w:val="009E2995"/>
    <w:rsid w:val="009E4F78"/>
    <w:rsid w:val="009F23EB"/>
    <w:rsid w:val="009F3691"/>
    <w:rsid w:val="009F6867"/>
    <w:rsid w:val="00A010DA"/>
    <w:rsid w:val="00A03049"/>
    <w:rsid w:val="00A13EFD"/>
    <w:rsid w:val="00A161AC"/>
    <w:rsid w:val="00A31013"/>
    <w:rsid w:val="00A31973"/>
    <w:rsid w:val="00A3220B"/>
    <w:rsid w:val="00A33FE9"/>
    <w:rsid w:val="00A34C36"/>
    <w:rsid w:val="00A40E04"/>
    <w:rsid w:val="00A472E1"/>
    <w:rsid w:val="00A48940"/>
    <w:rsid w:val="00A51E25"/>
    <w:rsid w:val="00A51FA8"/>
    <w:rsid w:val="00A5627A"/>
    <w:rsid w:val="00A570ED"/>
    <w:rsid w:val="00A61ACF"/>
    <w:rsid w:val="00A63DC8"/>
    <w:rsid w:val="00A648E3"/>
    <w:rsid w:val="00A67440"/>
    <w:rsid w:val="00A71FCE"/>
    <w:rsid w:val="00A763C6"/>
    <w:rsid w:val="00A9364D"/>
    <w:rsid w:val="00A9496E"/>
    <w:rsid w:val="00AA1E0C"/>
    <w:rsid w:val="00AA35DE"/>
    <w:rsid w:val="00AB17C5"/>
    <w:rsid w:val="00AB4F5D"/>
    <w:rsid w:val="00AC1DB7"/>
    <w:rsid w:val="00AC22C6"/>
    <w:rsid w:val="00AD0E2A"/>
    <w:rsid w:val="00AD4164"/>
    <w:rsid w:val="00AE1DF3"/>
    <w:rsid w:val="00AE2813"/>
    <w:rsid w:val="00AE4B27"/>
    <w:rsid w:val="00AF3149"/>
    <w:rsid w:val="00AF35B1"/>
    <w:rsid w:val="00AF6DE0"/>
    <w:rsid w:val="00B01ED3"/>
    <w:rsid w:val="00B0535D"/>
    <w:rsid w:val="00B15B90"/>
    <w:rsid w:val="00B20CF4"/>
    <w:rsid w:val="00B30B42"/>
    <w:rsid w:val="00B3223E"/>
    <w:rsid w:val="00B32DDB"/>
    <w:rsid w:val="00B34057"/>
    <w:rsid w:val="00B3480E"/>
    <w:rsid w:val="00B35A24"/>
    <w:rsid w:val="00B35E2C"/>
    <w:rsid w:val="00B41580"/>
    <w:rsid w:val="00B415F3"/>
    <w:rsid w:val="00B453B8"/>
    <w:rsid w:val="00B474F8"/>
    <w:rsid w:val="00B47EDF"/>
    <w:rsid w:val="00B52B3C"/>
    <w:rsid w:val="00B5492F"/>
    <w:rsid w:val="00B570F3"/>
    <w:rsid w:val="00B630CC"/>
    <w:rsid w:val="00B65413"/>
    <w:rsid w:val="00B66F2C"/>
    <w:rsid w:val="00B72500"/>
    <w:rsid w:val="00B742E2"/>
    <w:rsid w:val="00B74B42"/>
    <w:rsid w:val="00B74EF1"/>
    <w:rsid w:val="00B7738F"/>
    <w:rsid w:val="00B91E82"/>
    <w:rsid w:val="00BA1912"/>
    <w:rsid w:val="00BA1D43"/>
    <w:rsid w:val="00BB4F54"/>
    <w:rsid w:val="00BB790E"/>
    <w:rsid w:val="00BC6E97"/>
    <w:rsid w:val="00BD140D"/>
    <w:rsid w:val="00BD2C03"/>
    <w:rsid w:val="00BD7131"/>
    <w:rsid w:val="00BD78AE"/>
    <w:rsid w:val="00BE2C98"/>
    <w:rsid w:val="00BE6EFF"/>
    <w:rsid w:val="00BF145B"/>
    <w:rsid w:val="00BF35A5"/>
    <w:rsid w:val="00BF466E"/>
    <w:rsid w:val="00BF5635"/>
    <w:rsid w:val="00BF63DC"/>
    <w:rsid w:val="00C02D86"/>
    <w:rsid w:val="00C03584"/>
    <w:rsid w:val="00C07DBD"/>
    <w:rsid w:val="00C1153A"/>
    <w:rsid w:val="00C137EE"/>
    <w:rsid w:val="00C13F4E"/>
    <w:rsid w:val="00C15212"/>
    <w:rsid w:val="00C153A9"/>
    <w:rsid w:val="00C210F2"/>
    <w:rsid w:val="00C410DB"/>
    <w:rsid w:val="00C4216F"/>
    <w:rsid w:val="00C43968"/>
    <w:rsid w:val="00C4448E"/>
    <w:rsid w:val="00C52D73"/>
    <w:rsid w:val="00C54599"/>
    <w:rsid w:val="00C56C5A"/>
    <w:rsid w:val="00C57970"/>
    <w:rsid w:val="00C6105D"/>
    <w:rsid w:val="00C72A5B"/>
    <w:rsid w:val="00C72CD9"/>
    <w:rsid w:val="00C73C79"/>
    <w:rsid w:val="00C770FF"/>
    <w:rsid w:val="00C82203"/>
    <w:rsid w:val="00C846D3"/>
    <w:rsid w:val="00C92534"/>
    <w:rsid w:val="00C93004"/>
    <w:rsid w:val="00C93C7D"/>
    <w:rsid w:val="00C97501"/>
    <w:rsid w:val="00CA1B18"/>
    <w:rsid w:val="00CA384D"/>
    <w:rsid w:val="00CA59BC"/>
    <w:rsid w:val="00CA71DA"/>
    <w:rsid w:val="00CB1C02"/>
    <w:rsid w:val="00CB4087"/>
    <w:rsid w:val="00CB4A80"/>
    <w:rsid w:val="00CB68B3"/>
    <w:rsid w:val="00CC05B9"/>
    <w:rsid w:val="00CC05EE"/>
    <w:rsid w:val="00CC237B"/>
    <w:rsid w:val="00CC2BB1"/>
    <w:rsid w:val="00CC39A3"/>
    <w:rsid w:val="00CC4456"/>
    <w:rsid w:val="00CC46AD"/>
    <w:rsid w:val="00CC5602"/>
    <w:rsid w:val="00CE2631"/>
    <w:rsid w:val="00CE4C69"/>
    <w:rsid w:val="00CF0F93"/>
    <w:rsid w:val="00CF1416"/>
    <w:rsid w:val="00CF1A31"/>
    <w:rsid w:val="00CF3478"/>
    <w:rsid w:val="00CF788D"/>
    <w:rsid w:val="00D00165"/>
    <w:rsid w:val="00D01E3B"/>
    <w:rsid w:val="00D136C7"/>
    <w:rsid w:val="00D1678A"/>
    <w:rsid w:val="00D17AA0"/>
    <w:rsid w:val="00D20876"/>
    <w:rsid w:val="00D22D7D"/>
    <w:rsid w:val="00D264B1"/>
    <w:rsid w:val="00D43A7B"/>
    <w:rsid w:val="00D4428C"/>
    <w:rsid w:val="00D505E9"/>
    <w:rsid w:val="00D51C84"/>
    <w:rsid w:val="00D5497D"/>
    <w:rsid w:val="00D633BC"/>
    <w:rsid w:val="00D67C20"/>
    <w:rsid w:val="00D72FEE"/>
    <w:rsid w:val="00D73833"/>
    <w:rsid w:val="00D744D6"/>
    <w:rsid w:val="00D74DEA"/>
    <w:rsid w:val="00D86A48"/>
    <w:rsid w:val="00D95858"/>
    <w:rsid w:val="00D97712"/>
    <w:rsid w:val="00DA24C4"/>
    <w:rsid w:val="00DB20F7"/>
    <w:rsid w:val="00DB2F65"/>
    <w:rsid w:val="00DB2FB8"/>
    <w:rsid w:val="00DB44F8"/>
    <w:rsid w:val="00DC29AB"/>
    <w:rsid w:val="00DD0114"/>
    <w:rsid w:val="00DD06CA"/>
    <w:rsid w:val="00DD1406"/>
    <w:rsid w:val="00DD6692"/>
    <w:rsid w:val="00DE129F"/>
    <w:rsid w:val="00DE2540"/>
    <w:rsid w:val="00DE2FB2"/>
    <w:rsid w:val="00DF2F39"/>
    <w:rsid w:val="00DF7B8D"/>
    <w:rsid w:val="00E1071C"/>
    <w:rsid w:val="00E13746"/>
    <w:rsid w:val="00E13D6E"/>
    <w:rsid w:val="00E1435D"/>
    <w:rsid w:val="00E146F6"/>
    <w:rsid w:val="00E1608B"/>
    <w:rsid w:val="00E20FEE"/>
    <w:rsid w:val="00E218CA"/>
    <w:rsid w:val="00E21B39"/>
    <w:rsid w:val="00E21EC5"/>
    <w:rsid w:val="00E235F3"/>
    <w:rsid w:val="00E236BC"/>
    <w:rsid w:val="00E248B7"/>
    <w:rsid w:val="00E257D0"/>
    <w:rsid w:val="00E2630E"/>
    <w:rsid w:val="00E27C40"/>
    <w:rsid w:val="00E332C7"/>
    <w:rsid w:val="00E354F4"/>
    <w:rsid w:val="00E35752"/>
    <w:rsid w:val="00E41FB5"/>
    <w:rsid w:val="00E4207F"/>
    <w:rsid w:val="00E42204"/>
    <w:rsid w:val="00E4796B"/>
    <w:rsid w:val="00E520A5"/>
    <w:rsid w:val="00E520B1"/>
    <w:rsid w:val="00E542C2"/>
    <w:rsid w:val="00E5720B"/>
    <w:rsid w:val="00E639CB"/>
    <w:rsid w:val="00E67935"/>
    <w:rsid w:val="00E72390"/>
    <w:rsid w:val="00E731C5"/>
    <w:rsid w:val="00E737E6"/>
    <w:rsid w:val="00E80184"/>
    <w:rsid w:val="00EA6475"/>
    <w:rsid w:val="00EB73E4"/>
    <w:rsid w:val="00EC22A7"/>
    <w:rsid w:val="00ED03CE"/>
    <w:rsid w:val="00ED0C9D"/>
    <w:rsid w:val="00ED2BBD"/>
    <w:rsid w:val="00ED3422"/>
    <w:rsid w:val="00EE1547"/>
    <w:rsid w:val="00EE2119"/>
    <w:rsid w:val="00EE598D"/>
    <w:rsid w:val="00EE6227"/>
    <w:rsid w:val="00EF107A"/>
    <w:rsid w:val="00EF1B27"/>
    <w:rsid w:val="00F05774"/>
    <w:rsid w:val="00F05874"/>
    <w:rsid w:val="00F10B76"/>
    <w:rsid w:val="00F10EDE"/>
    <w:rsid w:val="00F16D5B"/>
    <w:rsid w:val="00F2325D"/>
    <w:rsid w:val="00F25025"/>
    <w:rsid w:val="00F27E3C"/>
    <w:rsid w:val="00F34AC9"/>
    <w:rsid w:val="00F357D3"/>
    <w:rsid w:val="00F408C6"/>
    <w:rsid w:val="00F41F85"/>
    <w:rsid w:val="00F421FE"/>
    <w:rsid w:val="00F44BAC"/>
    <w:rsid w:val="00F5298F"/>
    <w:rsid w:val="00F57E54"/>
    <w:rsid w:val="00F60A4F"/>
    <w:rsid w:val="00F67B1D"/>
    <w:rsid w:val="00F732A0"/>
    <w:rsid w:val="00F758A8"/>
    <w:rsid w:val="00F75A31"/>
    <w:rsid w:val="00F769E8"/>
    <w:rsid w:val="00F83342"/>
    <w:rsid w:val="00F861DE"/>
    <w:rsid w:val="00F90519"/>
    <w:rsid w:val="00FA4781"/>
    <w:rsid w:val="00FB5C40"/>
    <w:rsid w:val="00FC6642"/>
    <w:rsid w:val="00FD1658"/>
    <w:rsid w:val="00FD623B"/>
    <w:rsid w:val="00FE4E5F"/>
    <w:rsid w:val="00FE7EDE"/>
    <w:rsid w:val="00FF02A3"/>
    <w:rsid w:val="00FF39CB"/>
    <w:rsid w:val="00FF454A"/>
    <w:rsid w:val="0101C031"/>
    <w:rsid w:val="010B296D"/>
    <w:rsid w:val="0119973A"/>
    <w:rsid w:val="012B31CB"/>
    <w:rsid w:val="013C8BD2"/>
    <w:rsid w:val="013FB4DC"/>
    <w:rsid w:val="014DEE90"/>
    <w:rsid w:val="0151B0A1"/>
    <w:rsid w:val="015AC5FA"/>
    <w:rsid w:val="01727E74"/>
    <w:rsid w:val="017C6119"/>
    <w:rsid w:val="017EFDB3"/>
    <w:rsid w:val="01811F3B"/>
    <w:rsid w:val="018BBBC7"/>
    <w:rsid w:val="01961776"/>
    <w:rsid w:val="01ABDD39"/>
    <w:rsid w:val="01BAE209"/>
    <w:rsid w:val="01BB87BD"/>
    <w:rsid w:val="021AA576"/>
    <w:rsid w:val="02227CBE"/>
    <w:rsid w:val="02282A67"/>
    <w:rsid w:val="0237BB29"/>
    <w:rsid w:val="02509FE1"/>
    <w:rsid w:val="025B7FD8"/>
    <w:rsid w:val="0274729A"/>
    <w:rsid w:val="0284E5A2"/>
    <w:rsid w:val="0289F3BB"/>
    <w:rsid w:val="028BCCF4"/>
    <w:rsid w:val="029A202B"/>
    <w:rsid w:val="02A03706"/>
    <w:rsid w:val="02AD98DD"/>
    <w:rsid w:val="02B0A156"/>
    <w:rsid w:val="02BFFC87"/>
    <w:rsid w:val="02D713B6"/>
    <w:rsid w:val="02DEA528"/>
    <w:rsid w:val="02E27B69"/>
    <w:rsid w:val="02ED1139"/>
    <w:rsid w:val="02F05ABC"/>
    <w:rsid w:val="030B171A"/>
    <w:rsid w:val="03186D97"/>
    <w:rsid w:val="031C2ADD"/>
    <w:rsid w:val="031D2D15"/>
    <w:rsid w:val="03229B8B"/>
    <w:rsid w:val="0327BD60"/>
    <w:rsid w:val="033D4535"/>
    <w:rsid w:val="03413B09"/>
    <w:rsid w:val="03543552"/>
    <w:rsid w:val="035A0CA7"/>
    <w:rsid w:val="035BB87D"/>
    <w:rsid w:val="035C7D6E"/>
    <w:rsid w:val="035D35CB"/>
    <w:rsid w:val="03701387"/>
    <w:rsid w:val="039339C8"/>
    <w:rsid w:val="03942110"/>
    <w:rsid w:val="03992364"/>
    <w:rsid w:val="039E384B"/>
    <w:rsid w:val="03A6A228"/>
    <w:rsid w:val="03AA112A"/>
    <w:rsid w:val="03B15D83"/>
    <w:rsid w:val="03B6BB8D"/>
    <w:rsid w:val="03DA3C92"/>
    <w:rsid w:val="03DF0449"/>
    <w:rsid w:val="03E0178E"/>
    <w:rsid w:val="03E35832"/>
    <w:rsid w:val="03E88B5C"/>
    <w:rsid w:val="03F36CD8"/>
    <w:rsid w:val="03FBE003"/>
    <w:rsid w:val="04090359"/>
    <w:rsid w:val="040EA736"/>
    <w:rsid w:val="042789A8"/>
    <w:rsid w:val="0428815F"/>
    <w:rsid w:val="043BE30F"/>
    <w:rsid w:val="04444B94"/>
    <w:rsid w:val="044594E8"/>
    <w:rsid w:val="044771E8"/>
    <w:rsid w:val="044B22CD"/>
    <w:rsid w:val="045B38E1"/>
    <w:rsid w:val="045DB0C9"/>
    <w:rsid w:val="048B7403"/>
    <w:rsid w:val="0494CEC6"/>
    <w:rsid w:val="04951DDE"/>
    <w:rsid w:val="0496A37C"/>
    <w:rsid w:val="049DAB4F"/>
    <w:rsid w:val="04A9FBAC"/>
    <w:rsid w:val="04B26FEC"/>
    <w:rsid w:val="04B8AB88"/>
    <w:rsid w:val="04BB3732"/>
    <w:rsid w:val="04C63AC1"/>
    <w:rsid w:val="04D78C19"/>
    <w:rsid w:val="04E37DFB"/>
    <w:rsid w:val="04E8D8B5"/>
    <w:rsid w:val="0502246A"/>
    <w:rsid w:val="050569E0"/>
    <w:rsid w:val="05066E0F"/>
    <w:rsid w:val="05083D13"/>
    <w:rsid w:val="050EEEA9"/>
    <w:rsid w:val="05325F99"/>
    <w:rsid w:val="053E89F6"/>
    <w:rsid w:val="05470299"/>
    <w:rsid w:val="054E6439"/>
    <w:rsid w:val="055CA8A4"/>
    <w:rsid w:val="05667A06"/>
    <w:rsid w:val="0584388A"/>
    <w:rsid w:val="058F5206"/>
    <w:rsid w:val="0598DECB"/>
    <w:rsid w:val="05994B29"/>
    <w:rsid w:val="05A03343"/>
    <w:rsid w:val="05BD9458"/>
    <w:rsid w:val="05DDD5C7"/>
    <w:rsid w:val="05DF6AF3"/>
    <w:rsid w:val="05E10E5C"/>
    <w:rsid w:val="05EAE174"/>
    <w:rsid w:val="05EC2DAC"/>
    <w:rsid w:val="05FE3BF9"/>
    <w:rsid w:val="0600FDE1"/>
    <w:rsid w:val="0601EC7D"/>
    <w:rsid w:val="06074F10"/>
    <w:rsid w:val="0607B40A"/>
    <w:rsid w:val="060A31D9"/>
    <w:rsid w:val="0611B802"/>
    <w:rsid w:val="0615042E"/>
    <w:rsid w:val="062CB043"/>
    <w:rsid w:val="063038CA"/>
    <w:rsid w:val="0636FC21"/>
    <w:rsid w:val="0638DF27"/>
    <w:rsid w:val="0646F8FD"/>
    <w:rsid w:val="066267BA"/>
    <w:rsid w:val="06639246"/>
    <w:rsid w:val="0667D8EF"/>
    <w:rsid w:val="066B4937"/>
    <w:rsid w:val="068EE07A"/>
    <w:rsid w:val="06A4F483"/>
    <w:rsid w:val="06A75F3E"/>
    <w:rsid w:val="06BE5BAD"/>
    <w:rsid w:val="06C0CEB5"/>
    <w:rsid w:val="06C31085"/>
    <w:rsid w:val="06C3238E"/>
    <w:rsid w:val="06CE7C56"/>
    <w:rsid w:val="06D52AE5"/>
    <w:rsid w:val="06E74AAF"/>
    <w:rsid w:val="06EFAF6C"/>
    <w:rsid w:val="070022DF"/>
    <w:rsid w:val="07044CD3"/>
    <w:rsid w:val="0706E47B"/>
    <w:rsid w:val="071BFC38"/>
    <w:rsid w:val="07290722"/>
    <w:rsid w:val="072F811C"/>
    <w:rsid w:val="0745FC76"/>
    <w:rsid w:val="07553303"/>
    <w:rsid w:val="075617A8"/>
    <w:rsid w:val="0759649A"/>
    <w:rsid w:val="075B1499"/>
    <w:rsid w:val="076BB8F9"/>
    <w:rsid w:val="076E18E1"/>
    <w:rsid w:val="0775FFCE"/>
    <w:rsid w:val="078BF825"/>
    <w:rsid w:val="07B75A5F"/>
    <w:rsid w:val="07B83105"/>
    <w:rsid w:val="07D165F1"/>
    <w:rsid w:val="07D1A40A"/>
    <w:rsid w:val="07D97A0E"/>
    <w:rsid w:val="07F4978C"/>
    <w:rsid w:val="07FA3472"/>
    <w:rsid w:val="081ADBAA"/>
    <w:rsid w:val="082159FE"/>
    <w:rsid w:val="0828D55B"/>
    <w:rsid w:val="082EF9B9"/>
    <w:rsid w:val="083F4A81"/>
    <w:rsid w:val="084ADF75"/>
    <w:rsid w:val="086BE98A"/>
    <w:rsid w:val="0873CC8A"/>
    <w:rsid w:val="08786366"/>
    <w:rsid w:val="08881375"/>
    <w:rsid w:val="08991C5C"/>
    <w:rsid w:val="08BC6C48"/>
    <w:rsid w:val="08BDE5A2"/>
    <w:rsid w:val="08BF58DD"/>
    <w:rsid w:val="08C0BE4F"/>
    <w:rsid w:val="08D48318"/>
    <w:rsid w:val="08E095F5"/>
    <w:rsid w:val="08F8CD0A"/>
    <w:rsid w:val="09173DAB"/>
    <w:rsid w:val="091D002E"/>
    <w:rsid w:val="091FB764"/>
    <w:rsid w:val="0922A641"/>
    <w:rsid w:val="092BE648"/>
    <w:rsid w:val="0945B24F"/>
    <w:rsid w:val="09680951"/>
    <w:rsid w:val="097EC542"/>
    <w:rsid w:val="098AE47D"/>
    <w:rsid w:val="099CA6A4"/>
    <w:rsid w:val="09B11A88"/>
    <w:rsid w:val="09B486E0"/>
    <w:rsid w:val="09C9CC45"/>
    <w:rsid w:val="09CC5DEB"/>
    <w:rsid w:val="09E35CE2"/>
    <w:rsid w:val="09E42B50"/>
    <w:rsid w:val="09F3D4C0"/>
    <w:rsid w:val="09FDC50C"/>
    <w:rsid w:val="0A0735D5"/>
    <w:rsid w:val="0A0F69DF"/>
    <w:rsid w:val="0A154CA6"/>
    <w:rsid w:val="0A17979F"/>
    <w:rsid w:val="0A2483D5"/>
    <w:rsid w:val="0A2820E9"/>
    <w:rsid w:val="0A3183B2"/>
    <w:rsid w:val="0A37B407"/>
    <w:rsid w:val="0A5A91CA"/>
    <w:rsid w:val="0A6BBA52"/>
    <w:rsid w:val="0A6F6EE3"/>
    <w:rsid w:val="0A7B59D0"/>
    <w:rsid w:val="0A86127C"/>
    <w:rsid w:val="0A8659FC"/>
    <w:rsid w:val="0A8FD581"/>
    <w:rsid w:val="0AA13396"/>
    <w:rsid w:val="0AA6A85B"/>
    <w:rsid w:val="0ABD5BB3"/>
    <w:rsid w:val="0ADDCD98"/>
    <w:rsid w:val="0AE10C60"/>
    <w:rsid w:val="0AE2963E"/>
    <w:rsid w:val="0B06FFE3"/>
    <w:rsid w:val="0B07434E"/>
    <w:rsid w:val="0B39058A"/>
    <w:rsid w:val="0B42190B"/>
    <w:rsid w:val="0B58DE45"/>
    <w:rsid w:val="0B593E19"/>
    <w:rsid w:val="0B598457"/>
    <w:rsid w:val="0B73E7A9"/>
    <w:rsid w:val="0B7F94F6"/>
    <w:rsid w:val="0B80FD76"/>
    <w:rsid w:val="0B8E5F8B"/>
    <w:rsid w:val="0B965EDE"/>
    <w:rsid w:val="0B98FD15"/>
    <w:rsid w:val="0BA004F9"/>
    <w:rsid w:val="0BA177D2"/>
    <w:rsid w:val="0BA33D44"/>
    <w:rsid w:val="0BB02B2F"/>
    <w:rsid w:val="0BBA77B7"/>
    <w:rsid w:val="0BD22AD8"/>
    <w:rsid w:val="0BE85DB8"/>
    <w:rsid w:val="0BF4D141"/>
    <w:rsid w:val="0C03B722"/>
    <w:rsid w:val="0C08942F"/>
    <w:rsid w:val="0C1E4738"/>
    <w:rsid w:val="0C2A80FD"/>
    <w:rsid w:val="0C2E8F27"/>
    <w:rsid w:val="0C33CCEA"/>
    <w:rsid w:val="0C61CAE5"/>
    <w:rsid w:val="0C61EE4E"/>
    <w:rsid w:val="0C6812AC"/>
    <w:rsid w:val="0C6875AD"/>
    <w:rsid w:val="0C893ADA"/>
    <w:rsid w:val="0C8948B9"/>
    <w:rsid w:val="0C8CFAFB"/>
    <w:rsid w:val="0C92E1EE"/>
    <w:rsid w:val="0C97A903"/>
    <w:rsid w:val="0C990334"/>
    <w:rsid w:val="0C9F10AF"/>
    <w:rsid w:val="0CB2596B"/>
    <w:rsid w:val="0CBB47F9"/>
    <w:rsid w:val="0CCC5C04"/>
    <w:rsid w:val="0CD4FBE0"/>
    <w:rsid w:val="0CE9BEE8"/>
    <w:rsid w:val="0CF39170"/>
    <w:rsid w:val="0CF70472"/>
    <w:rsid w:val="0D1146B2"/>
    <w:rsid w:val="0D1245FE"/>
    <w:rsid w:val="0D13632D"/>
    <w:rsid w:val="0D161C89"/>
    <w:rsid w:val="0D2A459C"/>
    <w:rsid w:val="0D446573"/>
    <w:rsid w:val="0D484070"/>
    <w:rsid w:val="0D93D170"/>
    <w:rsid w:val="0D991D01"/>
    <w:rsid w:val="0DA0E1B9"/>
    <w:rsid w:val="0DA177AF"/>
    <w:rsid w:val="0DA6598F"/>
    <w:rsid w:val="0DDCC5AE"/>
    <w:rsid w:val="0DE67759"/>
    <w:rsid w:val="0DFE2557"/>
    <w:rsid w:val="0E0DBE99"/>
    <w:rsid w:val="0E100063"/>
    <w:rsid w:val="0E1A6682"/>
    <w:rsid w:val="0E4363AA"/>
    <w:rsid w:val="0E44AA5E"/>
    <w:rsid w:val="0E8906AF"/>
    <w:rsid w:val="0E8E5F3B"/>
    <w:rsid w:val="0EA80539"/>
    <w:rsid w:val="0EB14402"/>
    <w:rsid w:val="0EC6A938"/>
    <w:rsid w:val="0EC7847F"/>
    <w:rsid w:val="0ECC7292"/>
    <w:rsid w:val="0ED24EA7"/>
    <w:rsid w:val="0EF6531B"/>
    <w:rsid w:val="0EFD58F9"/>
    <w:rsid w:val="0F032F77"/>
    <w:rsid w:val="0F2E8012"/>
    <w:rsid w:val="0F3577F1"/>
    <w:rsid w:val="0F3DFDA7"/>
    <w:rsid w:val="0F4506A9"/>
    <w:rsid w:val="0F4DC6AA"/>
    <w:rsid w:val="0F5C4E71"/>
    <w:rsid w:val="0F676137"/>
    <w:rsid w:val="0F764CA9"/>
    <w:rsid w:val="0F85EDBC"/>
    <w:rsid w:val="0FA37AE4"/>
    <w:rsid w:val="0FABFDCD"/>
    <w:rsid w:val="0FBE17D2"/>
    <w:rsid w:val="0FC7D874"/>
    <w:rsid w:val="0FE8E396"/>
    <w:rsid w:val="0FEF7ACC"/>
    <w:rsid w:val="0FF93E05"/>
    <w:rsid w:val="0FFECD1F"/>
    <w:rsid w:val="100519C6"/>
    <w:rsid w:val="100F67DB"/>
    <w:rsid w:val="1021A154"/>
    <w:rsid w:val="1027C121"/>
    <w:rsid w:val="103BC0B8"/>
    <w:rsid w:val="10503307"/>
    <w:rsid w:val="105F2464"/>
    <w:rsid w:val="107C2806"/>
    <w:rsid w:val="107D7CB0"/>
    <w:rsid w:val="1090B5C9"/>
    <w:rsid w:val="109CC237"/>
    <w:rsid w:val="10A5327A"/>
    <w:rsid w:val="10A9B779"/>
    <w:rsid w:val="10B45740"/>
    <w:rsid w:val="10CB1AF8"/>
    <w:rsid w:val="10D26C0D"/>
    <w:rsid w:val="10D97709"/>
    <w:rsid w:val="10DA2E7E"/>
    <w:rsid w:val="10EDEF98"/>
    <w:rsid w:val="10F29391"/>
    <w:rsid w:val="111C3702"/>
    <w:rsid w:val="111C56F6"/>
    <w:rsid w:val="111D0010"/>
    <w:rsid w:val="112344DF"/>
    <w:rsid w:val="1127EF6F"/>
    <w:rsid w:val="114572FC"/>
    <w:rsid w:val="11567C3D"/>
    <w:rsid w:val="1157FEDA"/>
    <w:rsid w:val="117FCF56"/>
    <w:rsid w:val="11861FE6"/>
    <w:rsid w:val="119347F3"/>
    <w:rsid w:val="11B80FF4"/>
    <w:rsid w:val="11DB7077"/>
    <w:rsid w:val="11E5EBBC"/>
    <w:rsid w:val="11EBD7A0"/>
    <w:rsid w:val="11F0471E"/>
    <w:rsid w:val="1207ACFF"/>
    <w:rsid w:val="120C0485"/>
    <w:rsid w:val="1213FBC0"/>
    <w:rsid w:val="1229659E"/>
    <w:rsid w:val="12308AAE"/>
    <w:rsid w:val="12311D9D"/>
    <w:rsid w:val="12357FEC"/>
    <w:rsid w:val="12482E2A"/>
    <w:rsid w:val="126905FD"/>
    <w:rsid w:val="1272A4A3"/>
    <w:rsid w:val="127E9545"/>
    <w:rsid w:val="12873B20"/>
    <w:rsid w:val="128B35AC"/>
    <w:rsid w:val="12926193"/>
    <w:rsid w:val="1298D625"/>
    <w:rsid w:val="12C6A028"/>
    <w:rsid w:val="12CE1DF9"/>
    <w:rsid w:val="12EF8FA0"/>
    <w:rsid w:val="12F240BC"/>
    <w:rsid w:val="12F8F5B5"/>
    <w:rsid w:val="131826E5"/>
    <w:rsid w:val="131F7174"/>
    <w:rsid w:val="13283D57"/>
    <w:rsid w:val="132EF3CF"/>
    <w:rsid w:val="133EB776"/>
    <w:rsid w:val="134B8379"/>
    <w:rsid w:val="13500AC2"/>
    <w:rsid w:val="13609804"/>
    <w:rsid w:val="136DEF6A"/>
    <w:rsid w:val="1382E884"/>
    <w:rsid w:val="139B38B0"/>
    <w:rsid w:val="13ADB71C"/>
    <w:rsid w:val="13B0FD14"/>
    <w:rsid w:val="13B2F7D1"/>
    <w:rsid w:val="13B4420A"/>
    <w:rsid w:val="13BEEC32"/>
    <w:rsid w:val="13CFAADC"/>
    <w:rsid w:val="13DE3AA2"/>
    <w:rsid w:val="13E50235"/>
    <w:rsid w:val="13F63D19"/>
    <w:rsid w:val="13F99527"/>
    <w:rsid w:val="14039910"/>
    <w:rsid w:val="142036A6"/>
    <w:rsid w:val="142D545A"/>
    <w:rsid w:val="1432FF41"/>
    <w:rsid w:val="1433E130"/>
    <w:rsid w:val="14392FD5"/>
    <w:rsid w:val="144A8A58"/>
    <w:rsid w:val="1472CACB"/>
    <w:rsid w:val="14A24D5C"/>
    <w:rsid w:val="14AA1EBD"/>
    <w:rsid w:val="14ACAD1A"/>
    <w:rsid w:val="14AD6666"/>
    <w:rsid w:val="14B60A0C"/>
    <w:rsid w:val="14CCA7AC"/>
    <w:rsid w:val="14CFF027"/>
    <w:rsid w:val="14E5ADBE"/>
    <w:rsid w:val="14E8C220"/>
    <w:rsid w:val="14F0D2CB"/>
    <w:rsid w:val="14F52B6A"/>
    <w:rsid w:val="1512D3C1"/>
    <w:rsid w:val="151622C2"/>
    <w:rsid w:val="1516CEB8"/>
    <w:rsid w:val="1520624E"/>
    <w:rsid w:val="1537FEEE"/>
    <w:rsid w:val="1539267F"/>
    <w:rsid w:val="153DB170"/>
    <w:rsid w:val="154183C1"/>
    <w:rsid w:val="15465696"/>
    <w:rsid w:val="15467C01"/>
    <w:rsid w:val="1547C19F"/>
    <w:rsid w:val="154B4502"/>
    <w:rsid w:val="1569C41B"/>
    <w:rsid w:val="15834A9F"/>
    <w:rsid w:val="1589B063"/>
    <w:rsid w:val="15931F5B"/>
    <w:rsid w:val="15A44920"/>
    <w:rsid w:val="15D04D24"/>
    <w:rsid w:val="15E41B3B"/>
    <w:rsid w:val="160AF50A"/>
    <w:rsid w:val="1620FF40"/>
    <w:rsid w:val="16351B37"/>
    <w:rsid w:val="16636C55"/>
    <w:rsid w:val="168704B3"/>
    <w:rsid w:val="16B05682"/>
    <w:rsid w:val="16C00FC0"/>
    <w:rsid w:val="16C5B385"/>
    <w:rsid w:val="16C81E06"/>
    <w:rsid w:val="16CC71B8"/>
    <w:rsid w:val="16CEECEC"/>
    <w:rsid w:val="16D83BA8"/>
    <w:rsid w:val="16D8F687"/>
    <w:rsid w:val="16DE204B"/>
    <w:rsid w:val="16EFC54B"/>
    <w:rsid w:val="16F56EE8"/>
    <w:rsid w:val="17044490"/>
    <w:rsid w:val="1705DBF1"/>
    <w:rsid w:val="17081CF5"/>
    <w:rsid w:val="170BB487"/>
    <w:rsid w:val="170DADF1"/>
    <w:rsid w:val="17104549"/>
    <w:rsid w:val="171D3C09"/>
    <w:rsid w:val="1731760C"/>
    <w:rsid w:val="1739041D"/>
    <w:rsid w:val="17397A43"/>
    <w:rsid w:val="1746806A"/>
    <w:rsid w:val="1748B2C3"/>
    <w:rsid w:val="17490D57"/>
    <w:rsid w:val="176C5BDB"/>
    <w:rsid w:val="178D82B3"/>
    <w:rsid w:val="17939CE1"/>
    <w:rsid w:val="17A79EA6"/>
    <w:rsid w:val="17A7B497"/>
    <w:rsid w:val="17BB100C"/>
    <w:rsid w:val="17E4949C"/>
    <w:rsid w:val="17F819E9"/>
    <w:rsid w:val="180E4D91"/>
    <w:rsid w:val="181B34E6"/>
    <w:rsid w:val="1838ECFC"/>
    <w:rsid w:val="1840FEE2"/>
    <w:rsid w:val="1845BBF8"/>
    <w:rsid w:val="18482273"/>
    <w:rsid w:val="1855AB6A"/>
    <w:rsid w:val="18734F50"/>
    <w:rsid w:val="1881CE75"/>
    <w:rsid w:val="1893C2D1"/>
    <w:rsid w:val="1898863B"/>
    <w:rsid w:val="189BE1D0"/>
    <w:rsid w:val="18BCEE5B"/>
    <w:rsid w:val="18CA72FE"/>
    <w:rsid w:val="18D0DCBB"/>
    <w:rsid w:val="18D44A53"/>
    <w:rsid w:val="18E81F24"/>
    <w:rsid w:val="19007032"/>
    <w:rsid w:val="1902F32C"/>
    <w:rsid w:val="190541D3"/>
    <w:rsid w:val="1913470F"/>
    <w:rsid w:val="19205364"/>
    <w:rsid w:val="19227EE4"/>
    <w:rsid w:val="19259AAA"/>
    <w:rsid w:val="19271DC5"/>
    <w:rsid w:val="1938B633"/>
    <w:rsid w:val="193A1A2F"/>
    <w:rsid w:val="194BE4BD"/>
    <w:rsid w:val="1951501B"/>
    <w:rsid w:val="1956A11C"/>
    <w:rsid w:val="19765A23"/>
    <w:rsid w:val="197ABEE3"/>
    <w:rsid w:val="1989BC1F"/>
    <w:rsid w:val="19950573"/>
    <w:rsid w:val="1995C44D"/>
    <w:rsid w:val="19A682C6"/>
    <w:rsid w:val="19B2849F"/>
    <w:rsid w:val="19BBD32D"/>
    <w:rsid w:val="19BF7CBB"/>
    <w:rsid w:val="19CAC289"/>
    <w:rsid w:val="19D73170"/>
    <w:rsid w:val="19E123EA"/>
    <w:rsid w:val="19F5A7A2"/>
    <w:rsid w:val="1A036120"/>
    <w:rsid w:val="1A12227E"/>
    <w:rsid w:val="1A133D25"/>
    <w:rsid w:val="1A1A2D64"/>
    <w:rsid w:val="1A4CCAAE"/>
    <w:rsid w:val="1A50EA8C"/>
    <w:rsid w:val="1A54BD03"/>
    <w:rsid w:val="1A585C15"/>
    <w:rsid w:val="1A5C5FA3"/>
    <w:rsid w:val="1A67AC39"/>
    <w:rsid w:val="1A820EA9"/>
    <w:rsid w:val="1A93B680"/>
    <w:rsid w:val="1A971BC1"/>
    <w:rsid w:val="1A9DCA40"/>
    <w:rsid w:val="1AAAFB46"/>
    <w:rsid w:val="1AB9BC2A"/>
    <w:rsid w:val="1ACAFF74"/>
    <w:rsid w:val="1ADB6F15"/>
    <w:rsid w:val="1ADB7ADD"/>
    <w:rsid w:val="1ADD3DD6"/>
    <w:rsid w:val="1AE9B0D0"/>
    <w:rsid w:val="1B1CEDA9"/>
    <w:rsid w:val="1B2D92BF"/>
    <w:rsid w:val="1B39E1F2"/>
    <w:rsid w:val="1B46A108"/>
    <w:rsid w:val="1B47C28B"/>
    <w:rsid w:val="1B4CBC0B"/>
    <w:rsid w:val="1B50BD8F"/>
    <w:rsid w:val="1B5ADC53"/>
    <w:rsid w:val="1B5BE0B9"/>
    <w:rsid w:val="1B67BD88"/>
    <w:rsid w:val="1B67C6BE"/>
    <w:rsid w:val="1BA629D3"/>
    <w:rsid w:val="1BAAE438"/>
    <w:rsid w:val="1BAF711F"/>
    <w:rsid w:val="1BBA45DC"/>
    <w:rsid w:val="1BBE506D"/>
    <w:rsid w:val="1BBFA78B"/>
    <w:rsid w:val="1BC5DE61"/>
    <w:rsid w:val="1BC8396A"/>
    <w:rsid w:val="1BCC8E58"/>
    <w:rsid w:val="1BCE883E"/>
    <w:rsid w:val="1BCE99DF"/>
    <w:rsid w:val="1BDD7B7B"/>
    <w:rsid w:val="1BDE7F2D"/>
    <w:rsid w:val="1BE1ED48"/>
    <w:rsid w:val="1BE5D695"/>
    <w:rsid w:val="1BE9306E"/>
    <w:rsid w:val="1BFABCFE"/>
    <w:rsid w:val="1C005BC3"/>
    <w:rsid w:val="1C05EE86"/>
    <w:rsid w:val="1C292BCC"/>
    <w:rsid w:val="1C4EE7FC"/>
    <w:rsid w:val="1C673D99"/>
    <w:rsid w:val="1C706FA8"/>
    <w:rsid w:val="1C754BC6"/>
    <w:rsid w:val="1C759BC8"/>
    <w:rsid w:val="1C9E1610"/>
    <w:rsid w:val="1CB22D9B"/>
    <w:rsid w:val="1CCA7DB9"/>
    <w:rsid w:val="1CD65BAB"/>
    <w:rsid w:val="1CD70DF6"/>
    <w:rsid w:val="1CDB7F0F"/>
    <w:rsid w:val="1CE605A8"/>
    <w:rsid w:val="1D0FD4C0"/>
    <w:rsid w:val="1D2763E6"/>
    <w:rsid w:val="1D3AF3A6"/>
    <w:rsid w:val="1D4CAD6E"/>
    <w:rsid w:val="1D5AF858"/>
    <w:rsid w:val="1D63F284"/>
    <w:rsid w:val="1D69506B"/>
    <w:rsid w:val="1D73DDCC"/>
    <w:rsid w:val="1D79827A"/>
    <w:rsid w:val="1D827E5D"/>
    <w:rsid w:val="1D8E8823"/>
    <w:rsid w:val="1D8FF974"/>
    <w:rsid w:val="1D975D6B"/>
    <w:rsid w:val="1DAEF693"/>
    <w:rsid w:val="1DAF8F12"/>
    <w:rsid w:val="1DB0679A"/>
    <w:rsid w:val="1DB21F00"/>
    <w:rsid w:val="1DC61529"/>
    <w:rsid w:val="1DD07294"/>
    <w:rsid w:val="1DD1C4D5"/>
    <w:rsid w:val="1DF9E449"/>
    <w:rsid w:val="1E20CD22"/>
    <w:rsid w:val="1E4F8D99"/>
    <w:rsid w:val="1E649F99"/>
    <w:rsid w:val="1E695F07"/>
    <w:rsid w:val="1E6E2866"/>
    <w:rsid w:val="1E776D6A"/>
    <w:rsid w:val="1E8EA3AA"/>
    <w:rsid w:val="1E99BA0E"/>
    <w:rsid w:val="1EB5F35D"/>
    <w:rsid w:val="1EB925AC"/>
    <w:rsid w:val="1EBBC8F6"/>
    <w:rsid w:val="1EBEFFB9"/>
    <w:rsid w:val="1EC451E8"/>
    <w:rsid w:val="1EC8A52C"/>
    <w:rsid w:val="1EC93779"/>
    <w:rsid w:val="1EDCC426"/>
    <w:rsid w:val="1EEDAB09"/>
    <w:rsid w:val="1F06DBAA"/>
    <w:rsid w:val="1F1718C5"/>
    <w:rsid w:val="1F34971C"/>
    <w:rsid w:val="1F3AFA98"/>
    <w:rsid w:val="1F3BC670"/>
    <w:rsid w:val="1F430E3F"/>
    <w:rsid w:val="1F4A2C72"/>
    <w:rsid w:val="1F5211DB"/>
    <w:rsid w:val="1F5C22CA"/>
    <w:rsid w:val="1F734B7F"/>
    <w:rsid w:val="1F7528D9"/>
    <w:rsid w:val="1F754658"/>
    <w:rsid w:val="1F790DC3"/>
    <w:rsid w:val="1F7A230F"/>
    <w:rsid w:val="1F80C8D7"/>
    <w:rsid w:val="1FA64D7C"/>
    <w:rsid w:val="1FACA2FD"/>
    <w:rsid w:val="1FBA2ACD"/>
    <w:rsid w:val="1FBAEB6E"/>
    <w:rsid w:val="1FBE1CB6"/>
    <w:rsid w:val="1FCA8F1E"/>
    <w:rsid w:val="1FFF21B9"/>
    <w:rsid w:val="200A496A"/>
    <w:rsid w:val="2012F189"/>
    <w:rsid w:val="2015B35F"/>
    <w:rsid w:val="201C7D7B"/>
    <w:rsid w:val="2035D931"/>
    <w:rsid w:val="2039F1D9"/>
    <w:rsid w:val="20788A53"/>
    <w:rsid w:val="207E6AFA"/>
    <w:rsid w:val="208037C5"/>
    <w:rsid w:val="2086377F"/>
    <w:rsid w:val="20A1CD4A"/>
    <w:rsid w:val="20B1DDFF"/>
    <w:rsid w:val="20C559A6"/>
    <w:rsid w:val="20E89DF5"/>
    <w:rsid w:val="20F79AF0"/>
    <w:rsid w:val="2102469F"/>
    <w:rsid w:val="2102CB48"/>
    <w:rsid w:val="2123E3EF"/>
    <w:rsid w:val="2125F4F1"/>
    <w:rsid w:val="21438816"/>
    <w:rsid w:val="214D90B8"/>
    <w:rsid w:val="215FD56B"/>
    <w:rsid w:val="218BAB92"/>
    <w:rsid w:val="218E1D20"/>
    <w:rsid w:val="2195DFF5"/>
    <w:rsid w:val="219BF040"/>
    <w:rsid w:val="21D59DF3"/>
    <w:rsid w:val="21EE31EA"/>
    <w:rsid w:val="21FE7D87"/>
    <w:rsid w:val="220DCCA5"/>
    <w:rsid w:val="221B81BD"/>
    <w:rsid w:val="2223933E"/>
    <w:rsid w:val="222799FC"/>
    <w:rsid w:val="2231E4FB"/>
    <w:rsid w:val="223F40A6"/>
    <w:rsid w:val="225321C9"/>
    <w:rsid w:val="22555DDB"/>
    <w:rsid w:val="225DE66A"/>
    <w:rsid w:val="2269ECBF"/>
    <w:rsid w:val="226A857C"/>
    <w:rsid w:val="2274EDFE"/>
    <w:rsid w:val="227CACE0"/>
    <w:rsid w:val="228EA01B"/>
    <w:rsid w:val="2298029E"/>
    <w:rsid w:val="22A4FB3A"/>
    <w:rsid w:val="22A51471"/>
    <w:rsid w:val="22A9CD73"/>
    <w:rsid w:val="22AAA2EB"/>
    <w:rsid w:val="22BFBDB0"/>
    <w:rsid w:val="22CA914B"/>
    <w:rsid w:val="22CD0AAF"/>
    <w:rsid w:val="22CE5888"/>
    <w:rsid w:val="22D81B4D"/>
    <w:rsid w:val="22E8F0CC"/>
    <w:rsid w:val="22F30D08"/>
    <w:rsid w:val="22F8073D"/>
    <w:rsid w:val="2306CBCB"/>
    <w:rsid w:val="23226426"/>
    <w:rsid w:val="23270C74"/>
    <w:rsid w:val="232D3A73"/>
    <w:rsid w:val="232DF2FC"/>
    <w:rsid w:val="2331C227"/>
    <w:rsid w:val="233A6E9D"/>
    <w:rsid w:val="23415B89"/>
    <w:rsid w:val="234387F2"/>
    <w:rsid w:val="235B8E67"/>
    <w:rsid w:val="23911D76"/>
    <w:rsid w:val="23C03FE3"/>
    <w:rsid w:val="23C28FE4"/>
    <w:rsid w:val="23CDC5DB"/>
    <w:rsid w:val="23D3513B"/>
    <w:rsid w:val="23F78274"/>
    <w:rsid w:val="240ECB81"/>
    <w:rsid w:val="2413C8E9"/>
    <w:rsid w:val="242CAAAF"/>
    <w:rsid w:val="242D89AF"/>
    <w:rsid w:val="243BDCEB"/>
    <w:rsid w:val="243EE50E"/>
    <w:rsid w:val="244E22C2"/>
    <w:rsid w:val="2450032D"/>
    <w:rsid w:val="2458E88B"/>
    <w:rsid w:val="245CDD42"/>
    <w:rsid w:val="2469264F"/>
    <w:rsid w:val="246C557E"/>
    <w:rsid w:val="2475387B"/>
    <w:rsid w:val="247F6832"/>
    <w:rsid w:val="2483FF83"/>
    <w:rsid w:val="24944EB4"/>
    <w:rsid w:val="249601A7"/>
    <w:rsid w:val="249811DE"/>
    <w:rsid w:val="24985E72"/>
    <w:rsid w:val="24A73DE5"/>
    <w:rsid w:val="24A75121"/>
    <w:rsid w:val="24B1B23D"/>
    <w:rsid w:val="24C3A06B"/>
    <w:rsid w:val="24C3EAB5"/>
    <w:rsid w:val="24CE60C6"/>
    <w:rsid w:val="24CF1B49"/>
    <w:rsid w:val="24D1B3A5"/>
    <w:rsid w:val="24EDF770"/>
    <w:rsid w:val="24EF447C"/>
    <w:rsid w:val="24F044B0"/>
    <w:rsid w:val="24FAAC84"/>
    <w:rsid w:val="250FDF2A"/>
    <w:rsid w:val="25115951"/>
    <w:rsid w:val="251B4F83"/>
    <w:rsid w:val="25360762"/>
    <w:rsid w:val="25365316"/>
    <w:rsid w:val="253D2FE6"/>
    <w:rsid w:val="254FDF43"/>
    <w:rsid w:val="255A0016"/>
    <w:rsid w:val="25650CE2"/>
    <w:rsid w:val="257371F4"/>
    <w:rsid w:val="257EDBFC"/>
    <w:rsid w:val="2588B569"/>
    <w:rsid w:val="2598EF3D"/>
    <w:rsid w:val="25A0D7AD"/>
    <w:rsid w:val="25A692D6"/>
    <w:rsid w:val="25BC5CEA"/>
    <w:rsid w:val="25C55280"/>
    <w:rsid w:val="25D1A6B5"/>
    <w:rsid w:val="25F20467"/>
    <w:rsid w:val="25F283B7"/>
    <w:rsid w:val="26103BF2"/>
    <w:rsid w:val="2612D44D"/>
    <w:rsid w:val="2614875C"/>
    <w:rsid w:val="261866C5"/>
    <w:rsid w:val="26201F1A"/>
    <w:rsid w:val="262A1238"/>
    <w:rsid w:val="26336A6C"/>
    <w:rsid w:val="2647349F"/>
    <w:rsid w:val="264866CA"/>
    <w:rsid w:val="26487B6E"/>
    <w:rsid w:val="265B3C6E"/>
    <w:rsid w:val="265D2AF4"/>
    <w:rsid w:val="266D5542"/>
    <w:rsid w:val="2671BF78"/>
    <w:rsid w:val="268422C9"/>
    <w:rsid w:val="268470D5"/>
    <w:rsid w:val="268EFA20"/>
    <w:rsid w:val="268FC9D4"/>
    <w:rsid w:val="26AB3A3C"/>
    <w:rsid w:val="26E28009"/>
    <w:rsid w:val="26E843FD"/>
    <w:rsid w:val="26EB2E0B"/>
    <w:rsid w:val="26F127D2"/>
    <w:rsid w:val="26F3D771"/>
    <w:rsid w:val="26F60E26"/>
    <w:rsid w:val="270628D9"/>
    <w:rsid w:val="2711D0D2"/>
    <w:rsid w:val="27234CD8"/>
    <w:rsid w:val="2732018D"/>
    <w:rsid w:val="273D5A40"/>
    <w:rsid w:val="273EB8A7"/>
    <w:rsid w:val="274806FE"/>
    <w:rsid w:val="27496673"/>
    <w:rsid w:val="274FF2C1"/>
    <w:rsid w:val="275B6E03"/>
    <w:rsid w:val="276266A3"/>
    <w:rsid w:val="2782CF32"/>
    <w:rsid w:val="27887EB3"/>
    <w:rsid w:val="2796EFEB"/>
    <w:rsid w:val="27A29881"/>
    <w:rsid w:val="27A2FE30"/>
    <w:rsid w:val="27B21BAF"/>
    <w:rsid w:val="27B91FB4"/>
    <w:rsid w:val="27C6C0EF"/>
    <w:rsid w:val="27C75719"/>
    <w:rsid w:val="27CAB52F"/>
    <w:rsid w:val="27E1C623"/>
    <w:rsid w:val="27E1D838"/>
    <w:rsid w:val="27E7AC31"/>
    <w:rsid w:val="27F8CCCE"/>
    <w:rsid w:val="2821AF83"/>
    <w:rsid w:val="283297AE"/>
    <w:rsid w:val="2836FDC5"/>
    <w:rsid w:val="28462053"/>
    <w:rsid w:val="285B5D6F"/>
    <w:rsid w:val="28625769"/>
    <w:rsid w:val="287711E6"/>
    <w:rsid w:val="287C3614"/>
    <w:rsid w:val="288A6931"/>
    <w:rsid w:val="2890F795"/>
    <w:rsid w:val="2893820B"/>
    <w:rsid w:val="28E1ED2B"/>
    <w:rsid w:val="290B5AF8"/>
    <w:rsid w:val="29154D1D"/>
    <w:rsid w:val="291B4FF7"/>
    <w:rsid w:val="291C0D2A"/>
    <w:rsid w:val="291CE772"/>
    <w:rsid w:val="291FA541"/>
    <w:rsid w:val="2942C1A0"/>
    <w:rsid w:val="29589C76"/>
    <w:rsid w:val="2958CA99"/>
    <w:rsid w:val="2987247D"/>
    <w:rsid w:val="2987D0AD"/>
    <w:rsid w:val="298CA7E8"/>
    <w:rsid w:val="299F859A"/>
    <w:rsid w:val="29A15CBD"/>
    <w:rsid w:val="29A2D857"/>
    <w:rsid w:val="29AED5B2"/>
    <w:rsid w:val="29BD85F7"/>
    <w:rsid w:val="29BF5C2E"/>
    <w:rsid w:val="29C76E23"/>
    <w:rsid w:val="29D4D106"/>
    <w:rsid w:val="29DC9068"/>
    <w:rsid w:val="29E60860"/>
    <w:rsid w:val="29F0B546"/>
    <w:rsid w:val="29F885F8"/>
    <w:rsid w:val="2A1AC57C"/>
    <w:rsid w:val="2A1C9C27"/>
    <w:rsid w:val="2A1EA466"/>
    <w:rsid w:val="2A2BB784"/>
    <w:rsid w:val="2A3FD33B"/>
    <w:rsid w:val="2A4E96B3"/>
    <w:rsid w:val="2A64A4E9"/>
    <w:rsid w:val="2A66D43D"/>
    <w:rsid w:val="2A67ACB8"/>
    <w:rsid w:val="2A71E6E3"/>
    <w:rsid w:val="2A7E3637"/>
    <w:rsid w:val="2A9E0F7A"/>
    <w:rsid w:val="2AA31AEB"/>
    <w:rsid w:val="2ACD4763"/>
    <w:rsid w:val="2AD240EA"/>
    <w:rsid w:val="2AD627A9"/>
    <w:rsid w:val="2AE4841A"/>
    <w:rsid w:val="2AF8F146"/>
    <w:rsid w:val="2B012B17"/>
    <w:rsid w:val="2B0D504F"/>
    <w:rsid w:val="2B2EB1A3"/>
    <w:rsid w:val="2B3F39FE"/>
    <w:rsid w:val="2B3FB216"/>
    <w:rsid w:val="2B4A6E14"/>
    <w:rsid w:val="2B6CF567"/>
    <w:rsid w:val="2B80F198"/>
    <w:rsid w:val="2B88B757"/>
    <w:rsid w:val="2B9A0D9D"/>
    <w:rsid w:val="2BA58B56"/>
    <w:rsid w:val="2BAB05E6"/>
    <w:rsid w:val="2BB51B62"/>
    <w:rsid w:val="2BC07228"/>
    <w:rsid w:val="2BDB71BD"/>
    <w:rsid w:val="2BE28933"/>
    <w:rsid w:val="2BE476A9"/>
    <w:rsid w:val="2BE7D6FE"/>
    <w:rsid w:val="2BF6C39F"/>
    <w:rsid w:val="2BF7BCD8"/>
    <w:rsid w:val="2BFA10D0"/>
    <w:rsid w:val="2C0332D4"/>
    <w:rsid w:val="2C04839A"/>
    <w:rsid w:val="2C18B594"/>
    <w:rsid w:val="2C1AB38C"/>
    <w:rsid w:val="2C20548D"/>
    <w:rsid w:val="2C2A4AC4"/>
    <w:rsid w:val="2C33595F"/>
    <w:rsid w:val="2C3D5EA8"/>
    <w:rsid w:val="2C418921"/>
    <w:rsid w:val="2C4BB3CA"/>
    <w:rsid w:val="2C570D1D"/>
    <w:rsid w:val="2C65231F"/>
    <w:rsid w:val="2C65C3FA"/>
    <w:rsid w:val="2C691B5E"/>
    <w:rsid w:val="2C8350EB"/>
    <w:rsid w:val="2C9E5DB8"/>
    <w:rsid w:val="2CB1D23D"/>
    <w:rsid w:val="2CC6E28E"/>
    <w:rsid w:val="2CCFB1BC"/>
    <w:rsid w:val="2CD2BDA0"/>
    <w:rsid w:val="2CD6C7D9"/>
    <w:rsid w:val="2CDBA684"/>
    <w:rsid w:val="2CDFEF5E"/>
    <w:rsid w:val="2CE0A4A9"/>
    <w:rsid w:val="2CE75472"/>
    <w:rsid w:val="2CF3643A"/>
    <w:rsid w:val="2D0E94CB"/>
    <w:rsid w:val="2D147679"/>
    <w:rsid w:val="2D246DEF"/>
    <w:rsid w:val="2D368A07"/>
    <w:rsid w:val="2D38C45F"/>
    <w:rsid w:val="2D414DFB"/>
    <w:rsid w:val="2D4B2649"/>
    <w:rsid w:val="2D60C8A1"/>
    <w:rsid w:val="2D629AE3"/>
    <w:rsid w:val="2D752FC7"/>
    <w:rsid w:val="2D933B59"/>
    <w:rsid w:val="2D93F772"/>
    <w:rsid w:val="2D9FB26A"/>
    <w:rsid w:val="2DB4F190"/>
    <w:rsid w:val="2DB87D89"/>
    <w:rsid w:val="2DC1B5FC"/>
    <w:rsid w:val="2DC8E22E"/>
    <w:rsid w:val="2DCB4F98"/>
    <w:rsid w:val="2DD00C5F"/>
    <w:rsid w:val="2DD75407"/>
    <w:rsid w:val="2DDDAA56"/>
    <w:rsid w:val="2DE42D35"/>
    <w:rsid w:val="2DE7813A"/>
    <w:rsid w:val="2DEA51E3"/>
    <w:rsid w:val="2E17B05D"/>
    <w:rsid w:val="2E304343"/>
    <w:rsid w:val="2E4681F5"/>
    <w:rsid w:val="2E50F776"/>
    <w:rsid w:val="2E60377B"/>
    <w:rsid w:val="2E66FEFF"/>
    <w:rsid w:val="2E89B89D"/>
    <w:rsid w:val="2E8D5DFD"/>
    <w:rsid w:val="2E94E75F"/>
    <w:rsid w:val="2E95573E"/>
    <w:rsid w:val="2E9C3454"/>
    <w:rsid w:val="2EA1C16D"/>
    <w:rsid w:val="2EB07A8A"/>
    <w:rsid w:val="2EE32401"/>
    <w:rsid w:val="2EE906B6"/>
    <w:rsid w:val="2EF74203"/>
    <w:rsid w:val="2EFA522B"/>
    <w:rsid w:val="2F0C2D87"/>
    <w:rsid w:val="2F12010E"/>
    <w:rsid w:val="2F19BF18"/>
    <w:rsid w:val="2F3ECEA1"/>
    <w:rsid w:val="2F40F611"/>
    <w:rsid w:val="2F5CFD5E"/>
    <w:rsid w:val="2F5FBC1E"/>
    <w:rsid w:val="2F61F1F7"/>
    <w:rsid w:val="2F666BDE"/>
    <w:rsid w:val="2F7C9D9A"/>
    <w:rsid w:val="2F80208F"/>
    <w:rsid w:val="2FAC5023"/>
    <w:rsid w:val="2FB14BC1"/>
    <w:rsid w:val="2FB8FFF4"/>
    <w:rsid w:val="2FC44C95"/>
    <w:rsid w:val="2FCC9C69"/>
    <w:rsid w:val="2FD062D2"/>
    <w:rsid w:val="2FD8F9D7"/>
    <w:rsid w:val="2FE84BE4"/>
    <w:rsid w:val="2FFB1A6F"/>
    <w:rsid w:val="30034BD5"/>
    <w:rsid w:val="300530A1"/>
    <w:rsid w:val="3015906E"/>
    <w:rsid w:val="301D3438"/>
    <w:rsid w:val="30477755"/>
    <w:rsid w:val="3049A040"/>
    <w:rsid w:val="305B86BF"/>
    <w:rsid w:val="306C4AF3"/>
    <w:rsid w:val="307555C7"/>
    <w:rsid w:val="30793329"/>
    <w:rsid w:val="308F220C"/>
    <w:rsid w:val="30A6D025"/>
    <w:rsid w:val="30CBCCCC"/>
    <w:rsid w:val="30F07492"/>
    <w:rsid w:val="310C9541"/>
    <w:rsid w:val="310D31A6"/>
    <w:rsid w:val="310F7727"/>
    <w:rsid w:val="311951E3"/>
    <w:rsid w:val="3120DE79"/>
    <w:rsid w:val="3168DAFB"/>
    <w:rsid w:val="31785D85"/>
    <w:rsid w:val="317E89A7"/>
    <w:rsid w:val="3197F4BA"/>
    <w:rsid w:val="31A21351"/>
    <w:rsid w:val="31AFE2B7"/>
    <w:rsid w:val="31B1BC45"/>
    <w:rsid w:val="31C6BF0A"/>
    <w:rsid w:val="31C6E495"/>
    <w:rsid w:val="31D3A6BC"/>
    <w:rsid w:val="31DFAC13"/>
    <w:rsid w:val="31FACFB5"/>
    <w:rsid w:val="321200AB"/>
    <w:rsid w:val="32121FBE"/>
    <w:rsid w:val="32281144"/>
    <w:rsid w:val="322876F5"/>
    <w:rsid w:val="32339414"/>
    <w:rsid w:val="32491E2C"/>
    <w:rsid w:val="3255BB09"/>
    <w:rsid w:val="325BF799"/>
    <w:rsid w:val="3266FA79"/>
    <w:rsid w:val="32726833"/>
    <w:rsid w:val="327673D9"/>
    <w:rsid w:val="3277C9FB"/>
    <w:rsid w:val="327BED30"/>
    <w:rsid w:val="328C7A18"/>
    <w:rsid w:val="32934CE4"/>
    <w:rsid w:val="32B54465"/>
    <w:rsid w:val="32C1C31B"/>
    <w:rsid w:val="32CF7C72"/>
    <w:rsid w:val="32E1FD81"/>
    <w:rsid w:val="32E54BA9"/>
    <w:rsid w:val="32FD3945"/>
    <w:rsid w:val="33040309"/>
    <w:rsid w:val="330412E7"/>
    <w:rsid w:val="330C70F0"/>
    <w:rsid w:val="330EEF6C"/>
    <w:rsid w:val="33292AFE"/>
    <w:rsid w:val="3355BCD0"/>
    <w:rsid w:val="33583F2B"/>
    <w:rsid w:val="335B2B88"/>
    <w:rsid w:val="33611524"/>
    <w:rsid w:val="3369C44E"/>
    <w:rsid w:val="337318F6"/>
    <w:rsid w:val="337AF3E4"/>
    <w:rsid w:val="337B0510"/>
    <w:rsid w:val="337E0918"/>
    <w:rsid w:val="33B56FF9"/>
    <w:rsid w:val="33B7CDF3"/>
    <w:rsid w:val="33C3883A"/>
    <w:rsid w:val="33CFC3A8"/>
    <w:rsid w:val="33D04CF9"/>
    <w:rsid w:val="33EF3C9E"/>
    <w:rsid w:val="34052807"/>
    <w:rsid w:val="3408C9E4"/>
    <w:rsid w:val="3426919C"/>
    <w:rsid w:val="342A4CB8"/>
    <w:rsid w:val="342E8CDA"/>
    <w:rsid w:val="3435FE3C"/>
    <w:rsid w:val="343742B9"/>
    <w:rsid w:val="34498A93"/>
    <w:rsid w:val="34584A5C"/>
    <w:rsid w:val="34638102"/>
    <w:rsid w:val="346CA114"/>
    <w:rsid w:val="347171A5"/>
    <w:rsid w:val="3474FAC5"/>
    <w:rsid w:val="347E83AB"/>
    <w:rsid w:val="34813400"/>
    <w:rsid w:val="3490B599"/>
    <w:rsid w:val="3494C079"/>
    <w:rsid w:val="34C536A8"/>
    <w:rsid w:val="34C65049"/>
    <w:rsid w:val="34DC08AD"/>
    <w:rsid w:val="34F2EAC5"/>
    <w:rsid w:val="34F665F3"/>
    <w:rsid w:val="35145F63"/>
    <w:rsid w:val="3516CB2E"/>
    <w:rsid w:val="35194777"/>
    <w:rsid w:val="351C97A7"/>
    <w:rsid w:val="352B8FD3"/>
    <w:rsid w:val="355215BF"/>
    <w:rsid w:val="35712D1B"/>
    <w:rsid w:val="35725947"/>
    <w:rsid w:val="35882B7F"/>
    <w:rsid w:val="35BF8CFE"/>
    <w:rsid w:val="35D7B61B"/>
    <w:rsid w:val="35D94762"/>
    <w:rsid w:val="35E1228F"/>
    <w:rsid w:val="35EF14F9"/>
    <w:rsid w:val="35F5995B"/>
    <w:rsid w:val="3608309B"/>
    <w:rsid w:val="360D0570"/>
    <w:rsid w:val="36101FD8"/>
    <w:rsid w:val="361D9DF7"/>
    <w:rsid w:val="36530C71"/>
    <w:rsid w:val="36623C3C"/>
    <w:rsid w:val="366561D1"/>
    <w:rsid w:val="3666A931"/>
    <w:rsid w:val="366CB928"/>
    <w:rsid w:val="367A7F7F"/>
    <w:rsid w:val="367B4E04"/>
    <w:rsid w:val="3691CC7E"/>
    <w:rsid w:val="36922276"/>
    <w:rsid w:val="36AC773A"/>
    <w:rsid w:val="36B3BE81"/>
    <w:rsid w:val="36B3C8D6"/>
    <w:rsid w:val="36B3DA0E"/>
    <w:rsid w:val="36B5AA4E"/>
    <w:rsid w:val="36BC58DA"/>
    <w:rsid w:val="36BE8500"/>
    <w:rsid w:val="36C5A9B8"/>
    <w:rsid w:val="36DD42A2"/>
    <w:rsid w:val="37109BD0"/>
    <w:rsid w:val="371C70D2"/>
    <w:rsid w:val="37203B95"/>
    <w:rsid w:val="37221FBA"/>
    <w:rsid w:val="37300517"/>
    <w:rsid w:val="373D64F7"/>
    <w:rsid w:val="3754CB99"/>
    <w:rsid w:val="3756979D"/>
    <w:rsid w:val="37703B2C"/>
    <w:rsid w:val="3779EF00"/>
    <w:rsid w:val="378E8C01"/>
    <w:rsid w:val="3795F3E7"/>
    <w:rsid w:val="37A16412"/>
    <w:rsid w:val="37AAC425"/>
    <w:rsid w:val="37B87B03"/>
    <w:rsid w:val="37B94553"/>
    <w:rsid w:val="37C29A94"/>
    <w:rsid w:val="37D0B6C0"/>
    <w:rsid w:val="37D2E65D"/>
    <w:rsid w:val="37DC6203"/>
    <w:rsid w:val="37DE1B5F"/>
    <w:rsid w:val="37E41FDD"/>
    <w:rsid w:val="37EFA932"/>
    <w:rsid w:val="381B1950"/>
    <w:rsid w:val="3821B769"/>
    <w:rsid w:val="382C00C8"/>
    <w:rsid w:val="382CA02E"/>
    <w:rsid w:val="38335FB5"/>
    <w:rsid w:val="3834A118"/>
    <w:rsid w:val="383C29A0"/>
    <w:rsid w:val="3855FD0E"/>
    <w:rsid w:val="3864A6E1"/>
    <w:rsid w:val="38731209"/>
    <w:rsid w:val="389126A0"/>
    <w:rsid w:val="3899CE00"/>
    <w:rsid w:val="38A41386"/>
    <w:rsid w:val="38A80DA6"/>
    <w:rsid w:val="38AD094B"/>
    <w:rsid w:val="38C0BEB0"/>
    <w:rsid w:val="38C2DCF0"/>
    <w:rsid w:val="38C93DF7"/>
    <w:rsid w:val="38D3CA94"/>
    <w:rsid w:val="38D5AFFA"/>
    <w:rsid w:val="38ECD929"/>
    <w:rsid w:val="38F213C9"/>
    <w:rsid w:val="3910F41F"/>
    <w:rsid w:val="3922B4CD"/>
    <w:rsid w:val="39297E84"/>
    <w:rsid w:val="392A19E1"/>
    <w:rsid w:val="3938A473"/>
    <w:rsid w:val="3945CEFD"/>
    <w:rsid w:val="394FC825"/>
    <w:rsid w:val="3957350D"/>
    <w:rsid w:val="3958FC63"/>
    <w:rsid w:val="398759F2"/>
    <w:rsid w:val="39A1D192"/>
    <w:rsid w:val="39A33C3F"/>
    <w:rsid w:val="39BB4A55"/>
    <w:rsid w:val="39C8A5EC"/>
    <w:rsid w:val="39CB452C"/>
    <w:rsid w:val="39E69CF5"/>
    <w:rsid w:val="3A19DA44"/>
    <w:rsid w:val="3A33B8CC"/>
    <w:rsid w:val="3A576110"/>
    <w:rsid w:val="3A64EC15"/>
    <w:rsid w:val="3A7078F3"/>
    <w:rsid w:val="3A7AE821"/>
    <w:rsid w:val="3A9325B2"/>
    <w:rsid w:val="3AA18D39"/>
    <w:rsid w:val="3AC0FF5D"/>
    <w:rsid w:val="3AD7C71F"/>
    <w:rsid w:val="3AEF0485"/>
    <w:rsid w:val="3B0DDB5F"/>
    <w:rsid w:val="3B19A6A8"/>
    <w:rsid w:val="3B1AB43B"/>
    <w:rsid w:val="3B3110E5"/>
    <w:rsid w:val="3B571F03"/>
    <w:rsid w:val="3B6FB7B6"/>
    <w:rsid w:val="3B7A2909"/>
    <w:rsid w:val="3B7C616E"/>
    <w:rsid w:val="3B8D5A02"/>
    <w:rsid w:val="3B8FB0EA"/>
    <w:rsid w:val="3B9C48DB"/>
    <w:rsid w:val="3B9CA1F8"/>
    <w:rsid w:val="3BB51B35"/>
    <w:rsid w:val="3BB8E050"/>
    <w:rsid w:val="3BC17118"/>
    <w:rsid w:val="3BD820F5"/>
    <w:rsid w:val="3BD89AD9"/>
    <w:rsid w:val="3BDDFF76"/>
    <w:rsid w:val="3BE3BFD3"/>
    <w:rsid w:val="3BE68809"/>
    <w:rsid w:val="3BE6D593"/>
    <w:rsid w:val="3BE9AB0A"/>
    <w:rsid w:val="3BEECEA6"/>
    <w:rsid w:val="3BF5062B"/>
    <w:rsid w:val="3BF6B4DE"/>
    <w:rsid w:val="3BFA6930"/>
    <w:rsid w:val="3BFBA3C4"/>
    <w:rsid w:val="3C03A196"/>
    <w:rsid w:val="3C2CEA2B"/>
    <w:rsid w:val="3C2F3F12"/>
    <w:rsid w:val="3C33E838"/>
    <w:rsid w:val="3C36668F"/>
    <w:rsid w:val="3C3A14C7"/>
    <w:rsid w:val="3C3F0B8B"/>
    <w:rsid w:val="3C552C26"/>
    <w:rsid w:val="3C74557D"/>
    <w:rsid w:val="3C75533E"/>
    <w:rsid w:val="3C783CCF"/>
    <w:rsid w:val="3C7B54DE"/>
    <w:rsid w:val="3C7E241A"/>
    <w:rsid w:val="3C7F49AB"/>
    <w:rsid w:val="3C9DE946"/>
    <w:rsid w:val="3CA80CC1"/>
    <w:rsid w:val="3CDBA3E4"/>
    <w:rsid w:val="3CEB82BF"/>
    <w:rsid w:val="3CFF065C"/>
    <w:rsid w:val="3D046F2F"/>
    <w:rsid w:val="3D1B983A"/>
    <w:rsid w:val="3D1C9812"/>
    <w:rsid w:val="3D24ABB5"/>
    <w:rsid w:val="3D2AE22C"/>
    <w:rsid w:val="3D445671"/>
    <w:rsid w:val="3D4505B2"/>
    <w:rsid w:val="3D499272"/>
    <w:rsid w:val="3D4A959B"/>
    <w:rsid w:val="3D4FFC76"/>
    <w:rsid w:val="3D536023"/>
    <w:rsid w:val="3D5AAD32"/>
    <w:rsid w:val="3D644732"/>
    <w:rsid w:val="3D64EAF3"/>
    <w:rsid w:val="3D685A9F"/>
    <w:rsid w:val="3D7B0424"/>
    <w:rsid w:val="3D7B80A9"/>
    <w:rsid w:val="3D876475"/>
    <w:rsid w:val="3D892433"/>
    <w:rsid w:val="3D8ABF27"/>
    <w:rsid w:val="3D92A74F"/>
    <w:rsid w:val="3D94FF74"/>
    <w:rsid w:val="3DB208C2"/>
    <w:rsid w:val="3DB9DA2B"/>
    <w:rsid w:val="3DD1594B"/>
    <w:rsid w:val="3DD44E0E"/>
    <w:rsid w:val="3DDE6BD9"/>
    <w:rsid w:val="3DE28269"/>
    <w:rsid w:val="3DED3ECB"/>
    <w:rsid w:val="3DEE9D6D"/>
    <w:rsid w:val="3DEFAE2B"/>
    <w:rsid w:val="3DF5D0C1"/>
    <w:rsid w:val="3DF6C352"/>
    <w:rsid w:val="3E0F668D"/>
    <w:rsid w:val="3E190392"/>
    <w:rsid w:val="3E25B0EB"/>
    <w:rsid w:val="3E4C2AB5"/>
    <w:rsid w:val="3E52E4A1"/>
    <w:rsid w:val="3E6E32F1"/>
    <w:rsid w:val="3E72393E"/>
    <w:rsid w:val="3E770B7C"/>
    <w:rsid w:val="3E7FAE45"/>
    <w:rsid w:val="3E8F8770"/>
    <w:rsid w:val="3E9DD4BA"/>
    <w:rsid w:val="3EA2721C"/>
    <w:rsid w:val="3EA3DFB8"/>
    <w:rsid w:val="3EC409A2"/>
    <w:rsid w:val="3EC87238"/>
    <w:rsid w:val="3EE69E5C"/>
    <w:rsid w:val="3EE8656D"/>
    <w:rsid w:val="3EFBCEA2"/>
    <w:rsid w:val="3F071258"/>
    <w:rsid w:val="3F0EB6B8"/>
    <w:rsid w:val="3F10637D"/>
    <w:rsid w:val="3F1317D8"/>
    <w:rsid w:val="3F13E7E3"/>
    <w:rsid w:val="3F2593BA"/>
    <w:rsid w:val="3F2FDEDA"/>
    <w:rsid w:val="3F410C3B"/>
    <w:rsid w:val="3F51DAC9"/>
    <w:rsid w:val="3F91FE8F"/>
    <w:rsid w:val="3FA410A3"/>
    <w:rsid w:val="3FB010BB"/>
    <w:rsid w:val="3FB3ECEB"/>
    <w:rsid w:val="3FC89176"/>
    <w:rsid w:val="3FD12A5F"/>
    <w:rsid w:val="3FD85E86"/>
    <w:rsid w:val="3FF0CFFD"/>
    <w:rsid w:val="3FF316AA"/>
    <w:rsid w:val="400373F7"/>
    <w:rsid w:val="4005E12F"/>
    <w:rsid w:val="4044D13D"/>
    <w:rsid w:val="4055ED7E"/>
    <w:rsid w:val="407B205B"/>
    <w:rsid w:val="407B6502"/>
    <w:rsid w:val="408087AA"/>
    <w:rsid w:val="4082773C"/>
    <w:rsid w:val="4087912E"/>
    <w:rsid w:val="40897FAD"/>
    <w:rsid w:val="408E388B"/>
    <w:rsid w:val="408E3C08"/>
    <w:rsid w:val="4096A9CC"/>
    <w:rsid w:val="409F9E2E"/>
    <w:rsid w:val="40B95F68"/>
    <w:rsid w:val="40D2D414"/>
    <w:rsid w:val="40D56D3C"/>
    <w:rsid w:val="40D8C4FF"/>
    <w:rsid w:val="41246483"/>
    <w:rsid w:val="413304FB"/>
    <w:rsid w:val="414656D0"/>
    <w:rsid w:val="41511B49"/>
    <w:rsid w:val="4152ACF6"/>
    <w:rsid w:val="4164DA8F"/>
    <w:rsid w:val="416D977A"/>
    <w:rsid w:val="41768C88"/>
    <w:rsid w:val="41860DE2"/>
    <w:rsid w:val="4186C80E"/>
    <w:rsid w:val="41971CA8"/>
    <w:rsid w:val="419ED1EF"/>
    <w:rsid w:val="41A0A1D9"/>
    <w:rsid w:val="41C0147D"/>
    <w:rsid w:val="41C7D074"/>
    <w:rsid w:val="41D1F4AF"/>
    <w:rsid w:val="41D759C5"/>
    <w:rsid w:val="41F930F2"/>
    <w:rsid w:val="420BA0D3"/>
    <w:rsid w:val="421C760B"/>
    <w:rsid w:val="421DF0BE"/>
    <w:rsid w:val="421E3F1E"/>
    <w:rsid w:val="423B3968"/>
    <w:rsid w:val="424E3007"/>
    <w:rsid w:val="42586837"/>
    <w:rsid w:val="425DF2E9"/>
    <w:rsid w:val="426E0689"/>
    <w:rsid w:val="4280C274"/>
    <w:rsid w:val="428F1AEB"/>
    <w:rsid w:val="42993A69"/>
    <w:rsid w:val="429DC209"/>
    <w:rsid w:val="42A82F22"/>
    <w:rsid w:val="42B1F4CE"/>
    <w:rsid w:val="42D3E2E2"/>
    <w:rsid w:val="42D6D4AE"/>
    <w:rsid w:val="42F06D18"/>
    <w:rsid w:val="4307EEB7"/>
    <w:rsid w:val="431170E0"/>
    <w:rsid w:val="43153C1E"/>
    <w:rsid w:val="4318B0C2"/>
    <w:rsid w:val="4318C387"/>
    <w:rsid w:val="432E618C"/>
    <w:rsid w:val="43382471"/>
    <w:rsid w:val="434C4C97"/>
    <w:rsid w:val="438A98CF"/>
    <w:rsid w:val="438C8A43"/>
    <w:rsid w:val="438E38E1"/>
    <w:rsid w:val="438E9145"/>
    <w:rsid w:val="4390CF62"/>
    <w:rsid w:val="4391D016"/>
    <w:rsid w:val="4394BE99"/>
    <w:rsid w:val="4399D72A"/>
    <w:rsid w:val="439A2987"/>
    <w:rsid w:val="43D3DDD2"/>
    <w:rsid w:val="43DAED36"/>
    <w:rsid w:val="44074472"/>
    <w:rsid w:val="4413B68C"/>
    <w:rsid w:val="441FDD6D"/>
    <w:rsid w:val="44324CC0"/>
    <w:rsid w:val="4439265F"/>
    <w:rsid w:val="444018CC"/>
    <w:rsid w:val="444297DD"/>
    <w:rsid w:val="446A0A73"/>
    <w:rsid w:val="446C5DA8"/>
    <w:rsid w:val="44752EEC"/>
    <w:rsid w:val="448CEE12"/>
    <w:rsid w:val="449360FA"/>
    <w:rsid w:val="44B7DD38"/>
    <w:rsid w:val="44BADBEF"/>
    <w:rsid w:val="44C2C043"/>
    <w:rsid w:val="44C791C7"/>
    <w:rsid w:val="44D91E3D"/>
    <w:rsid w:val="44E375BA"/>
    <w:rsid w:val="44F37181"/>
    <w:rsid w:val="45001A5C"/>
    <w:rsid w:val="450BA83F"/>
    <w:rsid w:val="450E5A84"/>
    <w:rsid w:val="450F14D4"/>
    <w:rsid w:val="451DBB94"/>
    <w:rsid w:val="4523E2A4"/>
    <w:rsid w:val="45314695"/>
    <w:rsid w:val="45324ABD"/>
    <w:rsid w:val="4542BA58"/>
    <w:rsid w:val="45448DC9"/>
    <w:rsid w:val="4553F134"/>
    <w:rsid w:val="455D7EDB"/>
    <w:rsid w:val="45617F53"/>
    <w:rsid w:val="456F7467"/>
    <w:rsid w:val="45708EFB"/>
    <w:rsid w:val="4573EAF6"/>
    <w:rsid w:val="457ECF53"/>
    <w:rsid w:val="45839340"/>
    <w:rsid w:val="4590761E"/>
    <w:rsid w:val="45947E67"/>
    <w:rsid w:val="45948565"/>
    <w:rsid w:val="459CAC39"/>
    <w:rsid w:val="45B24D66"/>
    <w:rsid w:val="45C6D52C"/>
    <w:rsid w:val="461F5259"/>
    <w:rsid w:val="462F6E83"/>
    <w:rsid w:val="46385715"/>
    <w:rsid w:val="4641B5E9"/>
    <w:rsid w:val="464551A0"/>
    <w:rsid w:val="4646089B"/>
    <w:rsid w:val="467A3EDA"/>
    <w:rsid w:val="468E40DD"/>
    <w:rsid w:val="469A1162"/>
    <w:rsid w:val="46B1702A"/>
    <w:rsid w:val="46BFB4D2"/>
    <w:rsid w:val="46E45490"/>
    <w:rsid w:val="46F6F630"/>
    <w:rsid w:val="46FF58EA"/>
    <w:rsid w:val="4704ADC8"/>
    <w:rsid w:val="470B6832"/>
    <w:rsid w:val="4711B886"/>
    <w:rsid w:val="4713FA27"/>
    <w:rsid w:val="47304EC8"/>
    <w:rsid w:val="47424D00"/>
    <w:rsid w:val="474D860E"/>
    <w:rsid w:val="47588D26"/>
    <w:rsid w:val="4758EB08"/>
    <w:rsid w:val="47645916"/>
    <w:rsid w:val="478AA882"/>
    <w:rsid w:val="47916B39"/>
    <w:rsid w:val="47A7CA05"/>
    <w:rsid w:val="47AFE416"/>
    <w:rsid w:val="47B03A0F"/>
    <w:rsid w:val="47BDEFF9"/>
    <w:rsid w:val="47BE6BCE"/>
    <w:rsid w:val="47BEAF04"/>
    <w:rsid w:val="47C9D936"/>
    <w:rsid w:val="47D811E0"/>
    <w:rsid w:val="47EF4042"/>
    <w:rsid w:val="47F5E094"/>
    <w:rsid w:val="47FD978A"/>
    <w:rsid w:val="4802FBD8"/>
    <w:rsid w:val="480AAB69"/>
    <w:rsid w:val="481E3E42"/>
    <w:rsid w:val="4823494F"/>
    <w:rsid w:val="482AD013"/>
    <w:rsid w:val="4842C21D"/>
    <w:rsid w:val="485A1B75"/>
    <w:rsid w:val="487C2EB3"/>
    <w:rsid w:val="488DE4A3"/>
    <w:rsid w:val="488E5963"/>
    <w:rsid w:val="489CB62F"/>
    <w:rsid w:val="48A48208"/>
    <w:rsid w:val="48A65A35"/>
    <w:rsid w:val="48D18043"/>
    <w:rsid w:val="48E12300"/>
    <w:rsid w:val="48F1A361"/>
    <w:rsid w:val="48F949FD"/>
    <w:rsid w:val="48FE8F46"/>
    <w:rsid w:val="49006480"/>
    <w:rsid w:val="4921936C"/>
    <w:rsid w:val="493CF241"/>
    <w:rsid w:val="495625DB"/>
    <w:rsid w:val="495D9819"/>
    <w:rsid w:val="497C40CF"/>
    <w:rsid w:val="49816AD3"/>
    <w:rsid w:val="49852D7B"/>
    <w:rsid w:val="498ECA29"/>
    <w:rsid w:val="49A2E680"/>
    <w:rsid w:val="49AA12A9"/>
    <w:rsid w:val="49ADA5D2"/>
    <w:rsid w:val="49C8E3B8"/>
    <w:rsid w:val="49D6D72A"/>
    <w:rsid w:val="49DC70BF"/>
    <w:rsid w:val="49E35AD4"/>
    <w:rsid w:val="49F167AC"/>
    <w:rsid w:val="4A076E96"/>
    <w:rsid w:val="4A262DF9"/>
    <w:rsid w:val="4A30D097"/>
    <w:rsid w:val="4A3C4E78"/>
    <w:rsid w:val="4A444B6C"/>
    <w:rsid w:val="4A47A102"/>
    <w:rsid w:val="4A566428"/>
    <w:rsid w:val="4A624C23"/>
    <w:rsid w:val="4A6FC867"/>
    <w:rsid w:val="4A908BCA"/>
    <w:rsid w:val="4AC064ED"/>
    <w:rsid w:val="4ACC06C0"/>
    <w:rsid w:val="4AF39836"/>
    <w:rsid w:val="4B05A685"/>
    <w:rsid w:val="4B33A58E"/>
    <w:rsid w:val="4B3DCB62"/>
    <w:rsid w:val="4B3F8145"/>
    <w:rsid w:val="4B41C8BC"/>
    <w:rsid w:val="4B4541CA"/>
    <w:rsid w:val="4B4D66A1"/>
    <w:rsid w:val="4B52CB83"/>
    <w:rsid w:val="4B95BB17"/>
    <w:rsid w:val="4BAF3312"/>
    <w:rsid w:val="4BB9C074"/>
    <w:rsid w:val="4BC1F3C0"/>
    <w:rsid w:val="4BD61A2E"/>
    <w:rsid w:val="4BE114AB"/>
    <w:rsid w:val="4BF1EEC1"/>
    <w:rsid w:val="4BF7AEDD"/>
    <w:rsid w:val="4BF8B674"/>
    <w:rsid w:val="4BFBE812"/>
    <w:rsid w:val="4C0D66F5"/>
    <w:rsid w:val="4C18D3FC"/>
    <w:rsid w:val="4C1F6E74"/>
    <w:rsid w:val="4C2C2C74"/>
    <w:rsid w:val="4C394A92"/>
    <w:rsid w:val="4C40FDA9"/>
    <w:rsid w:val="4C49C21F"/>
    <w:rsid w:val="4C49F3DB"/>
    <w:rsid w:val="4C4D9B21"/>
    <w:rsid w:val="4C4E3C4A"/>
    <w:rsid w:val="4C529C32"/>
    <w:rsid w:val="4C690D9F"/>
    <w:rsid w:val="4C69DA2B"/>
    <w:rsid w:val="4C77FC56"/>
    <w:rsid w:val="4C7E504E"/>
    <w:rsid w:val="4C82B08B"/>
    <w:rsid w:val="4C856F64"/>
    <w:rsid w:val="4C858318"/>
    <w:rsid w:val="4CB096A4"/>
    <w:rsid w:val="4CB90B95"/>
    <w:rsid w:val="4CC05E41"/>
    <w:rsid w:val="4CC29209"/>
    <w:rsid w:val="4CE4DB03"/>
    <w:rsid w:val="4CF334C7"/>
    <w:rsid w:val="4CF9CB79"/>
    <w:rsid w:val="4D11F9CD"/>
    <w:rsid w:val="4D1D330C"/>
    <w:rsid w:val="4D231EED"/>
    <w:rsid w:val="4D3205B7"/>
    <w:rsid w:val="4D411589"/>
    <w:rsid w:val="4D4C18AC"/>
    <w:rsid w:val="4D61E34C"/>
    <w:rsid w:val="4D6C701D"/>
    <w:rsid w:val="4D703481"/>
    <w:rsid w:val="4D86B1A3"/>
    <w:rsid w:val="4D881D1C"/>
    <w:rsid w:val="4D8A7CB6"/>
    <w:rsid w:val="4D8FE60B"/>
    <w:rsid w:val="4D9A930C"/>
    <w:rsid w:val="4DA485A7"/>
    <w:rsid w:val="4DC2461F"/>
    <w:rsid w:val="4DC7A534"/>
    <w:rsid w:val="4DD84BE4"/>
    <w:rsid w:val="4DF2CC2E"/>
    <w:rsid w:val="4DF50367"/>
    <w:rsid w:val="4E021344"/>
    <w:rsid w:val="4E10AAE7"/>
    <w:rsid w:val="4E1F917D"/>
    <w:rsid w:val="4E205333"/>
    <w:rsid w:val="4E282220"/>
    <w:rsid w:val="4E2D6A02"/>
    <w:rsid w:val="4E38094C"/>
    <w:rsid w:val="4E383F81"/>
    <w:rsid w:val="4E3CBBF4"/>
    <w:rsid w:val="4E4A90BC"/>
    <w:rsid w:val="4E54B6A5"/>
    <w:rsid w:val="4E60DAD5"/>
    <w:rsid w:val="4E6CE08C"/>
    <w:rsid w:val="4E777371"/>
    <w:rsid w:val="4E787E36"/>
    <w:rsid w:val="4E78A3B6"/>
    <w:rsid w:val="4EAD34F7"/>
    <w:rsid w:val="4EAF1595"/>
    <w:rsid w:val="4EBD9004"/>
    <w:rsid w:val="4EC9B02D"/>
    <w:rsid w:val="4ED56186"/>
    <w:rsid w:val="4EF1CBB4"/>
    <w:rsid w:val="4EF24FEA"/>
    <w:rsid w:val="4F01B898"/>
    <w:rsid w:val="4F1500D6"/>
    <w:rsid w:val="4F26D84C"/>
    <w:rsid w:val="4F34DC27"/>
    <w:rsid w:val="4F3F5E1B"/>
    <w:rsid w:val="4F411CB8"/>
    <w:rsid w:val="4F44F20D"/>
    <w:rsid w:val="4F52F21B"/>
    <w:rsid w:val="4F62FA32"/>
    <w:rsid w:val="4F6334AA"/>
    <w:rsid w:val="4F637595"/>
    <w:rsid w:val="4F79E9C6"/>
    <w:rsid w:val="4F7B90A4"/>
    <w:rsid w:val="4F7D75AE"/>
    <w:rsid w:val="4F876623"/>
    <w:rsid w:val="4F8F2E4F"/>
    <w:rsid w:val="4FAFFF7A"/>
    <w:rsid w:val="4FB69E89"/>
    <w:rsid w:val="4FCF74E9"/>
    <w:rsid w:val="4FCFD1B6"/>
    <w:rsid w:val="4FE86BFA"/>
    <w:rsid w:val="500E3A26"/>
    <w:rsid w:val="500F0A4B"/>
    <w:rsid w:val="501FCCC5"/>
    <w:rsid w:val="501FFF26"/>
    <w:rsid w:val="5022E08E"/>
    <w:rsid w:val="504780E5"/>
    <w:rsid w:val="50526FE5"/>
    <w:rsid w:val="50549407"/>
    <w:rsid w:val="50784A3C"/>
    <w:rsid w:val="50823B90"/>
    <w:rsid w:val="5083CF8C"/>
    <w:rsid w:val="508BE09F"/>
    <w:rsid w:val="508F99B2"/>
    <w:rsid w:val="509843AD"/>
    <w:rsid w:val="509C74FE"/>
    <w:rsid w:val="509F0B72"/>
    <w:rsid w:val="50CAE0BD"/>
    <w:rsid w:val="50D5ADF0"/>
    <w:rsid w:val="50DEB679"/>
    <w:rsid w:val="50E66CBB"/>
    <w:rsid w:val="50FF2F8E"/>
    <w:rsid w:val="510D8ACE"/>
    <w:rsid w:val="510DFDCA"/>
    <w:rsid w:val="511E2546"/>
    <w:rsid w:val="5134C6AE"/>
    <w:rsid w:val="51499702"/>
    <w:rsid w:val="514EF413"/>
    <w:rsid w:val="515CD648"/>
    <w:rsid w:val="516B6312"/>
    <w:rsid w:val="516C10ED"/>
    <w:rsid w:val="517164DE"/>
    <w:rsid w:val="518548C2"/>
    <w:rsid w:val="519EB69D"/>
    <w:rsid w:val="51AA2ED7"/>
    <w:rsid w:val="51AF0B39"/>
    <w:rsid w:val="51B2E1DD"/>
    <w:rsid w:val="51B44636"/>
    <w:rsid w:val="51BA3603"/>
    <w:rsid w:val="51CEFB5B"/>
    <w:rsid w:val="51D87DE1"/>
    <w:rsid w:val="51DA67E4"/>
    <w:rsid w:val="51DB0A0F"/>
    <w:rsid w:val="51EC2AD9"/>
    <w:rsid w:val="51EEFA46"/>
    <w:rsid w:val="51F9EB5B"/>
    <w:rsid w:val="52001B63"/>
    <w:rsid w:val="520745D9"/>
    <w:rsid w:val="52087D5D"/>
    <w:rsid w:val="520DCD72"/>
    <w:rsid w:val="5216E3C3"/>
    <w:rsid w:val="524F6C51"/>
    <w:rsid w:val="52502772"/>
    <w:rsid w:val="525B823B"/>
    <w:rsid w:val="52619F8D"/>
    <w:rsid w:val="5272E8BB"/>
    <w:rsid w:val="527377C3"/>
    <w:rsid w:val="527F62CA"/>
    <w:rsid w:val="528F82BF"/>
    <w:rsid w:val="52939F24"/>
    <w:rsid w:val="5293CC5D"/>
    <w:rsid w:val="529B10CF"/>
    <w:rsid w:val="52A3554A"/>
    <w:rsid w:val="52A491A4"/>
    <w:rsid w:val="52A6A004"/>
    <w:rsid w:val="52B8B828"/>
    <w:rsid w:val="52C595E0"/>
    <w:rsid w:val="52C616D9"/>
    <w:rsid w:val="52CD4AA0"/>
    <w:rsid w:val="52D6BFAB"/>
    <w:rsid w:val="52D9DED7"/>
    <w:rsid w:val="52E9630B"/>
    <w:rsid w:val="52EA7B5B"/>
    <w:rsid w:val="52EB2878"/>
    <w:rsid w:val="52F3B2F2"/>
    <w:rsid w:val="53209BD2"/>
    <w:rsid w:val="53313724"/>
    <w:rsid w:val="53319FEE"/>
    <w:rsid w:val="533E2F79"/>
    <w:rsid w:val="5348D557"/>
    <w:rsid w:val="534ACBEF"/>
    <w:rsid w:val="5364CC45"/>
    <w:rsid w:val="537BF987"/>
    <w:rsid w:val="5380BEA1"/>
    <w:rsid w:val="53820B8E"/>
    <w:rsid w:val="5382DA7C"/>
    <w:rsid w:val="538A59B2"/>
    <w:rsid w:val="5398A201"/>
    <w:rsid w:val="539A1E5B"/>
    <w:rsid w:val="53A1DB76"/>
    <w:rsid w:val="53A5C445"/>
    <w:rsid w:val="53ACFDE2"/>
    <w:rsid w:val="53C51A3B"/>
    <w:rsid w:val="53C8E702"/>
    <w:rsid w:val="53E40F1E"/>
    <w:rsid w:val="53E5DA9D"/>
    <w:rsid w:val="53E6AFE2"/>
    <w:rsid w:val="53EDB695"/>
    <w:rsid w:val="53F28FE4"/>
    <w:rsid w:val="54145A1C"/>
    <w:rsid w:val="544EA16D"/>
    <w:rsid w:val="54564CD5"/>
    <w:rsid w:val="545E8B26"/>
    <w:rsid w:val="545F0182"/>
    <w:rsid w:val="54AF4C09"/>
    <w:rsid w:val="54B79B93"/>
    <w:rsid w:val="54C74E14"/>
    <w:rsid w:val="54D1CC8E"/>
    <w:rsid w:val="54D729A5"/>
    <w:rsid w:val="5500B08B"/>
    <w:rsid w:val="550A11F7"/>
    <w:rsid w:val="550CEDB2"/>
    <w:rsid w:val="553C0438"/>
    <w:rsid w:val="556EF902"/>
    <w:rsid w:val="55792721"/>
    <w:rsid w:val="558E2140"/>
    <w:rsid w:val="5593E3ED"/>
    <w:rsid w:val="559CF152"/>
    <w:rsid w:val="55A08175"/>
    <w:rsid w:val="55AD5BCC"/>
    <w:rsid w:val="55C646E3"/>
    <w:rsid w:val="55C657A9"/>
    <w:rsid w:val="55CD3546"/>
    <w:rsid w:val="55DFF9A7"/>
    <w:rsid w:val="55E716C3"/>
    <w:rsid w:val="55EBD40F"/>
    <w:rsid w:val="55FA06FB"/>
    <w:rsid w:val="560CF9B8"/>
    <w:rsid w:val="561BC27D"/>
    <w:rsid w:val="562ADB2A"/>
    <w:rsid w:val="56331C94"/>
    <w:rsid w:val="563371AA"/>
    <w:rsid w:val="56391DA1"/>
    <w:rsid w:val="56394B93"/>
    <w:rsid w:val="565E1CC6"/>
    <w:rsid w:val="566D7E8D"/>
    <w:rsid w:val="567B2A84"/>
    <w:rsid w:val="56881491"/>
    <w:rsid w:val="568E5860"/>
    <w:rsid w:val="5699435F"/>
    <w:rsid w:val="56B09711"/>
    <w:rsid w:val="56B471F7"/>
    <w:rsid w:val="56B4F3F4"/>
    <w:rsid w:val="56BAAB76"/>
    <w:rsid w:val="56C70164"/>
    <w:rsid w:val="56E65888"/>
    <w:rsid w:val="570823C8"/>
    <w:rsid w:val="570B6AFE"/>
    <w:rsid w:val="571BC50E"/>
    <w:rsid w:val="572236D5"/>
    <w:rsid w:val="572AAFC1"/>
    <w:rsid w:val="573A92F4"/>
    <w:rsid w:val="5744D649"/>
    <w:rsid w:val="57456F26"/>
    <w:rsid w:val="57513315"/>
    <w:rsid w:val="5771EA76"/>
    <w:rsid w:val="577E5FCE"/>
    <w:rsid w:val="57807EC2"/>
    <w:rsid w:val="578D9279"/>
    <w:rsid w:val="5796F2A3"/>
    <w:rsid w:val="57A4C847"/>
    <w:rsid w:val="57B528CE"/>
    <w:rsid w:val="57B5F381"/>
    <w:rsid w:val="57C20F2E"/>
    <w:rsid w:val="57C49A59"/>
    <w:rsid w:val="57C6A74B"/>
    <w:rsid w:val="57CB3DEF"/>
    <w:rsid w:val="57CD42AA"/>
    <w:rsid w:val="57D19758"/>
    <w:rsid w:val="580D049B"/>
    <w:rsid w:val="58198AAE"/>
    <w:rsid w:val="582B2206"/>
    <w:rsid w:val="582B98C9"/>
    <w:rsid w:val="582C1ACA"/>
    <w:rsid w:val="58581DC5"/>
    <w:rsid w:val="58682127"/>
    <w:rsid w:val="5873637D"/>
    <w:rsid w:val="5876DD29"/>
    <w:rsid w:val="5880F155"/>
    <w:rsid w:val="58917245"/>
    <w:rsid w:val="5892205B"/>
    <w:rsid w:val="5898D7FB"/>
    <w:rsid w:val="58D394E8"/>
    <w:rsid w:val="58E0BFAC"/>
    <w:rsid w:val="58EA2593"/>
    <w:rsid w:val="5905A516"/>
    <w:rsid w:val="590A8524"/>
    <w:rsid w:val="5911A9EE"/>
    <w:rsid w:val="59140A51"/>
    <w:rsid w:val="591A3B2C"/>
    <w:rsid w:val="592D0352"/>
    <w:rsid w:val="59318575"/>
    <w:rsid w:val="59320461"/>
    <w:rsid w:val="5956032C"/>
    <w:rsid w:val="5958F8A9"/>
    <w:rsid w:val="595B8698"/>
    <w:rsid w:val="595C284A"/>
    <w:rsid w:val="597D1619"/>
    <w:rsid w:val="59820CA3"/>
    <w:rsid w:val="59A051CF"/>
    <w:rsid w:val="59B3EB08"/>
    <w:rsid w:val="59BE999A"/>
    <w:rsid w:val="59C83DEF"/>
    <w:rsid w:val="59C8B41A"/>
    <w:rsid w:val="59D1FBB1"/>
    <w:rsid w:val="59DE42BF"/>
    <w:rsid w:val="59EE683A"/>
    <w:rsid w:val="59F0D443"/>
    <w:rsid w:val="59F431EC"/>
    <w:rsid w:val="59FC0BBA"/>
    <w:rsid w:val="59FEA226"/>
    <w:rsid w:val="5A030575"/>
    <w:rsid w:val="5A047A67"/>
    <w:rsid w:val="5A199A88"/>
    <w:rsid w:val="5A1FF5D5"/>
    <w:rsid w:val="5A2BB09F"/>
    <w:rsid w:val="5A42AFDF"/>
    <w:rsid w:val="5A4409A7"/>
    <w:rsid w:val="5A49C7D9"/>
    <w:rsid w:val="5A536F3F"/>
    <w:rsid w:val="5A908FF6"/>
    <w:rsid w:val="5A95F24F"/>
    <w:rsid w:val="5A9F9EBD"/>
    <w:rsid w:val="5AA0AF02"/>
    <w:rsid w:val="5AA382DD"/>
    <w:rsid w:val="5AA65038"/>
    <w:rsid w:val="5AA7F36A"/>
    <w:rsid w:val="5AA9A158"/>
    <w:rsid w:val="5AB6BDC3"/>
    <w:rsid w:val="5ABDBC14"/>
    <w:rsid w:val="5AD39A51"/>
    <w:rsid w:val="5AD81564"/>
    <w:rsid w:val="5ADBFD1E"/>
    <w:rsid w:val="5ADD947F"/>
    <w:rsid w:val="5AE77754"/>
    <w:rsid w:val="5AEEB8A9"/>
    <w:rsid w:val="5AF97F63"/>
    <w:rsid w:val="5AFD1C5A"/>
    <w:rsid w:val="5B0DB52C"/>
    <w:rsid w:val="5B2211CB"/>
    <w:rsid w:val="5B323064"/>
    <w:rsid w:val="5B364310"/>
    <w:rsid w:val="5B6D2A8C"/>
    <w:rsid w:val="5B76C5FB"/>
    <w:rsid w:val="5B774AAD"/>
    <w:rsid w:val="5B7DEB71"/>
    <w:rsid w:val="5B80C8A1"/>
    <w:rsid w:val="5B9E5E2E"/>
    <w:rsid w:val="5BA620E9"/>
    <w:rsid w:val="5BBA4CD7"/>
    <w:rsid w:val="5BC81626"/>
    <w:rsid w:val="5BC84CB1"/>
    <w:rsid w:val="5BD12248"/>
    <w:rsid w:val="5BD1D4D2"/>
    <w:rsid w:val="5BF5F759"/>
    <w:rsid w:val="5C00CC00"/>
    <w:rsid w:val="5C146E35"/>
    <w:rsid w:val="5C280DA4"/>
    <w:rsid w:val="5C321004"/>
    <w:rsid w:val="5C3783FC"/>
    <w:rsid w:val="5C42989F"/>
    <w:rsid w:val="5C50D6F7"/>
    <w:rsid w:val="5C511EA9"/>
    <w:rsid w:val="5C58EFC3"/>
    <w:rsid w:val="5C619A97"/>
    <w:rsid w:val="5C6D0F85"/>
    <w:rsid w:val="5C6E008A"/>
    <w:rsid w:val="5C6E4E3D"/>
    <w:rsid w:val="5C6F0F7D"/>
    <w:rsid w:val="5C71FD66"/>
    <w:rsid w:val="5C784708"/>
    <w:rsid w:val="5C856D13"/>
    <w:rsid w:val="5CA61773"/>
    <w:rsid w:val="5CA87D60"/>
    <w:rsid w:val="5CABC4DB"/>
    <w:rsid w:val="5CB328ED"/>
    <w:rsid w:val="5CB412C9"/>
    <w:rsid w:val="5CB8E60E"/>
    <w:rsid w:val="5CC5F3AE"/>
    <w:rsid w:val="5CDBA81A"/>
    <w:rsid w:val="5CDF8C4B"/>
    <w:rsid w:val="5CE7E72F"/>
    <w:rsid w:val="5D00F2AD"/>
    <w:rsid w:val="5D085630"/>
    <w:rsid w:val="5D0C1606"/>
    <w:rsid w:val="5D1581DC"/>
    <w:rsid w:val="5D25C893"/>
    <w:rsid w:val="5D2E0150"/>
    <w:rsid w:val="5D5EE800"/>
    <w:rsid w:val="5D7347CA"/>
    <w:rsid w:val="5D79D76E"/>
    <w:rsid w:val="5D8B499A"/>
    <w:rsid w:val="5D9AA906"/>
    <w:rsid w:val="5DA80AB8"/>
    <w:rsid w:val="5DC68A4B"/>
    <w:rsid w:val="5DCD7186"/>
    <w:rsid w:val="5DE0A608"/>
    <w:rsid w:val="5DF26A80"/>
    <w:rsid w:val="5DF9B684"/>
    <w:rsid w:val="5E335E50"/>
    <w:rsid w:val="5E59E050"/>
    <w:rsid w:val="5E7708FD"/>
    <w:rsid w:val="5EA53D29"/>
    <w:rsid w:val="5EA57B07"/>
    <w:rsid w:val="5EB1BD91"/>
    <w:rsid w:val="5EBAED1F"/>
    <w:rsid w:val="5ECDDE08"/>
    <w:rsid w:val="5ED0E2C2"/>
    <w:rsid w:val="5ED39A8B"/>
    <w:rsid w:val="5ED64DC5"/>
    <w:rsid w:val="5EDA64BD"/>
    <w:rsid w:val="5EF4EA42"/>
    <w:rsid w:val="5EFE5F34"/>
    <w:rsid w:val="5F24CC72"/>
    <w:rsid w:val="5F2A6195"/>
    <w:rsid w:val="5F385756"/>
    <w:rsid w:val="5F4C87DC"/>
    <w:rsid w:val="5F6E5FB1"/>
    <w:rsid w:val="5FA47E9A"/>
    <w:rsid w:val="5FAA1B62"/>
    <w:rsid w:val="5FAAB0D1"/>
    <w:rsid w:val="5FAFC99F"/>
    <w:rsid w:val="5FDE9A7E"/>
    <w:rsid w:val="6006C154"/>
    <w:rsid w:val="600F6FD7"/>
    <w:rsid w:val="602BD8A1"/>
    <w:rsid w:val="602C88D8"/>
    <w:rsid w:val="6036CC90"/>
    <w:rsid w:val="60376E52"/>
    <w:rsid w:val="603BD3BC"/>
    <w:rsid w:val="603E7D16"/>
    <w:rsid w:val="6040B2DF"/>
    <w:rsid w:val="60543A58"/>
    <w:rsid w:val="6073343B"/>
    <w:rsid w:val="6075F9F9"/>
    <w:rsid w:val="607B91A4"/>
    <w:rsid w:val="607C2956"/>
    <w:rsid w:val="60886081"/>
    <w:rsid w:val="608A206B"/>
    <w:rsid w:val="609CCA14"/>
    <w:rsid w:val="60AEEDBA"/>
    <w:rsid w:val="60B708A5"/>
    <w:rsid w:val="60B9F530"/>
    <w:rsid w:val="60BD0254"/>
    <w:rsid w:val="60C05C92"/>
    <w:rsid w:val="60CA6FDB"/>
    <w:rsid w:val="60D0257C"/>
    <w:rsid w:val="60DDA16F"/>
    <w:rsid w:val="60E4C1FD"/>
    <w:rsid w:val="60E95CE0"/>
    <w:rsid w:val="61083659"/>
    <w:rsid w:val="61215DEF"/>
    <w:rsid w:val="6124C385"/>
    <w:rsid w:val="6143B987"/>
    <w:rsid w:val="6143F70B"/>
    <w:rsid w:val="614C554D"/>
    <w:rsid w:val="614D087C"/>
    <w:rsid w:val="615894BB"/>
    <w:rsid w:val="61623948"/>
    <w:rsid w:val="617517EE"/>
    <w:rsid w:val="6182005E"/>
    <w:rsid w:val="61821088"/>
    <w:rsid w:val="6182DD26"/>
    <w:rsid w:val="618EBC75"/>
    <w:rsid w:val="61910FE9"/>
    <w:rsid w:val="6191B883"/>
    <w:rsid w:val="6196C186"/>
    <w:rsid w:val="61A8EF3C"/>
    <w:rsid w:val="61C99F90"/>
    <w:rsid w:val="61CAEBE7"/>
    <w:rsid w:val="61DB03F4"/>
    <w:rsid w:val="61E7AF6F"/>
    <w:rsid w:val="61E87266"/>
    <w:rsid w:val="6212C9A1"/>
    <w:rsid w:val="62148AD2"/>
    <w:rsid w:val="6219DC20"/>
    <w:rsid w:val="621C5DA5"/>
    <w:rsid w:val="62250485"/>
    <w:rsid w:val="6228AB5C"/>
    <w:rsid w:val="623237D8"/>
    <w:rsid w:val="625AF6A0"/>
    <w:rsid w:val="62605E0D"/>
    <w:rsid w:val="62671438"/>
    <w:rsid w:val="6273760C"/>
    <w:rsid w:val="62820801"/>
    <w:rsid w:val="628410BD"/>
    <w:rsid w:val="628FB6D0"/>
    <w:rsid w:val="6292F30B"/>
    <w:rsid w:val="629368F1"/>
    <w:rsid w:val="62A609E9"/>
    <w:rsid w:val="62A883C7"/>
    <w:rsid w:val="62C4AE3B"/>
    <w:rsid w:val="62C83B81"/>
    <w:rsid w:val="62DB588E"/>
    <w:rsid w:val="62F0C34B"/>
    <w:rsid w:val="62F92DE0"/>
    <w:rsid w:val="631BA1A9"/>
    <w:rsid w:val="6327B7F9"/>
    <w:rsid w:val="632F4DA0"/>
    <w:rsid w:val="6334D9F8"/>
    <w:rsid w:val="6338D455"/>
    <w:rsid w:val="635AC0DB"/>
    <w:rsid w:val="63628155"/>
    <w:rsid w:val="636C5BEB"/>
    <w:rsid w:val="637C9558"/>
    <w:rsid w:val="637F1ECA"/>
    <w:rsid w:val="6387DE94"/>
    <w:rsid w:val="638EB22B"/>
    <w:rsid w:val="6391B8E4"/>
    <w:rsid w:val="63A63C27"/>
    <w:rsid w:val="63AE8BC6"/>
    <w:rsid w:val="63B640B0"/>
    <w:rsid w:val="63CA6AF0"/>
    <w:rsid w:val="63DD09C2"/>
    <w:rsid w:val="63E43225"/>
    <w:rsid w:val="63F40B2E"/>
    <w:rsid w:val="63F7DA6D"/>
    <w:rsid w:val="642492DE"/>
    <w:rsid w:val="642C1E28"/>
    <w:rsid w:val="644E0FC2"/>
    <w:rsid w:val="645709E9"/>
    <w:rsid w:val="6471B886"/>
    <w:rsid w:val="647897EA"/>
    <w:rsid w:val="648F520D"/>
    <w:rsid w:val="64AADEB4"/>
    <w:rsid w:val="64AED68C"/>
    <w:rsid w:val="64B9437A"/>
    <w:rsid w:val="64C24976"/>
    <w:rsid w:val="64C689C8"/>
    <w:rsid w:val="64CB34D3"/>
    <w:rsid w:val="64CD499C"/>
    <w:rsid w:val="64DB6AF6"/>
    <w:rsid w:val="64E96BD5"/>
    <w:rsid w:val="64F49C19"/>
    <w:rsid w:val="650954C2"/>
    <w:rsid w:val="6519D440"/>
    <w:rsid w:val="652F2EF1"/>
    <w:rsid w:val="653172EF"/>
    <w:rsid w:val="65354426"/>
    <w:rsid w:val="653F0DCB"/>
    <w:rsid w:val="65602AE6"/>
    <w:rsid w:val="656629B6"/>
    <w:rsid w:val="65717116"/>
    <w:rsid w:val="657B1DF1"/>
    <w:rsid w:val="65851B92"/>
    <w:rsid w:val="658E007D"/>
    <w:rsid w:val="6591948E"/>
    <w:rsid w:val="65928415"/>
    <w:rsid w:val="6596AAC5"/>
    <w:rsid w:val="65A1C6E3"/>
    <w:rsid w:val="65B2145C"/>
    <w:rsid w:val="65B27D59"/>
    <w:rsid w:val="65B57C99"/>
    <w:rsid w:val="65BBED42"/>
    <w:rsid w:val="65BD6892"/>
    <w:rsid w:val="65CDE7C6"/>
    <w:rsid w:val="65DB4596"/>
    <w:rsid w:val="65DC240D"/>
    <w:rsid w:val="65EA3738"/>
    <w:rsid w:val="65FDB550"/>
    <w:rsid w:val="6600A99D"/>
    <w:rsid w:val="661FEB03"/>
    <w:rsid w:val="662B0C9E"/>
    <w:rsid w:val="6631F504"/>
    <w:rsid w:val="663F2E68"/>
    <w:rsid w:val="6641F7B6"/>
    <w:rsid w:val="6648BEFD"/>
    <w:rsid w:val="664F227B"/>
    <w:rsid w:val="666DDBE2"/>
    <w:rsid w:val="6692BCCA"/>
    <w:rsid w:val="66A14BDE"/>
    <w:rsid w:val="66A3099F"/>
    <w:rsid w:val="66AE5AD8"/>
    <w:rsid w:val="66B0D5E1"/>
    <w:rsid w:val="66B63811"/>
    <w:rsid w:val="66C7C59E"/>
    <w:rsid w:val="66CB9CFE"/>
    <w:rsid w:val="66CD6D3F"/>
    <w:rsid w:val="66D2868D"/>
    <w:rsid w:val="66DE531D"/>
    <w:rsid w:val="66E1533E"/>
    <w:rsid w:val="66F06D38"/>
    <w:rsid w:val="66F7458F"/>
    <w:rsid w:val="66F9E32D"/>
    <w:rsid w:val="6714AE7E"/>
    <w:rsid w:val="671A56A4"/>
    <w:rsid w:val="67279BFE"/>
    <w:rsid w:val="67358196"/>
    <w:rsid w:val="6762A7DD"/>
    <w:rsid w:val="676E1AFD"/>
    <w:rsid w:val="677E8AE7"/>
    <w:rsid w:val="67873A98"/>
    <w:rsid w:val="67AAF629"/>
    <w:rsid w:val="67ADBBCC"/>
    <w:rsid w:val="67CB10EC"/>
    <w:rsid w:val="67D43F7B"/>
    <w:rsid w:val="67E5485F"/>
    <w:rsid w:val="67ED1299"/>
    <w:rsid w:val="67EDA5F3"/>
    <w:rsid w:val="67FABC96"/>
    <w:rsid w:val="67FD2EBB"/>
    <w:rsid w:val="6807026C"/>
    <w:rsid w:val="681AC046"/>
    <w:rsid w:val="681BAB24"/>
    <w:rsid w:val="682200D3"/>
    <w:rsid w:val="682CC221"/>
    <w:rsid w:val="68463D7D"/>
    <w:rsid w:val="6854CBC7"/>
    <w:rsid w:val="6855D607"/>
    <w:rsid w:val="6867E665"/>
    <w:rsid w:val="686BD3C4"/>
    <w:rsid w:val="687D3541"/>
    <w:rsid w:val="688A7F9C"/>
    <w:rsid w:val="688E8BBD"/>
    <w:rsid w:val="689241FF"/>
    <w:rsid w:val="68997C4A"/>
    <w:rsid w:val="68B39E8A"/>
    <w:rsid w:val="68B69023"/>
    <w:rsid w:val="68BCBF07"/>
    <w:rsid w:val="68BF4936"/>
    <w:rsid w:val="68C672DF"/>
    <w:rsid w:val="68CBB59D"/>
    <w:rsid w:val="68CD7543"/>
    <w:rsid w:val="68EC4DF7"/>
    <w:rsid w:val="68F64112"/>
    <w:rsid w:val="68FAFC15"/>
    <w:rsid w:val="6904FED6"/>
    <w:rsid w:val="6909F0A4"/>
    <w:rsid w:val="690D53E3"/>
    <w:rsid w:val="690FBA96"/>
    <w:rsid w:val="69166A6F"/>
    <w:rsid w:val="695A0DC8"/>
    <w:rsid w:val="696D74C8"/>
    <w:rsid w:val="697201A6"/>
    <w:rsid w:val="697BA111"/>
    <w:rsid w:val="697CE341"/>
    <w:rsid w:val="697D1B68"/>
    <w:rsid w:val="698FE146"/>
    <w:rsid w:val="6994628A"/>
    <w:rsid w:val="699D22D3"/>
    <w:rsid w:val="69B0D92D"/>
    <w:rsid w:val="69C0A55F"/>
    <w:rsid w:val="69C4FF86"/>
    <w:rsid w:val="69F1CBE0"/>
    <w:rsid w:val="6A144104"/>
    <w:rsid w:val="6A1D7A72"/>
    <w:rsid w:val="6A2B5254"/>
    <w:rsid w:val="6A328464"/>
    <w:rsid w:val="6A3473B9"/>
    <w:rsid w:val="6A3F67CB"/>
    <w:rsid w:val="6A47F132"/>
    <w:rsid w:val="6A5127BF"/>
    <w:rsid w:val="6A6EFA5D"/>
    <w:rsid w:val="6A7339FF"/>
    <w:rsid w:val="6A81BBA6"/>
    <w:rsid w:val="6A84CC9D"/>
    <w:rsid w:val="6A915E8E"/>
    <w:rsid w:val="6A9CFD25"/>
    <w:rsid w:val="6A9F5E7B"/>
    <w:rsid w:val="6AACEF79"/>
    <w:rsid w:val="6ABA5F2E"/>
    <w:rsid w:val="6ABBA97C"/>
    <w:rsid w:val="6ABEDFAE"/>
    <w:rsid w:val="6ACA95B1"/>
    <w:rsid w:val="6AD49F24"/>
    <w:rsid w:val="6AE03790"/>
    <w:rsid w:val="6AF0EF60"/>
    <w:rsid w:val="6AF1D9F6"/>
    <w:rsid w:val="6AFB76F5"/>
    <w:rsid w:val="6B1880DF"/>
    <w:rsid w:val="6B299365"/>
    <w:rsid w:val="6B37E4E8"/>
    <w:rsid w:val="6B4CDFED"/>
    <w:rsid w:val="6B54F436"/>
    <w:rsid w:val="6B58C496"/>
    <w:rsid w:val="6B636360"/>
    <w:rsid w:val="6B6D6F29"/>
    <w:rsid w:val="6B771659"/>
    <w:rsid w:val="6B7D6D88"/>
    <w:rsid w:val="6B7F4349"/>
    <w:rsid w:val="6B875DED"/>
    <w:rsid w:val="6B8BAFEC"/>
    <w:rsid w:val="6B8FC781"/>
    <w:rsid w:val="6B905AD7"/>
    <w:rsid w:val="6BB727D5"/>
    <w:rsid w:val="6BCBB0B7"/>
    <w:rsid w:val="6BCF0F50"/>
    <w:rsid w:val="6BD29D7E"/>
    <w:rsid w:val="6BD3ECD2"/>
    <w:rsid w:val="6BDB67C0"/>
    <w:rsid w:val="6BE4C190"/>
    <w:rsid w:val="6BF43724"/>
    <w:rsid w:val="6BFFE59C"/>
    <w:rsid w:val="6C0C40DD"/>
    <w:rsid w:val="6C23E920"/>
    <w:rsid w:val="6C371EB0"/>
    <w:rsid w:val="6C4A96F4"/>
    <w:rsid w:val="6C622DEF"/>
    <w:rsid w:val="6C6A580D"/>
    <w:rsid w:val="6C715EDC"/>
    <w:rsid w:val="6C7BC3D3"/>
    <w:rsid w:val="6C8D2FF8"/>
    <w:rsid w:val="6CA1F4D0"/>
    <w:rsid w:val="6CC580AF"/>
    <w:rsid w:val="6CCB846E"/>
    <w:rsid w:val="6CCBCEE7"/>
    <w:rsid w:val="6CEC78AE"/>
    <w:rsid w:val="6CEF858C"/>
    <w:rsid w:val="6CF257D3"/>
    <w:rsid w:val="6D0319A5"/>
    <w:rsid w:val="6D055A4A"/>
    <w:rsid w:val="6D17ADF6"/>
    <w:rsid w:val="6D18C5ED"/>
    <w:rsid w:val="6D196265"/>
    <w:rsid w:val="6D1EE451"/>
    <w:rsid w:val="6D3510AC"/>
    <w:rsid w:val="6D4E7D5B"/>
    <w:rsid w:val="6D7BFF0E"/>
    <w:rsid w:val="6D90F9AA"/>
    <w:rsid w:val="6D96E0F2"/>
    <w:rsid w:val="6DA2EF46"/>
    <w:rsid w:val="6DA8A81C"/>
    <w:rsid w:val="6DC0D698"/>
    <w:rsid w:val="6DC5A2E7"/>
    <w:rsid w:val="6DC74615"/>
    <w:rsid w:val="6DC9E91C"/>
    <w:rsid w:val="6DCAFFE8"/>
    <w:rsid w:val="6DCB7AFA"/>
    <w:rsid w:val="6DCD6E59"/>
    <w:rsid w:val="6DCEB96C"/>
    <w:rsid w:val="6DCFA8AB"/>
    <w:rsid w:val="6DD14884"/>
    <w:rsid w:val="6DE79517"/>
    <w:rsid w:val="6DF441B1"/>
    <w:rsid w:val="6DF764DC"/>
    <w:rsid w:val="6DF92E15"/>
    <w:rsid w:val="6E2E2225"/>
    <w:rsid w:val="6E3CD99A"/>
    <w:rsid w:val="6E3DC1D7"/>
    <w:rsid w:val="6E427B53"/>
    <w:rsid w:val="6E493773"/>
    <w:rsid w:val="6E5BFDBC"/>
    <w:rsid w:val="6E5C972C"/>
    <w:rsid w:val="6E8244FF"/>
    <w:rsid w:val="6E838E4A"/>
    <w:rsid w:val="6E878F50"/>
    <w:rsid w:val="6E8B068C"/>
    <w:rsid w:val="6E8E46A7"/>
    <w:rsid w:val="6E9A47F2"/>
    <w:rsid w:val="6EA68458"/>
    <w:rsid w:val="6EA71D58"/>
    <w:rsid w:val="6EB7933F"/>
    <w:rsid w:val="6EC933CB"/>
    <w:rsid w:val="6ED99642"/>
    <w:rsid w:val="6EE51A7D"/>
    <w:rsid w:val="6EF20392"/>
    <w:rsid w:val="6EF74877"/>
    <w:rsid w:val="6EFAE85B"/>
    <w:rsid w:val="6F0EC1AE"/>
    <w:rsid w:val="6F28C4FA"/>
    <w:rsid w:val="6F35F0D1"/>
    <w:rsid w:val="6F3ECA94"/>
    <w:rsid w:val="6F5B2E20"/>
    <w:rsid w:val="6F745F68"/>
    <w:rsid w:val="6F7483D5"/>
    <w:rsid w:val="6F94B49F"/>
    <w:rsid w:val="6FA02924"/>
    <w:rsid w:val="6FAA1497"/>
    <w:rsid w:val="6FADA795"/>
    <w:rsid w:val="6FB3D80B"/>
    <w:rsid w:val="6FD09C86"/>
    <w:rsid w:val="6FD10C01"/>
    <w:rsid w:val="6FE41851"/>
    <w:rsid w:val="6FEB1BCD"/>
    <w:rsid w:val="6FEF47D3"/>
    <w:rsid w:val="700793D5"/>
    <w:rsid w:val="7010230C"/>
    <w:rsid w:val="7025E505"/>
    <w:rsid w:val="702877FC"/>
    <w:rsid w:val="702A93FA"/>
    <w:rsid w:val="703B3317"/>
    <w:rsid w:val="7046A32E"/>
    <w:rsid w:val="705ECFC3"/>
    <w:rsid w:val="7092A4C1"/>
    <w:rsid w:val="70A54EF4"/>
    <w:rsid w:val="70A9FDD3"/>
    <w:rsid w:val="70BB8CCA"/>
    <w:rsid w:val="70D847FB"/>
    <w:rsid w:val="70E3C71F"/>
    <w:rsid w:val="71076077"/>
    <w:rsid w:val="7107ED6D"/>
    <w:rsid w:val="71195694"/>
    <w:rsid w:val="71233454"/>
    <w:rsid w:val="71317D49"/>
    <w:rsid w:val="713D7A67"/>
    <w:rsid w:val="71441097"/>
    <w:rsid w:val="7158CD31"/>
    <w:rsid w:val="7168497C"/>
    <w:rsid w:val="71771B43"/>
    <w:rsid w:val="718D3201"/>
    <w:rsid w:val="718DB999"/>
    <w:rsid w:val="718F8BAE"/>
    <w:rsid w:val="7190A660"/>
    <w:rsid w:val="71BEEC1C"/>
    <w:rsid w:val="71BFBE6E"/>
    <w:rsid w:val="71C57B04"/>
    <w:rsid w:val="71D2955F"/>
    <w:rsid w:val="71D7FF45"/>
    <w:rsid w:val="71E2A5EA"/>
    <w:rsid w:val="71E4359A"/>
    <w:rsid w:val="7224869A"/>
    <w:rsid w:val="72272790"/>
    <w:rsid w:val="72388DAE"/>
    <w:rsid w:val="724C00BC"/>
    <w:rsid w:val="725BE767"/>
    <w:rsid w:val="7270880B"/>
    <w:rsid w:val="7280B508"/>
    <w:rsid w:val="7283A405"/>
    <w:rsid w:val="72862581"/>
    <w:rsid w:val="7289ACEA"/>
    <w:rsid w:val="7293F8D2"/>
    <w:rsid w:val="729B7DA2"/>
    <w:rsid w:val="72A40DA6"/>
    <w:rsid w:val="72AD1B3E"/>
    <w:rsid w:val="72B75DB4"/>
    <w:rsid w:val="72B7B240"/>
    <w:rsid w:val="72BB0EE9"/>
    <w:rsid w:val="72C7ACB8"/>
    <w:rsid w:val="72CD4703"/>
    <w:rsid w:val="72D8C93D"/>
    <w:rsid w:val="72DF6C6A"/>
    <w:rsid w:val="73043E42"/>
    <w:rsid w:val="730C19DD"/>
    <w:rsid w:val="7338B077"/>
    <w:rsid w:val="734268E5"/>
    <w:rsid w:val="7342BE5D"/>
    <w:rsid w:val="736598A7"/>
    <w:rsid w:val="73714186"/>
    <w:rsid w:val="737A4578"/>
    <w:rsid w:val="7381DB32"/>
    <w:rsid w:val="739E8AD8"/>
    <w:rsid w:val="73A55326"/>
    <w:rsid w:val="73AF514E"/>
    <w:rsid w:val="73B0D910"/>
    <w:rsid w:val="73B2D61A"/>
    <w:rsid w:val="73B5C538"/>
    <w:rsid w:val="73DEA681"/>
    <w:rsid w:val="73EA5F87"/>
    <w:rsid w:val="73EEEE56"/>
    <w:rsid w:val="73F5B37C"/>
    <w:rsid w:val="73FF97A9"/>
    <w:rsid w:val="7400803A"/>
    <w:rsid w:val="740F0763"/>
    <w:rsid w:val="741366AA"/>
    <w:rsid w:val="7422E4DC"/>
    <w:rsid w:val="74329D0B"/>
    <w:rsid w:val="7433B01F"/>
    <w:rsid w:val="7439B343"/>
    <w:rsid w:val="74445707"/>
    <w:rsid w:val="74592CB0"/>
    <w:rsid w:val="746BD324"/>
    <w:rsid w:val="748D5052"/>
    <w:rsid w:val="749D999B"/>
    <w:rsid w:val="74B69399"/>
    <w:rsid w:val="74BCB4BD"/>
    <w:rsid w:val="74C238AB"/>
    <w:rsid w:val="74CB2B94"/>
    <w:rsid w:val="74D0D498"/>
    <w:rsid w:val="74E68EE3"/>
    <w:rsid w:val="74EB95D9"/>
    <w:rsid w:val="74EE92BA"/>
    <w:rsid w:val="74EFFE6D"/>
    <w:rsid w:val="74F46028"/>
    <w:rsid w:val="74F82B64"/>
    <w:rsid w:val="75062AC2"/>
    <w:rsid w:val="750778F0"/>
    <w:rsid w:val="751861F4"/>
    <w:rsid w:val="751B327E"/>
    <w:rsid w:val="75203335"/>
    <w:rsid w:val="752134DF"/>
    <w:rsid w:val="752426EE"/>
    <w:rsid w:val="7532AA36"/>
    <w:rsid w:val="75333CC9"/>
    <w:rsid w:val="75458168"/>
    <w:rsid w:val="755CDED1"/>
    <w:rsid w:val="755DCF55"/>
    <w:rsid w:val="756822CA"/>
    <w:rsid w:val="7570B025"/>
    <w:rsid w:val="7573894F"/>
    <w:rsid w:val="757D73EB"/>
    <w:rsid w:val="757E71D1"/>
    <w:rsid w:val="75828BA0"/>
    <w:rsid w:val="75A53075"/>
    <w:rsid w:val="75B98F82"/>
    <w:rsid w:val="75BFD883"/>
    <w:rsid w:val="75C07E28"/>
    <w:rsid w:val="75C8097E"/>
    <w:rsid w:val="75CAD448"/>
    <w:rsid w:val="75E8FC98"/>
    <w:rsid w:val="75EDA1AA"/>
    <w:rsid w:val="7604A55C"/>
    <w:rsid w:val="760B7A29"/>
    <w:rsid w:val="760E837B"/>
    <w:rsid w:val="76215C39"/>
    <w:rsid w:val="763DE5FA"/>
    <w:rsid w:val="763E5040"/>
    <w:rsid w:val="764F0C87"/>
    <w:rsid w:val="76502BBA"/>
    <w:rsid w:val="765F5B29"/>
    <w:rsid w:val="766B1F2E"/>
    <w:rsid w:val="767B2A11"/>
    <w:rsid w:val="767B3CB7"/>
    <w:rsid w:val="76819BB2"/>
    <w:rsid w:val="768B8DCB"/>
    <w:rsid w:val="768EC67D"/>
    <w:rsid w:val="769D9F3B"/>
    <w:rsid w:val="76AD7564"/>
    <w:rsid w:val="76B615FA"/>
    <w:rsid w:val="76BA7593"/>
    <w:rsid w:val="76DC2B2F"/>
    <w:rsid w:val="76E4462F"/>
    <w:rsid w:val="76F15CE5"/>
    <w:rsid w:val="76F3BA3F"/>
    <w:rsid w:val="7706737C"/>
    <w:rsid w:val="771807B0"/>
    <w:rsid w:val="771DF80D"/>
    <w:rsid w:val="77489D4E"/>
    <w:rsid w:val="775533F8"/>
    <w:rsid w:val="77757560"/>
    <w:rsid w:val="777E0364"/>
    <w:rsid w:val="7785A90E"/>
    <w:rsid w:val="778E4112"/>
    <w:rsid w:val="779F00D1"/>
    <w:rsid w:val="77B2D658"/>
    <w:rsid w:val="77B4BB31"/>
    <w:rsid w:val="77E0B06C"/>
    <w:rsid w:val="780A1270"/>
    <w:rsid w:val="7819DCC9"/>
    <w:rsid w:val="782AB0D8"/>
    <w:rsid w:val="782FDF9D"/>
    <w:rsid w:val="783001BE"/>
    <w:rsid w:val="783A0B4E"/>
    <w:rsid w:val="78614633"/>
    <w:rsid w:val="78647448"/>
    <w:rsid w:val="7865926A"/>
    <w:rsid w:val="78684DF6"/>
    <w:rsid w:val="787084C0"/>
    <w:rsid w:val="7872395A"/>
    <w:rsid w:val="7885A362"/>
    <w:rsid w:val="7891CCA9"/>
    <w:rsid w:val="789BD19D"/>
    <w:rsid w:val="789C6E6B"/>
    <w:rsid w:val="789D540B"/>
    <w:rsid w:val="789DB3D8"/>
    <w:rsid w:val="78AD7C29"/>
    <w:rsid w:val="78B08D8B"/>
    <w:rsid w:val="78B89222"/>
    <w:rsid w:val="78CA2AB3"/>
    <w:rsid w:val="78D23E6C"/>
    <w:rsid w:val="78E47320"/>
    <w:rsid w:val="78E477ED"/>
    <w:rsid w:val="78E9D40E"/>
    <w:rsid w:val="78F811B4"/>
    <w:rsid w:val="78FE95B6"/>
    <w:rsid w:val="79049A92"/>
    <w:rsid w:val="790CA0D2"/>
    <w:rsid w:val="79163E67"/>
    <w:rsid w:val="791CEE09"/>
    <w:rsid w:val="792372A1"/>
    <w:rsid w:val="792F1C7A"/>
    <w:rsid w:val="7945482A"/>
    <w:rsid w:val="79512B3B"/>
    <w:rsid w:val="795668E1"/>
    <w:rsid w:val="795938EA"/>
    <w:rsid w:val="7966A52F"/>
    <w:rsid w:val="7983ABD4"/>
    <w:rsid w:val="7987D4EE"/>
    <w:rsid w:val="798CB191"/>
    <w:rsid w:val="7993672B"/>
    <w:rsid w:val="79994BBF"/>
    <w:rsid w:val="79A64161"/>
    <w:rsid w:val="79BCF0A5"/>
    <w:rsid w:val="79DD8D4D"/>
    <w:rsid w:val="79E10E5A"/>
    <w:rsid w:val="79E2B8B1"/>
    <w:rsid w:val="79EC18EE"/>
    <w:rsid w:val="79FDBC0C"/>
    <w:rsid w:val="7A05F160"/>
    <w:rsid w:val="7A0A3D1C"/>
    <w:rsid w:val="7A21CE35"/>
    <w:rsid w:val="7A2ABF6B"/>
    <w:rsid w:val="7A6168F5"/>
    <w:rsid w:val="7A818D1F"/>
    <w:rsid w:val="7A8941FA"/>
    <w:rsid w:val="7A99FB1D"/>
    <w:rsid w:val="7A9B3B80"/>
    <w:rsid w:val="7A9CC44B"/>
    <w:rsid w:val="7AA394B5"/>
    <w:rsid w:val="7AA75F97"/>
    <w:rsid w:val="7AA8ADCE"/>
    <w:rsid w:val="7AAEE84B"/>
    <w:rsid w:val="7ABCCA28"/>
    <w:rsid w:val="7ACA9A6C"/>
    <w:rsid w:val="7AE76E0A"/>
    <w:rsid w:val="7AEB2635"/>
    <w:rsid w:val="7AF2A0A8"/>
    <w:rsid w:val="7AF901E3"/>
    <w:rsid w:val="7B069B74"/>
    <w:rsid w:val="7B091E49"/>
    <w:rsid w:val="7B1692C7"/>
    <w:rsid w:val="7B2F89DE"/>
    <w:rsid w:val="7B3E8A26"/>
    <w:rsid w:val="7B47B0B8"/>
    <w:rsid w:val="7B6AC826"/>
    <w:rsid w:val="7B73CD5B"/>
    <w:rsid w:val="7B877E26"/>
    <w:rsid w:val="7B8A90A9"/>
    <w:rsid w:val="7B97FD97"/>
    <w:rsid w:val="7B9FFFB3"/>
    <w:rsid w:val="7BAB9C34"/>
    <w:rsid w:val="7BAFC2EA"/>
    <w:rsid w:val="7BBDD7D3"/>
    <w:rsid w:val="7BC8765F"/>
    <w:rsid w:val="7BE2C53F"/>
    <w:rsid w:val="7BF6C659"/>
    <w:rsid w:val="7C14908A"/>
    <w:rsid w:val="7C1D6539"/>
    <w:rsid w:val="7C1DEB26"/>
    <w:rsid w:val="7C2DB4D2"/>
    <w:rsid w:val="7C32C607"/>
    <w:rsid w:val="7C37A6EB"/>
    <w:rsid w:val="7C7BA04D"/>
    <w:rsid w:val="7C7D30E9"/>
    <w:rsid w:val="7C94ED07"/>
    <w:rsid w:val="7C978164"/>
    <w:rsid w:val="7CA27C89"/>
    <w:rsid w:val="7CAFAC36"/>
    <w:rsid w:val="7CCBF453"/>
    <w:rsid w:val="7CCD7611"/>
    <w:rsid w:val="7CF1B02F"/>
    <w:rsid w:val="7CF6AB07"/>
    <w:rsid w:val="7CF8A867"/>
    <w:rsid w:val="7D08B92E"/>
    <w:rsid w:val="7D11C906"/>
    <w:rsid w:val="7D12444B"/>
    <w:rsid w:val="7D198F67"/>
    <w:rsid w:val="7D36ED52"/>
    <w:rsid w:val="7D4601B8"/>
    <w:rsid w:val="7D7E5BB6"/>
    <w:rsid w:val="7D8521FB"/>
    <w:rsid w:val="7D871D06"/>
    <w:rsid w:val="7D967E52"/>
    <w:rsid w:val="7DA95C71"/>
    <w:rsid w:val="7DB611D9"/>
    <w:rsid w:val="7DB812E2"/>
    <w:rsid w:val="7DBC6BB6"/>
    <w:rsid w:val="7DBDF1D9"/>
    <w:rsid w:val="7DC36D38"/>
    <w:rsid w:val="7DE11DC1"/>
    <w:rsid w:val="7DE63BE0"/>
    <w:rsid w:val="7DE99F14"/>
    <w:rsid w:val="7DEBA777"/>
    <w:rsid w:val="7DFBAEF2"/>
    <w:rsid w:val="7E0B2AE5"/>
    <w:rsid w:val="7E1B715A"/>
    <w:rsid w:val="7E252355"/>
    <w:rsid w:val="7E32D257"/>
    <w:rsid w:val="7E48F0EB"/>
    <w:rsid w:val="7E526E08"/>
    <w:rsid w:val="7E5A2499"/>
    <w:rsid w:val="7E668837"/>
    <w:rsid w:val="7E68A6C0"/>
    <w:rsid w:val="7E6A3582"/>
    <w:rsid w:val="7E6B17DE"/>
    <w:rsid w:val="7E74FC73"/>
    <w:rsid w:val="7E7A807C"/>
    <w:rsid w:val="7E7CC17A"/>
    <w:rsid w:val="7E865512"/>
    <w:rsid w:val="7E8F857B"/>
    <w:rsid w:val="7E959B50"/>
    <w:rsid w:val="7EA7199E"/>
    <w:rsid w:val="7EAFCC3C"/>
    <w:rsid w:val="7EBA25CA"/>
    <w:rsid w:val="7EC5A3A7"/>
    <w:rsid w:val="7EDD81F6"/>
    <w:rsid w:val="7EF696A9"/>
    <w:rsid w:val="7F0B52C4"/>
    <w:rsid w:val="7F1265E6"/>
    <w:rsid w:val="7F196E4A"/>
    <w:rsid w:val="7F1DE8E7"/>
    <w:rsid w:val="7F23059D"/>
    <w:rsid w:val="7F2F26D1"/>
    <w:rsid w:val="7F315DC9"/>
    <w:rsid w:val="7F35B665"/>
    <w:rsid w:val="7F50D775"/>
    <w:rsid w:val="7F566FA3"/>
    <w:rsid w:val="7F5C2A09"/>
    <w:rsid w:val="7F664176"/>
    <w:rsid w:val="7F862740"/>
    <w:rsid w:val="7F91CE47"/>
    <w:rsid w:val="7F984A3A"/>
    <w:rsid w:val="7FA52E45"/>
    <w:rsid w:val="7FDC35C0"/>
    <w:rsid w:val="7FF18FD3"/>
    <w:rsid w:val="7FF4C6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92A68"/>
  <w15:docId w15:val="{9D0225FF-7D25-4C27-B4BD-3D34774FB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8C6"/>
  </w:style>
  <w:style w:type="paragraph" w:styleId="Heading2">
    <w:name w:val="heading 2"/>
    <w:basedOn w:val="Normal"/>
    <w:next w:val="Normal"/>
    <w:link w:val="Heading2Char"/>
    <w:qFormat/>
    <w:rsid w:val="00D20876"/>
    <w:pPr>
      <w:keepNext/>
      <w:spacing w:before="240" w:after="60" w:line="240" w:lineRule="auto"/>
      <w:outlineLvl w:val="1"/>
    </w:pPr>
    <w:rPr>
      <w:rFonts w:ascii="Arial" w:eastAsia="Times New Roman" w:hAnsi="Arial" w:cs="Arial"/>
      <w:b/>
      <w:bCs/>
      <w:i/>
      <w:iCs/>
      <w:sz w:val="28"/>
      <w:szCs w:val="28"/>
      <w:lang w:val="de-DE"/>
    </w:rPr>
  </w:style>
  <w:style w:type="paragraph" w:styleId="Heading3">
    <w:name w:val="heading 3"/>
    <w:basedOn w:val="Normal"/>
    <w:next w:val="Normal"/>
    <w:link w:val="Heading3Char"/>
    <w:qFormat/>
    <w:rsid w:val="00D20876"/>
    <w:pPr>
      <w:keepNext/>
      <w:spacing w:before="240" w:after="60" w:line="240" w:lineRule="auto"/>
      <w:outlineLvl w:val="2"/>
    </w:pPr>
    <w:rPr>
      <w:rFonts w:ascii="Arial" w:eastAsia="Times New Roman" w:hAnsi="Arial" w:cs="Arial"/>
      <w:b/>
      <w:bCs/>
      <w:sz w:val="26"/>
      <w:szCs w:val="26"/>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0E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E2A"/>
    <w:rPr>
      <w:rFonts w:ascii="Segoe UI" w:hAnsi="Segoe UI" w:cs="Segoe UI"/>
      <w:sz w:val="18"/>
      <w:szCs w:val="18"/>
    </w:rPr>
  </w:style>
  <w:style w:type="character" w:customStyle="1" w:styleId="Heading2Char">
    <w:name w:val="Heading 2 Char"/>
    <w:basedOn w:val="DefaultParagraphFont"/>
    <w:link w:val="Heading2"/>
    <w:rsid w:val="00D20876"/>
    <w:rPr>
      <w:rFonts w:ascii="Arial" w:eastAsia="Times New Roman" w:hAnsi="Arial" w:cs="Arial"/>
      <w:b/>
      <w:bCs/>
      <w:i/>
      <w:iCs/>
      <w:sz w:val="28"/>
      <w:szCs w:val="28"/>
      <w:lang w:val="de-DE"/>
    </w:rPr>
  </w:style>
  <w:style w:type="character" w:customStyle="1" w:styleId="Heading3Char">
    <w:name w:val="Heading 3 Char"/>
    <w:basedOn w:val="DefaultParagraphFont"/>
    <w:link w:val="Heading3"/>
    <w:rsid w:val="00D20876"/>
    <w:rPr>
      <w:rFonts w:ascii="Arial" w:eastAsia="Times New Roman" w:hAnsi="Arial" w:cs="Arial"/>
      <w:b/>
      <w:bCs/>
      <w:sz w:val="26"/>
      <w:szCs w:val="26"/>
      <w:lang w:val="de-DE"/>
    </w:rPr>
  </w:style>
  <w:style w:type="paragraph" w:styleId="BodyText">
    <w:name w:val="Body Text"/>
    <w:basedOn w:val="Normal"/>
    <w:link w:val="BodyTextChar"/>
    <w:rsid w:val="00D20876"/>
    <w:pPr>
      <w:spacing w:after="0" w:line="240" w:lineRule="auto"/>
      <w:ind w:firstLine="720"/>
      <w:jc w:val="both"/>
    </w:pPr>
    <w:rPr>
      <w:rFonts w:ascii="Times New Roman" w:eastAsia="Times New Roman" w:hAnsi="Times New Roman" w:cs="Times New Roman"/>
      <w:sz w:val="24"/>
      <w:szCs w:val="20"/>
      <w:lang w:val="lt-LT"/>
    </w:rPr>
  </w:style>
  <w:style w:type="character" w:customStyle="1" w:styleId="BodyTextChar">
    <w:name w:val="Body Text Char"/>
    <w:basedOn w:val="DefaultParagraphFont"/>
    <w:link w:val="BodyText"/>
    <w:rsid w:val="00D20876"/>
    <w:rPr>
      <w:rFonts w:ascii="Times New Roman" w:eastAsia="Times New Roman" w:hAnsi="Times New Roman" w:cs="Times New Roman"/>
      <w:sz w:val="24"/>
      <w:szCs w:val="20"/>
      <w:lang w:val="lt-LT"/>
    </w:rPr>
  </w:style>
  <w:style w:type="character" w:styleId="CommentReference">
    <w:name w:val="annotation reference"/>
    <w:uiPriority w:val="99"/>
    <w:semiHidden/>
    <w:rsid w:val="00D20876"/>
    <w:rPr>
      <w:sz w:val="16"/>
      <w:szCs w:val="16"/>
    </w:rPr>
  </w:style>
  <w:style w:type="paragraph" w:styleId="CommentText">
    <w:name w:val="annotation text"/>
    <w:basedOn w:val="Normal"/>
    <w:link w:val="CommentTextChar"/>
    <w:semiHidden/>
    <w:rsid w:val="00D2087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D20876"/>
    <w:rPr>
      <w:rFonts w:ascii="Times New Roman" w:eastAsia="Times New Roman" w:hAnsi="Times New Roman" w:cs="Times New Roman"/>
      <w:sz w:val="20"/>
      <w:szCs w:val="20"/>
    </w:rPr>
  </w:style>
  <w:style w:type="paragraph" w:customStyle="1" w:styleId="pavadinimas">
    <w:name w:val="pavadinimas"/>
    <w:basedOn w:val="Normal"/>
    <w:rsid w:val="00D20876"/>
    <w:pPr>
      <w:spacing w:before="240" w:after="240" w:line="360" w:lineRule="auto"/>
      <w:jc w:val="center"/>
    </w:pPr>
    <w:rPr>
      <w:rFonts w:ascii="Times New Roman" w:eastAsia="Calibri" w:hAnsi="Times New Roman" w:cs="Times New Roman"/>
      <w:b/>
      <w:caps/>
      <w:noProof/>
      <w:sz w:val="28"/>
      <w:szCs w:val="28"/>
      <w:lang w:val="lt-LT"/>
    </w:rPr>
  </w:style>
  <w:style w:type="paragraph" w:customStyle="1" w:styleId="Default">
    <w:name w:val="Default"/>
    <w:rsid w:val="00D20876"/>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styleId="ListParagraph">
    <w:name w:val="List Paragraph"/>
    <w:basedOn w:val="Normal"/>
    <w:uiPriority w:val="34"/>
    <w:qFormat/>
    <w:rsid w:val="00D20876"/>
    <w:pPr>
      <w:spacing w:after="0" w:line="360" w:lineRule="auto"/>
      <w:ind w:left="720" w:firstLine="680"/>
      <w:contextualSpacing/>
    </w:pPr>
    <w:rPr>
      <w:rFonts w:ascii="Times New Roman" w:eastAsia="Calibri" w:hAnsi="Times New Roman" w:cs="Times New Roman"/>
      <w:sz w:val="24"/>
    </w:rPr>
  </w:style>
  <w:style w:type="paragraph" w:styleId="Header">
    <w:name w:val="header"/>
    <w:basedOn w:val="Normal"/>
    <w:link w:val="HeaderChar"/>
    <w:uiPriority w:val="99"/>
    <w:unhideWhenUsed/>
    <w:rsid w:val="00FA4781"/>
    <w:pPr>
      <w:tabs>
        <w:tab w:val="center" w:pos="4986"/>
        <w:tab w:val="right" w:pos="9972"/>
      </w:tabs>
      <w:spacing w:after="0" w:line="240" w:lineRule="auto"/>
    </w:pPr>
  </w:style>
  <w:style w:type="character" w:customStyle="1" w:styleId="HeaderChar">
    <w:name w:val="Header Char"/>
    <w:basedOn w:val="DefaultParagraphFont"/>
    <w:link w:val="Header"/>
    <w:uiPriority w:val="99"/>
    <w:rsid w:val="00FA4781"/>
  </w:style>
  <w:style w:type="paragraph" w:styleId="Footer">
    <w:name w:val="footer"/>
    <w:basedOn w:val="Normal"/>
    <w:link w:val="FooterChar"/>
    <w:uiPriority w:val="99"/>
    <w:unhideWhenUsed/>
    <w:rsid w:val="00FA4781"/>
    <w:pPr>
      <w:tabs>
        <w:tab w:val="center" w:pos="4986"/>
        <w:tab w:val="right" w:pos="9972"/>
      </w:tabs>
      <w:spacing w:after="0" w:line="240" w:lineRule="auto"/>
    </w:pPr>
  </w:style>
  <w:style w:type="character" w:customStyle="1" w:styleId="FooterChar">
    <w:name w:val="Footer Char"/>
    <w:basedOn w:val="DefaultParagraphFont"/>
    <w:link w:val="Footer"/>
    <w:uiPriority w:val="99"/>
    <w:rsid w:val="00FA4781"/>
  </w:style>
  <w:style w:type="paragraph" w:styleId="CommentSubject">
    <w:name w:val="annotation subject"/>
    <w:basedOn w:val="CommentText"/>
    <w:next w:val="CommentText"/>
    <w:link w:val="CommentSubjectChar"/>
    <w:uiPriority w:val="99"/>
    <w:semiHidden/>
    <w:unhideWhenUsed/>
    <w:rsid w:val="005D0815"/>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D0815"/>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CF0F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F0F93"/>
    <w:rPr>
      <w:sz w:val="20"/>
      <w:szCs w:val="20"/>
    </w:rPr>
  </w:style>
  <w:style w:type="character" w:styleId="FootnoteReference">
    <w:name w:val="footnote reference"/>
    <w:basedOn w:val="DefaultParagraphFont"/>
    <w:uiPriority w:val="99"/>
    <w:semiHidden/>
    <w:unhideWhenUsed/>
    <w:rsid w:val="00CF0F93"/>
    <w:rPr>
      <w:vertAlign w:val="superscript"/>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A34C36"/>
    <w:rPr>
      <w:rFonts w:ascii="Times New Roman" w:hAnsi="Times New Roman" w:cs="Times New Roman"/>
      <w:sz w:val="24"/>
      <w:szCs w:val="24"/>
    </w:rPr>
  </w:style>
  <w:style w:type="character" w:styleId="Hyperlink">
    <w:name w:val="Hyperlink"/>
    <w:basedOn w:val="DefaultParagraphFont"/>
    <w:uiPriority w:val="99"/>
    <w:unhideWhenUsed/>
    <w:rsid w:val="00667453"/>
    <w:rPr>
      <w:color w:val="0563C1" w:themeColor="hyperlink"/>
      <w:u w:val="single"/>
    </w:rPr>
  </w:style>
  <w:style w:type="character" w:customStyle="1" w:styleId="UnresolvedMention1">
    <w:name w:val="Unresolved Mention1"/>
    <w:basedOn w:val="DefaultParagraphFont"/>
    <w:uiPriority w:val="99"/>
    <w:semiHidden/>
    <w:unhideWhenUsed/>
    <w:rsid w:val="00667453"/>
    <w:rPr>
      <w:color w:val="605E5C"/>
      <w:shd w:val="clear" w:color="auto" w:fill="E1DFDD"/>
    </w:rPr>
  </w:style>
  <w:style w:type="paragraph" w:styleId="Title">
    <w:name w:val="Title"/>
    <w:basedOn w:val="Normal"/>
    <w:next w:val="Normal"/>
    <w:uiPriority w:val="10"/>
    <w:qFormat/>
    <w:rsid w:val="779F00D1"/>
    <w:pPr>
      <w:spacing w:after="80" w:line="240" w:lineRule="auto"/>
      <w:contextualSpacing/>
    </w:pPr>
    <w:rPr>
      <w:rFonts w:asciiTheme="majorHAnsi" w:eastAsiaTheme="minorEastAsia" w:hAnsiTheme="majorHAnsi" w:cstheme="majorEastAsia"/>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11275">
      <w:bodyDiv w:val="1"/>
      <w:marLeft w:val="0"/>
      <w:marRight w:val="0"/>
      <w:marTop w:val="0"/>
      <w:marBottom w:val="0"/>
      <w:divBdr>
        <w:top w:val="none" w:sz="0" w:space="0" w:color="auto"/>
        <w:left w:val="none" w:sz="0" w:space="0" w:color="auto"/>
        <w:bottom w:val="none" w:sz="0" w:space="0" w:color="auto"/>
        <w:right w:val="none" w:sz="0" w:space="0" w:color="auto"/>
      </w:divBdr>
    </w:div>
    <w:div w:id="84570059">
      <w:bodyDiv w:val="1"/>
      <w:marLeft w:val="0"/>
      <w:marRight w:val="0"/>
      <w:marTop w:val="0"/>
      <w:marBottom w:val="0"/>
      <w:divBdr>
        <w:top w:val="none" w:sz="0" w:space="0" w:color="auto"/>
        <w:left w:val="none" w:sz="0" w:space="0" w:color="auto"/>
        <w:bottom w:val="none" w:sz="0" w:space="0" w:color="auto"/>
        <w:right w:val="none" w:sz="0" w:space="0" w:color="auto"/>
      </w:divBdr>
    </w:div>
    <w:div w:id="402878965">
      <w:bodyDiv w:val="1"/>
      <w:marLeft w:val="0"/>
      <w:marRight w:val="0"/>
      <w:marTop w:val="0"/>
      <w:marBottom w:val="0"/>
      <w:divBdr>
        <w:top w:val="none" w:sz="0" w:space="0" w:color="auto"/>
        <w:left w:val="none" w:sz="0" w:space="0" w:color="auto"/>
        <w:bottom w:val="none" w:sz="0" w:space="0" w:color="auto"/>
        <w:right w:val="none" w:sz="0" w:space="0" w:color="auto"/>
      </w:divBdr>
    </w:div>
    <w:div w:id="885531056">
      <w:bodyDiv w:val="1"/>
      <w:marLeft w:val="0"/>
      <w:marRight w:val="0"/>
      <w:marTop w:val="0"/>
      <w:marBottom w:val="0"/>
      <w:divBdr>
        <w:top w:val="none" w:sz="0" w:space="0" w:color="auto"/>
        <w:left w:val="none" w:sz="0" w:space="0" w:color="auto"/>
        <w:bottom w:val="none" w:sz="0" w:space="0" w:color="auto"/>
        <w:right w:val="none" w:sz="0" w:space="0" w:color="auto"/>
      </w:divBdr>
    </w:div>
    <w:div w:id="946735055">
      <w:bodyDiv w:val="1"/>
      <w:marLeft w:val="0"/>
      <w:marRight w:val="0"/>
      <w:marTop w:val="0"/>
      <w:marBottom w:val="0"/>
      <w:divBdr>
        <w:top w:val="none" w:sz="0" w:space="0" w:color="auto"/>
        <w:left w:val="none" w:sz="0" w:space="0" w:color="auto"/>
        <w:bottom w:val="none" w:sz="0" w:space="0" w:color="auto"/>
        <w:right w:val="none" w:sz="0" w:space="0" w:color="auto"/>
      </w:divBdr>
    </w:div>
    <w:div w:id="1067530137">
      <w:bodyDiv w:val="1"/>
      <w:marLeft w:val="0"/>
      <w:marRight w:val="0"/>
      <w:marTop w:val="0"/>
      <w:marBottom w:val="0"/>
      <w:divBdr>
        <w:top w:val="none" w:sz="0" w:space="0" w:color="auto"/>
        <w:left w:val="none" w:sz="0" w:space="0" w:color="auto"/>
        <w:bottom w:val="none" w:sz="0" w:space="0" w:color="auto"/>
        <w:right w:val="none" w:sz="0" w:space="0" w:color="auto"/>
      </w:divBdr>
    </w:div>
    <w:div w:id="1110053794">
      <w:bodyDiv w:val="1"/>
      <w:marLeft w:val="0"/>
      <w:marRight w:val="0"/>
      <w:marTop w:val="0"/>
      <w:marBottom w:val="0"/>
      <w:divBdr>
        <w:top w:val="none" w:sz="0" w:space="0" w:color="auto"/>
        <w:left w:val="none" w:sz="0" w:space="0" w:color="auto"/>
        <w:bottom w:val="none" w:sz="0" w:space="0" w:color="auto"/>
        <w:right w:val="none" w:sz="0" w:space="0" w:color="auto"/>
      </w:divBdr>
    </w:div>
    <w:div w:id="1160539917">
      <w:bodyDiv w:val="1"/>
      <w:marLeft w:val="0"/>
      <w:marRight w:val="0"/>
      <w:marTop w:val="0"/>
      <w:marBottom w:val="0"/>
      <w:divBdr>
        <w:top w:val="none" w:sz="0" w:space="0" w:color="auto"/>
        <w:left w:val="none" w:sz="0" w:space="0" w:color="auto"/>
        <w:bottom w:val="none" w:sz="0" w:space="0" w:color="auto"/>
        <w:right w:val="none" w:sz="0" w:space="0" w:color="auto"/>
      </w:divBdr>
    </w:div>
    <w:div w:id="1395350725">
      <w:bodyDiv w:val="1"/>
      <w:marLeft w:val="0"/>
      <w:marRight w:val="0"/>
      <w:marTop w:val="0"/>
      <w:marBottom w:val="0"/>
      <w:divBdr>
        <w:top w:val="none" w:sz="0" w:space="0" w:color="auto"/>
        <w:left w:val="none" w:sz="0" w:space="0" w:color="auto"/>
        <w:bottom w:val="none" w:sz="0" w:space="0" w:color="auto"/>
        <w:right w:val="none" w:sz="0" w:space="0" w:color="auto"/>
      </w:divBdr>
    </w:div>
    <w:div w:id="1498380312">
      <w:bodyDiv w:val="1"/>
      <w:marLeft w:val="0"/>
      <w:marRight w:val="0"/>
      <w:marTop w:val="0"/>
      <w:marBottom w:val="0"/>
      <w:divBdr>
        <w:top w:val="none" w:sz="0" w:space="0" w:color="auto"/>
        <w:left w:val="none" w:sz="0" w:space="0" w:color="auto"/>
        <w:bottom w:val="none" w:sz="0" w:space="0" w:color="auto"/>
        <w:right w:val="none" w:sz="0" w:space="0" w:color="auto"/>
      </w:divBdr>
    </w:div>
    <w:div w:id="1809277335">
      <w:bodyDiv w:val="1"/>
      <w:marLeft w:val="0"/>
      <w:marRight w:val="0"/>
      <w:marTop w:val="0"/>
      <w:marBottom w:val="0"/>
      <w:divBdr>
        <w:top w:val="none" w:sz="0" w:space="0" w:color="auto"/>
        <w:left w:val="none" w:sz="0" w:space="0" w:color="auto"/>
        <w:bottom w:val="none" w:sz="0" w:space="0" w:color="auto"/>
        <w:right w:val="none" w:sz="0" w:space="0" w:color="auto"/>
      </w:divBdr>
    </w:div>
    <w:div w:id="1834492423">
      <w:bodyDiv w:val="1"/>
      <w:marLeft w:val="0"/>
      <w:marRight w:val="0"/>
      <w:marTop w:val="0"/>
      <w:marBottom w:val="0"/>
      <w:divBdr>
        <w:top w:val="none" w:sz="0" w:space="0" w:color="auto"/>
        <w:left w:val="none" w:sz="0" w:space="0" w:color="auto"/>
        <w:bottom w:val="none" w:sz="0" w:space="0" w:color="auto"/>
        <w:right w:val="none" w:sz="0" w:space="0" w:color="auto"/>
      </w:divBdr>
    </w:div>
    <w:div w:id="1945651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49712ed-a6c3-420a-b2c0-5eda6fafa019" xsi:nil="true"/>
    <lcf76f155ced4ddcb4097134ff3c332f xmlns="199d1d8e-b515-40ad-9269-b7c8c839813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9FEF21F588984F87CDD4B4D9A3CAC3" ma:contentTypeVersion="12" ma:contentTypeDescription="Create a new document." ma:contentTypeScope="" ma:versionID="393e868f424179a818551cf4bcfbaeb1">
  <xsd:schema xmlns:xsd="http://www.w3.org/2001/XMLSchema" xmlns:xs="http://www.w3.org/2001/XMLSchema" xmlns:p="http://schemas.microsoft.com/office/2006/metadata/properties" xmlns:ns2="199d1d8e-b515-40ad-9269-b7c8c839813f" xmlns:ns3="c49712ed-a6c3-420a-b2c0-5eda6fafa019" targetNamespace="http://schemas.microsoft.com/office/2006/metadata/properties" ma:root="true" ma:fieldsID="8ec6f9649f0bdca80aa1403fac06b855" ns2:_="" ns3:_="">
    <xsd:import namespace="199d1d8e-b515-40ad-9269-b7c8c839813f"/>
    <xsd:import namespace="c49712ed-a6c3-420a-b2c0-5eda6fafa0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9d1d8e-b515-40ad-9269-b7c8c83981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3a67e3c-541b-444c-83d0-d4b525c465b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9712ed-a6c3-420a-b2c0-5eda6fafa01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f9a3e4-f66f-44be-8f51-21499ec54902}" ma:internalName="TaxCatchAll" ma:showField="CatchAllData" ma:web="c49712ed-a6c3-420a-b2c0-5eda6fafa0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403DF3-A466-4F3A-86F8-AF212665A2EF}">
  <ds:schemaRefs>
    <ds:schemaRef ds:uri="http://schemas.microsoft.com/office/2006/metadata/properties"/>
    <ds:schemaRef ds:uri="http://schemas.microsoft.com/office/infopath/2007/PartnerControls"/>
    <ds:schemaRef ds:uri="c49712ed-a6c3-420a-b2c0-5eda6fafa019"/>
    <ds:schemaRef ds:uri="199d1d8e-b515-40ad-9269-b7c8c839813f"/>
  </ds:schemaRefs>
</ds:datastoreItem>
</file>

<file path=customXml/itemProps2.xml><?xml version="1.0" encoding="utf-8"?>
<ds:datastoreItem xmlns:ds="http://schemas.openxmlformats.org/officeDocument/2006/customXml" ds:itemID="{F99FDD0B-6E56-405F-8831-94AC92121CF1}">
  <ds:schemaRefs>
    <ds:schemaRef ds:uri="http://schemas.microsoft.com/sharepoint/v3/contenttype/forms"/>
  </ds:schemaRefs>
</ds:datastoreItem>
</file>

<file path=customXml/itemProps3.xml><?xml version="1.0" encoding="utf-8"?>
<ds:datastoreItem xmlns:ds="http://schemas.openxmlformats.org/officeDocument/2006/customXml" ds:itemID="{92109798-72FD-4961-8B99-72A627F9AC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9d1d8e-b515-40ad-9269-b7c8c839813f"/>
    <ds:schemaRef ds:uri="c49712ed-a6c3-420a-b2c0-5eda6fafa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512AC6-6FD8-4465-8EE1-5836B4655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24354</Words>
  <Characters>13883</Characters>
  <Application>Microsoft Office Word</Application>
  <DocSecurity>0</DocSecurity>
  <Lines>115</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Želvytė</dc:creator>
  <cp:lastModifiedBy>Rasa Adomkienė</cp:lastModifiedBy>
  <cp:revision>147</cp:revision>
  <cp:lastPrinted>2026-06-06T03:48:00Z</cp:lastPrinted>
  <dcterms:created xsi:type="dcterms:W3CDTF">2025-06-12T09:46:00Z</dcterms:created>
  <dcterms:modified xsi:type="dcterms:W3CDTF">2026-06-16T13:50:00Z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0x0101004A9FEF21F588984F87CDD4B4D9A3CAC3</vt:lpwstr>
  </property>
  <property fmtid="{D5CDD505-2E9C-101B-9397-08002B2CF9AE}" pid="3" name="MediaServiceImageTags">
    <vt:lpwstr/>
  </property>
</Properties>
</file>