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C6C47" w14:textId="77777777" w:rsidR="000E30B5" w:rsidRPr="003A0974" w:rsidRDefault="000E30B5" w:rsidP="00D24703">
      <w:pPr>
        <w:spacing w:after="0" w:line="240" w:lineRule="auto"/>
        <w:jc w:val="right"/>
        <w:rPr>
          <w:rFonts w:ascii="Times New Roman" w:hAnsi="Times New Roman"/>
          <w:sz w:val="12"/>
          <w:szCs w:val="12"/>
          <w:lang w:val="en-US"/>
        </w:rPr>
      </w:pPr>
      <w:r w:rsidRPr="003A0974">
        <w:rPr>
          <w:rFonts w:ascii="Times New Roman" w:hAnsi="Times New Roman"/>
          <w:sz w:val="12"/>
          <w:szCs w:val="12"/>
          <w:lang w:val="en-US"/>
        </w:rPr>
        <w:t>Approved by the VF Council:</w:t>
      </w:r>
    </w:p>
    <w:p w14:paraId="3CA2A3E7" w14:textId="77777777" w:rsidR="000E30B5" w:rsidRPr="003A0974" w:rsidRDefault="000E30B5" w:rsidP="00D24703">
      <w:pPr>
        <w:spacing w:after="0" w:line="240" w:lineRule="auto"/>
        <w:jc w:val="right"/>
        <w:rPr>
          <w:rFonts w:ascii="Times New Roman" w:hAnsi="Times New Roman"/>
          <w:sz w:val="12"/>
          <w:szCs w:val="12"/>
          <w:lang w:val="en-US"/>
        </w:rPr>
      </w:pPr>
      <w:r w:rsidRPr="003A0974">
        <w:rPr>
          <w:rFonts w:ascii="Times New Roman" w:hAnsi="Times New Roman"/>
          <w:sz w:val="12"/>
          <w:szCs w:val="12"/>
          <w:lang w:val="en-US"/>
        </w:rPr>
        <w:t>28-04-2017 Prot. No. 17</w:t>
      </w:r>
    </w:p>
    <w:p w14:paraId="4676B307" w14:textId="77777777" w:rsidR="000E30B5" w:rsidRPr="003A0974" w:rsidRDefault="000E30B5" w:rsidP="00D24703">
      <w:pPr>
        <w:spacing w:after="0" w:line="240" w:lineRule="auto"/>
        <w:jc w:val="right"/>
        <w:rPr>
          <w:rFonts w:ascii="Times New Roman" w:hAnsi="Times New Roman"/>
          <w:sz w:val="12"/>
          <w:szCs w:val="12"/>
          <w:lang w:val="en-US"/>
        </w:rPr>
      </w:pPr>
      <w:r w:rsidRPr="003A0974">
        <w:rPr>
          <w:rFonts w:ascii="Times New Roman" w:hAnsi="Times New Roman"/>
          <w:i/>
          <w:sz w:val="12"/>
          <w:szCs w:val="12"/>
          <w:lang w:val="en-US"/>
        </w:rPr>
        <w:t xml:space="preserve">Supplemented </w:t>
      </w:r>
      <w:r w:rsidRPr="003A0974">
        <w:rPr>
          <w:rFonts w:ascii="Times New Roman" w:hAnsi="Times New Roman"/>
          <w:sz w:val="12"/>
          <w:szCs w:val="12"/>
          <w:lang w:val="en-US"/>
        </w:rPr>
        <w:t>by the VF Council:</w:t>
      </w:r>
    </w:p>
    <w:p w14:paraId="52BEF2C7" w14:textId="77777777" w:rsidR="000E30B5" w:rsidRPr="003A0974" w:rsidRDefault="005F739C" w:rsidP="00D24703">
      <w:pPr>
        <w:spacing w:after="0" w:line="240" w:lineRule="auto"/>
        <w:jc w:val="right"/>
        <w:rPr>
          <w:rFonts w:ascii="Times New Roman" w:hAnsi="Times New Roman"/>
          <w:sz w:val="12"/>
          <w:szCs w:val="12"/>
          <w:lang w:val="en-US"/>
        </w:rPr>
      </w:pPr>
      <w:r>
        <w:rPr>
          <w:rFonts w:ascii="Times New Roman" w:hAnsi="Times New Roman"/>
          <w:sz w:val="12"/>
          <w:szCs w:val="12"/>
          <w:lang w:val="en-US"/>
        </w:rPr>
        <w:t>16</w:t>
      </w:r>
      <w:r w:rsidR="000E30B5" w:rsidRPr="003A0974">
        <w:rPr>
          <w:rFonts w:ascii="Times New Roman" w:hAnsi="Times New Roman"/>
          <w:sz w:val="12"/>
          <w:szCs w:val="12"/>
          <w:lang w:val="en-US"/>
        </w:rPr>
        <w:t>-6-20</w:t>
      </w:r>
      <w:r>
        <w:rPr>
          <w:rFonts w:ascii="Times New Roman" w:hAnsi="Times New Roman"/>
          <w:sz w:val="12"/>
          <w:szCs w:val="12"/>
          <w:lang w:val="en-US"/>
        </w:rPr>
        <w:t>26</w:t>
      </w:r>
      <w:r w:rsidR="000E30B5" w:rsidRPr="003A0974">
        <w:rPr>
          <w:rFonts w:ascii="Times New Roman" w:hAnsi="Times New Roman"/>
          <w:sz w:val="12"/>
          <w:szCs w:val="12"/>
          <w:lang w:val="en-US"/>
        </w:rPr>
        <w:t xml:space="preserve"> Prot. </w:t>
      </w:r>
      <w:proofErr w:type="gramStart"/>
      <w:r w:rsidR="000E30B5" w:rsidRPr="003A0974">
        <w:rPr>
          <w:rFonts w:ascii="Times New Roman" w:hAnsi="Times New Roman"/>
          <w:sz w:val="12"/>
          <w:szCs w:val="12"/>
          <w:lang w:val="en-US"/>
        </w:rPr>
        <w:t xml:space="preserve">No. </w:t>
      </w:r>
      <w:r w:rsidR="000E30B5" w:rsidRPr="003A0974">
        <w:rPr>
          <w:rFonts w:ascii="Times New Roman" w:hAnsi="Times New Roman"/>
          <w:color w:val="000000"/>
          <w:sz w:val="12"/>
          <w:szCs w:val="12"/>
          <w:shd w:val="clear" w:color="auto" w:fill="FFFFFF"/>
          <w:lang w:val="en-US"/>
        </w:rPr>
        <w:t>.</w:t>
      </w:r>
      <w:proofErr w:type="gramEnd"/>
      <w:r w:rsidR="000E30B5" w:rsidRPr="003A0974">
        <w:rPr>
          <w:rFonts w:ascii="Times New Roman" w:hAnsi="Times New Roman"/>
          <w:color w:val="000000"/>
          <w:sz w:val="12"/>
          <w:szCs w:val="12"/>
          <w:shd w:val="clear" w:color="auto" w:fill="FFFFFF"/>
          <w:lang w:val="en-US"/>
        </w:rPr>
        <w:t xml:space="preserve"> VAF10-</w:t>
      </w:r>
      <w:r>
        <w:rPr>
          <w:rFonts w:ascii="Times New Roman" w:hAnsi="Times New Roman"/>
          <w:color w:val="000000"/>
          <w:sz w:val="12"/>
          <w:szCs w:val="12"/>
          <w:shd w:val="clear" w:color="auto" w:fill="FFFFFF"/>
          <w:lang w:val="en-US"/>
        </w:rPr>
        <w:t>09</w:t>
      </w:r>
    </w:p>
    <w:p w14:paraId="027490F7" w14:textId="77777777" w:rsidR="000E30B5" w:rsidRPr="003A0974" w:rsidRDefault="000E30B5" w:rsidP="00AE409D">
      <w:pPr>
        <w:spacing w:after="0" w:line="240" w:lineRule="auto"/>
        <w:ind w:firstLine="1296"/>
        <w:jc w:val="right"/>
        <w:rPr>
          <w:rFonts w:ascii="Times New Roman" w:hAnsi="Times New Roman"/>
          <w:bCs/>
          <w:i/>
          <w:sz w:val="24"/>
          <w:szCs w:val="24"/>
          <w:lang w:val="en-US"/>
        </w:rPr>
      </w:pPr>
    </w:p>
    <w:p w14:paraId="4CEA10F2" w14:textId="77777777" w:rsidR="00AE409D" w:rsidRPr="003A0974" w:rsidRDefault="00AE409D" w:rsidP="00AE409D">
      <w:pPr>
        <w:spacing w:after="0" w:line="240" w:lineRule="auto"/>
        <w:ind w:firstLine="1296"/>
        <w:jc w:val="right"/>
        <w:rPr>
          <w:rFonts w:ascii="Times New Roman" w:hAnsi="Times New Roman"/>
          <w:b/>
          <w:iCs/>
          <w:sz w:val="20"/>
          <w:szCs w:val="20"/>
          <w:lang w:val="en-US"/>
        </w:rPr>
      </w:pPr>
      <w:r w:rsidRPr="003A0974">
        <w:rPr>
          <w:rFonts w:ascii="Times New Roman" w:hAnsi="Times New Roman"/>
          <w:b/>
          <w:iCs/>
          <w:sz w:val="20"/>
          <w:szCs w:val="20"/>
          <w:lang w:val="en-US"/>
        </w:rPr>
        <w:t>Annex 1</w:t>
      </w:r>
    </w:p>
    <w:p w14:paraId="4A98FD1E" w14:textId="77777777" w:rsidR="00AE409D" w:rsidRPr="003A0974" w:rsidRDefault="00AE409D" w:rsidP="00AE409D">
      <w:pPr>
        <w:spacing w:after="0" w:line="240" w:lineRule="auto"/>
        <w:jc w:val="center"/>
        <w:rPr>
          <w:rFonts w:ascii="Times New Roman" w:hAnsi="Times New Roman"/>
          <w:b/>
          <w:bCs/>
          <w:sz w:val="20"/>
          <w:szCs w:val="20"/>
          <w:lang w:val="en-US"/>
        </w:rPr>
      </w:pPr>
      <w:r w:rsidRPr="003A0974">
        <w:rPr>
          <w:rFonts w:ascii="Times New Roman" w:hAnsi="Times New Roman"/>
          <w:b/>
          <w:bCs/>
          <w:sz w:val="20"/>
          <w:szCs w:val="20"/>
          <w:lang w:val="en-US"/>
        </w:rPr>
        <w:t>CLINICAL PRACTICE BASE EVALUATION FORM</w:t>
      </w:r>
    </w:p>
    <w:p w14:paraId="6A333346" w14:textId="77777777" w:rsidR="00AE409D" w:rsidRPr="003A0974" w:rsidRDefault="00AE409D" w:rsidP="00AE409D">
      <w:pPr>
        <w:spacing w:after="0" w:line="240" w:lineRule="auto"/>
        <w:jc w:val="center"/>
        <w:rPr>
          <w:rFonts w:ascii="Times New Roman" w:hAnsi="Times New Roman"/>
          <w:sz w:val="20"/>
          <w:szCs w:val="20"/>
          <w:lang w:val="en-US"/>
        </w:rPr>
      </w:pPr>
      <w:r w:rsidRPr="003A0974">
        <w:rPr>
          <w:rFonts w:ascii="Times New Roman" w:hAnsi="Times New Roman"/>
          <w:sz w:val="20"/>
          <w:szCs w:val="20"/>
          <w:lang w:val="en-US"/>
        </w:rPr>
        <w:t>.....................................................................................................................................................</w:t>
      </w:r>
    </w:p>
    <w:p w14:paraId="4942FA4B" w14:textId="77777777" w:rsidR="00AE409D" w:rsidRPr="003A0974" w:rsidRDefault="00AE409D" w:rsidP="00AE409D">
      <w:pPr>
        <w:spacing w:after="0" w:line="240" w:lineRule="auto"/>
        <w:jc w:val="center"/>
        <w:rPr>
          <w:rFonts w:ascii="Times New Roman" w:hAnsi="Times New Roman"/>
          <w:sz w:val="20"/>
          <w:szCs w:val="20"/>
          <w:lang w:val="en-US"/>
        </w:rPr>
      </w:pPr>
      <w:r w:rsidRPr="003A0974">
        <w:rPr>
          <w:rFonts w:ascii="Times New Roman" w:hAnsi="Times New Roman"/>
          <w:sz w:val="20"/>
          <w:szCs w:val="20"/>
          <w:lang w:val="en-US"/>
        </w:rPr>
        <w:t xml:space="preserve">(Full name of institution) </w:t>
      </w:r>
    </w:p>
    <w:p w14:paraId="2988DE5F" w14:textId="77777777" w:rsidR="00AE409D" w:rsidRPr="003A0974" w:rsidRDefault="00AE409D" w:rsidP="00AE409D">
      <w:pPr>
        <w:spacing w:after="0" w:line="240" w:lineRule="auto"/>
        <w:jc w:val="center"/>
        <w:rPr>
          <w:rFonts w:ascii="Times New Roman" w:hAnsi="Times New Roman"/>
          <w:sz w:val="20"/>
          <w:szCs w:val="20"/>
          <w:lang w:val="en-US"/>
        </w:rPr>
      </w:pPr>
      <w:r w:rsidRPr="003A0974">
        <w:rPr>
          <w:rFonts w:ascii="Times New Roman" w:hAnsi="Times New Roman"/>
          <w:sz w:val="20"/>
          <w:szCs w:val="20"/>
          <w:lang w:val="en-US"/>
        </w:rPr>
        <w:t>........................................................................................</w:t>
      </w:r>
    </w:p>
    <w:p w14:paraId="02C7B529" w14:textId="77777777" w:rsidR="00AE409D" w:rsidRPr="003A0974" w:rsidRDefault="00AE409D" w:rsidP="00AE409D">
      <w:pPr>
        <w:spacing w:after="0" w:line="240" w:lineRule="auto"/>
        <w:jc w:val="center"/>
        <w:rPr>
          <w:rFonts w:ascii="Times New Roman" w:hAnsi="Times New Roman"/>
          <w:sz w:val="20"/>
          <w:szCs w:val="20"/>
          <w:lang w:val="en-US"/>
        </w:rPr>
      </w:pPr>
      <w:r w:rsidRPr="003A0974">
        <w:rPr>
          <w:rFonts w:ascii="Times New Roman" w:hAnsi="Times New Roman"/>
          <w:sz w:val="20"/>
          <w:szCs w:val="20"/>
          <w:lang w:val="en-US"/>
        </w:rPr>
        <w:t>(</w:t>
      </w:r>
      <w:proofErr w:type="gramStart"/>
      <w:r w:rsidRPr="003A0974">
        <w:rPr>
          <w:rFonts w:ascii="Times New Roman" w:hAnsi="Times New Roman"/>
          <w:sz w:val="20"/>
          <w:szCs w:val="20"/>
          <w:lang w:val="en-US"/>
        </w:rPr>
        <w:t>Form</w:t>
      </w:r>
      <w:proofErr w:type="gramEnd"/>
      <w:r w:rsidRPr="003A0974">
        <w:rPr>
          <w:rFonts w:ascii="Times New Roman" w:hAnsi="Times New Roman"/>
          <w:sz w:val="20"/>
          <w:szCs w:val="20"/>
          <w:lang w:val="en-US"/>
        </w:rPr>
        <w:t xml:space="preserve"> completion date)</w:t>
      </w:r>
    </w:p>
    <w:p w14:paraId="427DA6C8" w14:textId="77777777" w:rsidR="00AE409D" w:rsidRPr="003A0974" w:rsidRDefault="00AE409D" w:rsidP="00AE409D">
      <w:pPr>
        <w:spacing w:after="0" w:line="240" w:lineRule="auto"/>
        <w:jc w:val="both"/>
        <w:rPr>
          <w:rFonts w:ascii="Times New Roman" w:hAnsi="Times New Roman"/>
          <w:sz w:val="24"/>
          <w:szCs w:val="24"/>
          <w:lang w:val="en-US"/>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7938"/>
        <w:gridCol w:w="1389"/>
      </w:tblGrid>
      <w:tr w:rsidR="00AE409D" w:rsidRPr="003A0974" w14:paraId="15DB51BE" w14:textId="77777777" w:rsidTr="005F739C">
        <w:tc>
          <w:tcPr>
            <w:tcW w:w="568" w:type="dxa"/>
          </w:tcPr>
          <w:p w14:paraId="69742C09" w14:textId="77777777" w:rsidR="00AE409D" w:rsidRPr="003A0974" w:rsidRDefault="00AE409D" w:rsidP="00070610">
            <w:pPr>
              <w:spacing w:after="0" w:line="240" w:lineRule="auto"/>
              <w:jc w:val="both"/>
              <w:rPr>
                <w:rFonts w:ascii="Times New Roman" w:hAnsi="Times New Roman"/>
                <w:sz w:val="16"/>
                <w:szCs w:val="16"/>
                <w:lang w:val="en-US"/>
              </w:rPr>
            </w:pPr>
            <w:r w:rsidRPr="003A0974">
              <w:rPr>
                <w:rFonts w:ascii="Times New Roman" w:hAnsi="Times New Roman"/>
                <w:sz w:val="16"/>
                <w:szCs w:val="16"/>
                <w:lang w:val="en-US"/>
              </w:rPr>
              <w:t>No.</w:t>
            </w:r>
          </w:p>
        </w:tc>
        <w:tc>
          <w:tcPr>
            <w:tcW w:w="7938" w:type="dxa"/>
          </w:tcPr>
          <w:p w14:paraId="28CA3CE6" w14:textId="77777777" w:rsidR="00AE409D" w:rsidRPr="003A0974" w:rsidRDefault="00AE409D" w:rsidP="00070610">
            <w:pPr>
              <w:spacing w:after="0" w:line="240" w:lineRule="auto"/>
              <w:jc w:val="both"/>
              <w:rPr>
                <w:rFonts w:ascii="Times New Roman" w:hAnsi="Times New Roman"/>
                <w:sz w:val="16"/>
                <w:szCs w:val="16"/>
                <w:lang w:val="en-US"/>
              </w:rPr>
            </w:pPr>
            <w:r w:rsidRPr="003A0974">
              <w:rPr>
                <w:rFonts w:ascii="Times New Roman" w:hAnsi="Times New Roman"/>
                <w:sz w:val="16"/>
                <w:szCs w:val="16"/>
                <w:lang w:val="en-US"/>
              </w:rPr>
              <w:t>Requirements for clinical practice base</w:t>
            </w:r>
          </w:p>
        </w:tc>
        <w:tc>
          <w:tcPr>
            <w:tcW w:w="1389" w:type="dxa"/>
          </w:tcPr>
          <w:p w14:paraId="718EFF0C" w14:textId="77777777" w:rsidR="00AE409D" w:rsidRPr="003A0974" w:rsidRDefault="00AE409D" w:rsidP="00070610">
            <w:pPr>
              <w:spacing w:after="0" w:line="240" w:lineRule="auto"/>
              <w:jc w:val="both"/>
              <w:rPr>
                <w:rFonts w:ascii="Times New Roman" w:hAnsi="Times New Roman"/>
                <w:sz w:val="16"/>
                <w:szCs w:val="16"/>
                <w:lang w:val="en-US"/>
              </w:rPr>
            </w:pPr>
            <w:r w:rsidRPr="003A0974">
              <w:rPr>
                <w:rFonts w:ascii="Times New Roman" w:hAnsi="Times New Roman"/>
                <w:sz w:val="16"/>
                <w:szCs w:val="16"/>
                <w:lang w:val="en-US"/>
              </w:rPr>
              <w:t>Description</w:t>
            </w:r>
          </w:p>
        </w:tc>
      </w:tr>
      <w:tr w:rsidR="00AE409D" w:rsidRPr="005F739C" w14:paraId="7E16E8BE" w14:textId="77777777" w:rsidTr="005F739C">
        <w:tc>
          <w:tcPr>
            <w:tcW w:w="568" w:type="dxa"/>
          </w:tcPr>
          <w:p w14:paraId="19DBAC89" w14:textId="77777777" w:rsidR="00AE409D" w:rsidRPr="005F739C" w:rsidRDefault="00AE409D" w:rsidP="00070610">
            <w:pPr>
              <w:spacing w:after="0" w:line="240" w:lineRule="auto"/>
              <w:jc w:val="both"/>
              <w:rPr>
                <w:rFonts w:ascii="Times New Roman" w:hAnsi="Times New Roman"/>
                <w:sz w:val="16"/>
                <w:szCs w:val="16"/>
                <w:lang w:val="en-US"/>
              </w:rPr>
            </w:pPr>
            <w:r w:rsidRPr="005F739C">
              <w:rPr>
                <w:rFonts w:ascii="Times New Roman" w:hAnsi="Times New Roman"/>
                <w:sz w:val="16"/>
                <w:szCs w:val="16"/>
                <w:lang w:val="en-US"/>
              </w:rPr>
              <w:t>1.</w:t>
            </w:r>
          </w:p>
        </w:tc>
        <w:tc>
          <w:tcPr>
            <w:tcW w:w="7938" w:type="dxa"/>
          </w:tcPr>
          <w:p w14:paraId="1B76B453" w14:textId="77777777" w:rsidR="00AE409D" w:rsidRPr="005F739C" w:rsidRDefault="00AE409D" w:rsidP="00070610">
            <w:pPr>
              <w:spacing w:after="0" w:line="240" w:lineRule="auto"/>
              <w:jc w:val="both"/>
              <w:rPr>
                <w:rFonts w:ascii="Times New Roman" w:hAnsi="Times New Roman"/>
                <w:b/>
                <w:bCs/>
                <w:sz w:val="16"/>
                <w:szCs w:val="16"/>
                <w:lang w:val="en-US"/>
              </w:rPr>
            </w:pPr>
            <w:r w:rsidRPr="005F739C">
              <w:rPr>
                <w:rFonts w:ascii="Times New Roman" w:hAnsi="Times New Roman"/>
                <w:b/>
                <w:bCs/>
                <w:sz w:val="16"/>
                <w:szCs w:val="16"/>
                <w:lang w:val="en-US"/>
              </w:rPr>
              <w:t>At the base of clinical practice clinical procedures and animal examination</w:t>
            </w:r>
            <w:r w:rsidRPr="005F739C" w:rsidDel="00F73FA8">
              <w:rPr>
                <w:rFonts w:ascii="Times New Roman" w:hAnsi="Times New Roman"/>
                <w:b/>
                <w:bCs/>
                <w:sz w:val="16"/>
                <w:szCs w:val="16"/>
                <w:lang w:val="en-US"/>
              </w:rPr>
              <w:t xml:space="preserve"> </w:t>
            </w:r>
            <w:r w:rsidRPr="005F739C">
              <w:rPr>
                <w:rFonts w:ascii="Times New Roman" w:hAnsi="Times New Roman"/>
                <w:b/>
                <w:bCs/>
                <w:sz w:val="16"/>
                <w:szCs w:val="16"/>
                <w:lang w:val="en-US"/>
              </w:rPr>
              <w:t>shall be constantly carried out in the following areas:</w:t>
            </w:r>
          </w:p>
          <w:p w14:paraId="33F0A29A" w14:textId="77777777" w:rsidR="00AE409D" w:rsidRPr="005F739C" w:rsidRDefault="00AE409D" w:rsidP="00983563">
            <w:pPr>
              <w:numPr>
                <w:ilvl w:val="0"/>
                <w:numId w:val="2"/>
              </w:numPr>
              <w:spacing w:after="0" w:line="240" w:lineRule="auto"/>
              <w:jc w:val="both"/>
              <w:rPr>
                <w:rFonts w:ascii="Times New Roman" w:hAnsi="Times New Roman"/>
                <w:sz w:val="16"/>
                <w:szCs w:val="16"/>
                <w:lang w:val="en-US"/>
              </w:rPr>
            </w:pPr>
            <w:r w:rsidRPr="005F739C">
              <w:rPr>
                <w:rFonts w:ascii="Times New Roman" w:hAnsi="Times New Roman"/>
                <w:sz w:val="16"/>
                <w:szCs w:val="16"/>
                <w:lang w:val="en-US"/>
              </w:rPr>
              <w:t>Animal obstetrics</w:t>
            </w:r>
            <w:r w:rsidR="005F739C" w:rsidRPr="005F739C">
              <w:rPr>
                <w:rFonts w:ascii="Times New Roman" w:hAnsi="Times New Roman"/>
                <w:sz w:val="16"/>
                <w:szCs w:val="16"/>
                <w:lang w:val="en-US"/>
              </w:rPr>
              <w:t xml:space="preserve"> </w:t>
            </w:r>
            <w:r w:rsidRPr="005F739C">
              <w:rPr>
                <w:rFonts w:ascii="Times New Roman" w:hAnsi="Times New Roman"/>
                <w:sz w:val="16"/>
                <w:szCs w:val="16"/>
                <w:lang w:val="en-US"/>
              </w:rPr>
              <w:t xml:space="preserve">and reproductive </w:t>
            </w:r>
            <w:r w:rsidR="0F71B9FF" w:rsidRPr="005F739C">
              <w:rPr>
                <w:rFonts w:ascii="Times New Roman" w:hAnsi="Times New Roman"/>
                <w:sz w:val="16"/>
                <w:szCs w:val="16"/>
                <w:lang w:val="en-US"/>
              </w:rPr>
              <w:t>disorders.</w:t>
            </w:r>
          </w:p>
          <w:p w14:paraId="319ACE9B" w14:textId="77777777" w:rsidR="00AE409D" w:rsidRPr="005F739C" w:rsidRDefault="00AE409D" w:rsidP="00983563">
            <w:pPr>
              <w:numPr>
                <w:ilvl w:val="0"/>
                <w:numId w:val="2"/>
              </w:numPr>
              <w:spacing w:after="0" w:line="240" w:lineRule="auto"/>
              <w:jc w:val="both"/>
              <w:rPr>
                <w:rFonts w:ascii="Times New Roman" w:hAnsi="Times New Roman"/>
                <w:sz w:val="16"/>
                <w:szCs w:val="16"/>
                <w:lang w:val="en-US"/>
              </w:rPr>
            </w:pPr>
            <w:r w:rsidRPr="005F739C">
              <w:rPr>
                <w:rFonts w:ascii="Times New Roman" w:hAnsi="Times New Roman"/>
                <w:sz w:val="16"/>
                <w:szCs w:val="16"/>
                <w:lang w:val="en-US"/>
              </w:rPr>
              <w:t>Veterinary surgery;</w:t>
            </w:r>
          </w:p>
          <w:p w14:paraId="1AF4CFED" w14:textId="77777777" w:rsidR="00AE409D" w:rsidRPr="005F739C" w:rsidRDefault="00AE409D" w:rsidP="00983563">
            <w:pPr>
              <w:numPr>
                <w:ilvl w:val="0"/>
                <w:numId w:val="2"/>
              </w:numPr>
              <w:spacing w:after="0" w:line="240" w:lineRule="auto"/>
              <w:jc w:val="both"/>
              <w:rPr>
                <w:rFonts w:ascii="Times New Roman" w:hAnsi="Times New Roman"/>
                <w:sz w:val="16"/>
                <w:szCs w:val="16"/>
                <w:lang w:val="en-US"/>
              </w:rPr>
            </w:pPr>
            <w:r w:rsidRPr="005F739C">
              <w:rPr>
                <w:rFonts w:ascii="Times New Roman" w:hAnsi="Times New Roman"/>
                <w:sz w:val="16"/>
                <w:szCs w:val="16"/>
                <w:lang w:val="en-US"/>
              </w:rPr>
              <w:t>Animal internal diseases;</w:t>
            </w:r>
          </w:p>
          <w:p w14:paraId="3CD972BE" w14:textId="77777777" w:rsidR="00AE409D" w:rsidRPr="005F739C" w:rsidRDefault="00420ACE" w:rsidP="00983563">
            <w:pPr>
              <w:numPr>
                <w:ilvl w:val="0"/>
                <w:numId w:val="2"/>
              </w:numPr>
              <w:spacing w:after="0" w:line="240" w:lineRule="auto"/>
              <w:jc w:val="both"/>
              <w:rPr>
                <w:rFonts w:ascii="Times New Roman" w:hAnsi="Times New Roman"/>
                <w:sz w:val="16"/>
                <w:szCs w:val="16"/>
                <w:lang w:val="en-US"/>
              </w:rPr>
            </w:pPr>
            <w:r w:rsidRPr="005F739C">
              <w:rPr>
                <w:rFonts w:ascii="Times New Roman" w:hAnsi="Times New Roman"/>
                <w:sz w:val="16"/>
                <w:szCs w:val="16"/>
                <w:lang w:val="en-US"/>
              </w:rPr>
              <w:t>I</w:t>
            </w:r>
            <w:r w:rsidR="00AE409D" w:rsidRPr="005F739C">
              <w:rPr>
                <w:rFonts w:ascii="Times New Roman" w:hAnsi="Times New Roman"/>
                <w:sz w:val="16"/>
                <w:szCs w:val="16"/>
                <w:lang w:val="en-US"/>
              </w:rPr>
              <w:t>nfectious diseases</w:t>
            </w:r>
            <w:r w:rsidR="00BC2B84" w:rsidRPr="005F739C">
              <w:rPr>
                <w:rFonts w:ascii="Times New Roman" w:hAnsi="Times New Roman"/>
                <w:sz w:val="16"/>
                <w:szCs w:val="16"/>
                <w:lang w:val="en-US"/>
              </w:rPr>
              <w:t>, zoonosis</w:t>
            </w:r>
          </w:p>
          <w:p w14:paraId="7D13ACF9" w14:textId="77777777" w:rsidR="00BC2B84" w:rsidRPr="005F739C" w:rsidRDefault="00144705" w:rsidP="00983563">
            <w:pPr>
              <w:numPr>
                <w:ilvl w:val="0"/>
                <w:numId w:val="2"/>
              </w:numPr>
              <w:spacing w:after="0" w:line="240" w:lineRule="auto"/>
              <w:jc w:val="both"/>
              <w:rPr>
                <w:rFonts w:ascii="Times New Roman" w:hAnsi="Times New Roman"/>
                <w:sz w:val="16"/>
                <w:szCs w:val="16"/>
                <w:lang w:val="en-US"/>
              </w:rPr>
            </w:pPr>
            <w:r w:rsidRPr="005F739C">
              <w:rPr>
                <w:rFonts w:ascii="Times New Roman" w:hAnsi="Times New Roman"/>
                <w:sz w:val="16"/>
                <w:szCs w:val="16"/>
                <w:lang w:val="en-US" w:eastAsia="lt-LT"/>
              </w:rPr>
              <w:t>Parasitic diseases</w:t>
            </w:r>
            <w:r w:rsidR="00420ACE" w:rsidRPr="005F739C">
              <w:rPr>
                <w:rFonts w:ascii="Times New Roman" w:hAnsi="Times New Roman"/>
                <w:sz w:val="16"/>
                <w:szCs w:val="16"/>
                <w:lang w:val="en-US"/>
              </w:rPr>
              <w:t>;</w:t>
            </w:r>
          </w:p>
          <w:p w14:paraId="76DFD75F" w14:textId="77777777" w:rsidR="00AE409D" w:rsidRPr="005F739C" w:rsidRDefault="00AE409D" w:rsidP="00070610">
            <w:pPr>
              <w:spacing w:after="0" w:line="240" w:lineRule="auto"/>
              <w:jc w:val="both"/>
              <w:rPr>
                <w:rFonts w:ascii="Times New Roman" w:hAnsi="Times New Roman"/>
                <w:i/>
                <w:iCs/>
                <w:sz w:val="16"/>
                <w:szCs w:val="16"/>
                <w:lang w:val="en-US"/>
              </w:rPr>
            </w:pPr>
            <w:r w:rsidRPr="005F739C">
              <w:rPr>
                <w:rFonts w:ascii="Times New Roman" w:hAnsi="Times New Roman"/>
                <w:i/>
                <w:iCs/>
                <w:sz w:val="16"/>
                <w:szCs w:val="16"/>
                <w:lang w:val="en-US"/>
              </w:rPr>
              <w:t>(Indicate the average of the procedures, tests, completed paperwork during the year).</w:t>
            </w:r>
          </w:p>
        </w:tc>
        <w:tc>
          <w:tcPr>
            <w:tcW w:w="1389" w:type="dxa"/>
          </w:tcPr>
          <w:p w14:paraId="04564EBA" w14:textId="77777777" w:rsidR="00AE409D" w:rsidRPr="005F739C" w:rsidRDefault="00AE409D" w:rsidP="00070610">
            <w:pPr>
              <w:spacing w:after="0" w:line="240" w:lineRule="auto"/>
              <w:jc w:val="both"/>
              <w:rPr>
                <w:rFonts w:ascii="Times New Roman" w:hAnsi="Times New Roman"/>
                <w:sz w:val="16"/>
                <w:szCs w:val="16"/>
                <w:lang w:val="en-US"/>
              </w:rPr>
            </w:pPr>
          </w:p>
        </w:tc>
      </w:tr>
      <w:tr w:rsidR="00AE409D" w:rsidRPr="005F739C" w14:paraId="1A49D183" w14:textId="77777777" w:rsidTr="005F739C">
        <w:tc>
          <w:tcPr>
            <w:tcW w:w="568" w:type="dxa"/>
          </w:tcPr>
          <w:p w14:paraId="4FEBC38C" w14:textId="77777777" w:rsidR="00AE409D" w:rsidRPr="005F739C" w:rsidRDefault="00AE409D" w:rsidP="00070610">
            <w:pPr>
              <w:spacing w:after="0" w:line="240" w:lineRule="auto"/>
              <w:jc w:val="both"/>
              <w:rPr>
                <w:rFonts w:ascii="Times New Roman" w:hAnsi="Times New Roman"/>
                <w:sz w:val="16"/>
                <w:szCs w:val="16"/>
                <w:lang w:val="en-US"/>
              </w:rPr>
            </w:pPr>
            <w:r w:rsidRPr="005F739C">
              <w:rPr>
                <w:rFonts w:ascii="Times New Roman" w:hAnsi="Times New Roman"/>
                <w:sz w:val="16"/>
                <w:szCs w:val="16"/>
                <w:lang w:val="en-US"/>
              </w:rPr>
              <w:t>2.</w:t>
            </w:r>
          </w:p>
        </w:tc>
        <w:tc>
          <w:tcPr>
            <w:tcW w:w="7938" w:type="dxa"/>
          </w:tcPr>
          <w:p w14:paraId="22B9BBE3" w14:textId="77777777" w:rsidR="00AE409D" w:rsidRPr="005F739C" w:rsidRDefault="00AE409D" w:rsidP="00070610">
            <w:pPr>
              <w:spacing w:after="0" w:line="240" w:lineRule="auto"/>
              <w:jc w:val="both"/>
              <w:rPr>
                <w:rFonts w:ascii="Times New Roman" w:hAnsi="Times New Roman"/>
                <w:b/>
                <w:bCs/>
                <w:sz w:val="16"/>
                <w:szCs w:val="16"/>
                <w:lang w:val="en-US"/>
              </w:rPr>
            </w:pPr>
            <w:r w:rsidRPr="005F739C">
              <w:rPr>
                <w:rFonts w:ascii="Times New Roman" w:hAnsi="Times New Roman"/>
                <w:b/>
                <w:bCs/>
                <w:sz w:val="16"/>
                <w:szCs w:val="16"/>
                <w:lang w:val="en-US"/>
              </w:rPr>
              <w:t>Personnel</w:t>
            </w:r>
          </w:p>
          <w:p w14:paraId="4A69A7C4" w14:textId="77777777" w:rsidR="00AE409D" w:rsidRPr="005F739C" w:rsidRDefault="00AE409D" w:rsidP="00983563">
            <w:pPr>
              <w:numPr>
                <w:ilvl w:val="0"/>
                <w:numId w:val="3"/>
              </w:numPr>
              <w:spacing w:after="0" w:line="240" w:lineRule="auto"/>
              <w:jc w:val="both"/>
              <w:rPr>
                <w:rFonts w:ascii="Times New Roman" w:hAnsi="Times New Roman"/>
                <w:sz w:val="16"/>
                <w:szCs w:val="16"/>
                <w:lang w:val="en-US"/>
              </w:rPr>
            </w:pPr>
            <w:r w:rsidRPr="005F739C">
              <w:rPr>
                <w:rFonts w:ascii="Times New Roman" w:hAnsi="Times New Roman"/>
                <w:sz w:val="16"/>
                <w:szCs w:val="16"/>
                <w:lang w:val="en-US"/>
              </w:rPr>
              <w:t xml:space="preserve">Veterinary </w:t>
            </w:r>
            <w:r w:rsidR="00D94501" w:rsidRPr="005F739C">
              <w:rPr>
                <w:rFonts w:ascii="Times New Roman" w:hAnsi="Times New Roman"/>
                <w:sz w:val="16"/>
                <w:szCs w:val="16"/>
                <w:lang w:val="en-US"/>
              </w:rPr>
              <w:t>doctors’</w:t>
            </w:r>
            <w:r w:rsidRPr="005F739C">
              <w:rPr>
                <w:rFonts w:ascii="Times New Roman" w:hAnsi="Times New Roman"/>
                <w:sz w:val="16"/>
                <w:szCs w:val="16"/>
                <w:lang w:val="en-US"/>
              </w:rPr>
              <w:t xml:space="preserve"> distribution according to work experience (&gt; 3y, &lt;3 </w:t>
            </w:r>
            <w:proofErr w:type="gramStart"/>
            <w:r w:rsidRPr="005F739C">
              <w:rPr>
                <w:rFonts w:ascii="Times New Roman" w:hAnsi="Times New Roman"/>
                <w:sz w:val="16"/>
                <w:szCs w:val="16"/>
                <w:lang w:val="en-US"/>
              </w:rPr>
              <w:t>y)</w:t>
            </w:r>
            <w:r w:rsidR="008B19D6" w:rsidRPr="005F739C">
              <w:rPr>
                <w:rFonts w:ascii="Times New Roman" w:hAnsi="Times New Roman"/>
                <w:sz w:val="16"/>
                <w:szCs w:val="16"/>
                <w:lang w:val="en-US"/>
              </w:rPr>
              <w:t>*</w:t>
            </w:r>
            <w:proofErr w:type="gramEnd"/>
            <w:r w:rsidRPr="005F739C">
              <w:rPr>
                <w:rFonts w:ascii="Times New Roman" w:hAnsi="Times New Roman"/>
                <w:sz w:val="16"/>
                <w:szCs w:val="16"/>
                <w:lang w:val="en-US"/>
              </w:rPr>
              <w:t>;</w:t>
            </w:r>
          </w:p>
          <w:p w14:paraId="5255DBCD" w14:textId="77777777" w:rsidR="00AE409D" w:rsidRPr="005F739C" w:rsidRDefault="00AE409D" w:rsidP="00983563">
            <w:pPr>
              <w:numPr>
                <w:ilvl w:val="0"/>
                <w:numId w:val="3"/>
              </w:numPr>
              <w:spacing w:after="0" w:line="240" w:lineRule="auto"/>
              <w:jc w:val="both"/>
              <w:rPr>
                <w:rFonts w:ascii="Times New Roman" w:hAnsi="Times New Roman"/>
                <w:sz w:val="16"/>
                <w:szCs w:val="16"/>
                <w:lang w:val="en-US"/>
              </w:rPr>
            </w:pPr>
            <w:r w:rsidRPr="005F739C">
              <w:rPr>
                <w:rFonts w:ascii="Times New Roman" w:hAnsi="Times New Roman"/>
                <w:sz w:val="16"/>
                <w:szCs w:val="16"/>
                <w:lang w:val="en-US"/>
              </w:rPr>
              <w:t>The number of veterinary doctors to serve as practice supervisors;</w:t>
            </w:r>
          </w:p>
          <w:p w14:paraId="42DE19E5" w14:textId="77777777" w:rsidR="00663694" w:rsidRPr="005F739C" w:rsidRDefault="00880CD9" w:rsidP="008B19D6">
            <w:pPr>
              <w:spacing w:after="0" w:line="240" w:lineRule="auto"/>
              <w:ind w:left="360"/>
              <w:jc w:val="both"/>
              <w:rPr>
                <w:rFonts w:ascii="Times New Roman" w:hAnsi="Times New Roman"/>
                <w:sz w:val="16"/>
                <w:szCs w:val="16"/>
                <w:lang w:val="en-US"/>
              </w:rPr>
            </w:pPr>
            <w:r w:rsidRPr="005F739C">
              <w:rPr>
                <w:rFonts w:ascii="Times New Roman" w:hAnsi="Times New Roman"/>
                <w:sz w:val="16"/>
                <w:szCs w:val="16"/>
              </w:rPr>
              <w:t>*</w:t>
            </w:r>
            <w:proofErr w:type="spellStart"/>
            <w:r w:rsidR="00663694" w:rsidRPr="005F739C">
              <w:rPr>
                <w:rFonts w:ascii="Times New Roman" w:hAnsi="Times New Roman"/>
                <w:sz w:val="16"/>
                <w:szCs w:val="16"/>
              </w:rPr>
              <w:t>The</w:t>
            </w:r>
            <w:proofErr w:type="spellEnd"/>
            <w:r w:rsidR="00663694" w:rsidRPr="005F739C">
              <w:rPr>
                <w:rFonts w:ascii="Times New Roman" w:hAnsi="Times New Roman"/>
                <w:sz w:val="16"/>
                <w:szCs w:val="16"/>
              </w:rPr>
              <w:t xml:space="preserve"> </w:t>
            </w:r>
            <w:proofErr w:type="spellStart"/>
            <w:r w:rsidR="00663694" w:rsidRPr="005F739C">
              <w:rPr>
                <w:rFonts w:ascii="Times New Roman" w:hAnsi="Times New Roman"/>
                <w:sz w:val="16"/>
                <w:szCs w:val="16"/>
              </w:rPr>
              <w:t>small</w:t>
            </w:r>
            <w:proofErr w:type="spellEnd"/>
            <w:r w:rsidR="00663694" w:rsidRPr="005F739C">
              <w:rPr>
                <w:rFonts w:ascii="Times New Roman" w:hAnsi="Times New Roman"/>
                <w:sz w:val="16"/>
                <w:szCs w:val="16"/>
              </w:rPr>
              <w:t xml:space="preserve"> </w:t>
            </w:r>
            <w:proofErr w:type="spellStart"/>
            <w:r w:rsidR="00663694" w:rsidRPr="005F739C">
              <w:rPr>
                <w:rFonts w:ascii="Times New Roman" w:hAnsi="Times New Roman"/>
                <w:sz w:val="16"/>
                <w:szCs w:val="16"/>
              </w:rPr>
              <w:t>animal</w:t>
            </w:r>
            <w:proofErr w:type="spellEnd"/>
            <w:r w:rsidR="00663694" w:rsidRPr="005F739C">
              <w:rPr>
                <w:rFonts w:ascii="Times New Roman" w:hAnsi="Times New Roman"/>
                <w:sz w:val="16"/>
                <w:szCs w:val="16"/>
              </w:rPr>
              <w:t xml:space="preserve"> </w:t>
            </w:r>
            <w:proofErr w:type="spellStart"/>
            <w:r w:rsidR="00663694" w:rsidRPr="005F739C">
              <w:rPr>
                <w:rFonts w:ascii="Times New Roman" w:hAnsi="Times New Roman"/>
                <w:sz w:val="16"/>
                <w:szCs w:val="16"/>
              </w:rPr>
              <w:t>practice</w:t>
            </w:r>
            <w:proofErr w:type="spellEnd"/>
            <w:r w:rsidR="00663694" w:rsidRPr="005F739C">
              <w:rPr>
                <w:rFonts w:ascii="Times New Roman" w:hAnsi="Times New Roman"/>
                <w:sz w:val="16"/>
                <w:szCs w:val="16"/>
              </w:rPr>
              <w:t xml:space="preserve"> </w:t>
            </w:r>
            <w:proofErr w:type="spellStart"/>
            <w:r w:rsidR="00663694" w:rsidRPr="005F739C">
              <w:rPr>
                <w:rFonts w:ascii="Times New Roman" w:hAnsi="Times New Roman"/>
                <w:sz w:val="16"/>
                <w:szCs w:val="16"/>
              </w:rPr>
              <w:t>site</w:t>
            </w:r>
            <w:proofErr w:type="spellEnd"/>
            <w:r w:rsidR="00663694" w:rsidRPr="005F739C">
              <w:rPr>
                <w:rFonts w:ascii="Times New Roman" w:hAnsi="Times New Roman"/>
                <w:sz w:val="16"/>
                <w:szCs w:val="16"/>
              </w:rPr>
              <w:t xml:space="preserve"> </w:t>
            </w:r>
            <w:proofErr w:type="spellStart"/>
            <w:r w:rsidR="00663694" w:rsidRPr="005F739C">
              <w:rPr>
                <w:rFonts w:ascii="Times New Roman" w:hAnsi="Times New Roman"/>
                <w:sz w:val="16"/>
                <w:szCs w:val="16"/>
              </w:rPr>
              <w:t>must</w:t>
            </w:r>
            <w:proofErr w:type="spellEnd"/>
            <w:r w:rsidR="00663694" w:rsidRPr="005F739C">
              <w:rPr>
                <w:rFonts w:ascii="Times New Roman" w:hAnsi="Times New Roman"/>
                <w:sz w:val="16"/>
                <w:szCs w:val="16"/>
              </w:rPr>
              <w:t xml:space="preserve"> </w:t>
            </w:r>
            <w:proofErr w:type="spellStart"/>
            <w:r w:rsidR="00663694" w:rsidRPr="005F739C">
              <w:rPr>
                <w:rFonts w:ascii="Times New Roman" w:hAnsi="Times New Roman"/>
                <w:sz w:val="16"/>
                <w:szCs w:val="16"/>
              </w:rPr>
              <w:t>employ</w:t>
            </w:r>
            <w:proofErr w:type="spellEnd"/>
            <w:r w:rsidR="00663694" w:rsidRPr="005F739C">
              <w:rPr>
                <w:rFonts w:ascii="Times New Roman" w:hAnsi="Times New Roman"/>
                <w:sz w:val="16"/>
                <w:szCs w:val="16"/>
              </w:rPr>
              <w:t xml:space="preserve"> </w:t>
            </w:r>
            <w:proofErr w:type="spellStart"/>
            <w:r w:rsidR="00663694" w:rsidRPr="005F739C">
              <w:rPr>
                <w:rFonts w:ascii="Times New Roman" w:hAnsi="Times New Roman"/>
                <w:sz w:val="16"/>
                <w:szCs w:val="16"/>
              </w:rPr>
              <w:t>more</w:t>
            </w:r>
            <w:proofErr w:type="spellEnd"/>
            <w:r w:rsidR="00663694" w:rsidRPr="005F739C">
              <w:rPr>
                <w:rFonts w:ascii="Times New Roman" w:hAnsi="Times New Roman"/>
                <w:sz w:val="16"/>
                <w:szCs w:val="16"/>
              </w:rPr>
              <w:t xml:space="preserve"> </w:t>
            </w:r>
            <w:proofErr w:type="spellStart"/>
            <w:r w:rsidR="00663694" w:rsidRPr="005F739C">
              <w:rPr>
                <w:rFonts w:ascii="Times New Roman" w:hAnsi="Times New Roman"/>
                <w:sz w:val="16"/>
                <w:szCs w:val="16"/>
              </w:rPr>
              <w:t>than</w:t>
            </w:r>
            <w:proofErr w:type="spellEnd"/>
            <w:r w:rsidR="00663694" w:rsidRPr="005F739C">
              <w:rPr>
                <w:rFonts w:ascii="Times New Roman" w:hAnsi="Times New Roman"/>
                <w:sz w:val="16"/>
                <w:szCs w:val="16"/>
              </w:rPr>
              <w:t xml:space="preserve"> </w:t>
            </w:r>
            <w:proofErr w:type="spellStart"/>
            <w:r w:rsidR="00663694" w:rsidRPr="005F739C">
              <w:rPr>
                <w:rFonts w:ascii="Times New Roman" w:hAnsi="Times New Roman"/>
                <w:sz w:val="16"/>
                <w:szCs w:val="16"/>
              </w:rPr>
              <w:t>one</w:t>
            </w:r>
            <w:proofErr w:type="spellEnd"/>
            <w:r w:rsidR="00663694" w:rsidRPr="005F739C">
              <w:rPr>
                <w:rFonts w:ascii="Times New Roman" w:hAnsi="Times New Roman"/>
                <w:sz w:val="16"/>
                <w:szCs w:val="16"/>
              </w:rPr>
              <w:t xml:space="preserve"> </w:t>
            </w:r>
            <w:proofErr w:type="spellStart"/>
            <w:r w:rsidR="00663694" w:rsidRPr="005F739C">
              <w:rPr>
                <w:rFonts w:ascii="Times New Roman" w:hAnsi="Times New Roman"/>
                <w:sz w:val="16"/>
                <w:szCs w:val="16"/>
              </w:rPr>
              <w:t>veterinarian</w:t>
            </w:r>
            <w:proofErr w:type="spellEnd"/>
            <w:r w:rsidR="00663694" w:rsidRPr="005F739C">
              <w:rPr>
                <w:rFonts w:ascii="Times New Roman" w:hAnsi="Times New Roman"/>
                <w:sz w:val="16"/>
                <w:szCs w:val="16"/>
              </w:rPr>
              <w:t xml:space="preserve">, </w:t>
            </w:r>
            <w:proofErr w:type="spellStart"/>
            <w:r w:rsidR="00663694" w:rsidRPr="005F739C">
              <w:rPr>
                <w:rFonts w:ascii="Times New Roman" w:hAnsi="Times New Roman"/>
                <w:sz w:val="16"/>
                <w:szCs w:val="16"/>
              </w:rPr>
              <w:t>with</w:t>
            </w:r>
            <w:proofErr w:type="spellEnd"/>
            <w:r w:rsidR="00663694" w:rsidRPr="005F739C">
              <w:rPr>
                <w:rFonts w:ascii="Times New Roman" w:hAnsi="Times New Roman"/>
                <w:sz w:val="16"/>
                <w:szCs w:val="16"/>
              </w:rPr>
              <w:t xml:space="preserve"> at </w:t>
            </w:r>
            <w:proofErr w:type="spellStart"/>
            <w:r w:rsidR="00663694" w:rsidRPr="005F739C">
              <w:rPr>
                <w:rFonts w:ascii="Times New Roman" w:hAnsi="Times New Roman"/>
                <w:sz w:val="16"/>
                <w:szCs w:val="16"/>
              </w:rPr>
              <w:t>least</w:t>
            </w:r>
            <w:proofErr w:type="spellEnd"/>
            <w:r w:rsidR="00663694" w:rsidRPr="005F739C">
              <w:rPr>
                <w:rFonts w:ascii="Times New Roman" w:hAnsi="Times New Roman"/>
                <w:sz w:val="16"/>
                <w:szCs w:val="16"/>
              </w:rPr>
              <w:t xml:space="preserve"> </w:t>
            </w:r>
            <w:proofErr w:type="spellStart"/>
            <w:r w:rsidR="00663694" w:rsidRPr="005F739C">
              <w:rPr>
                <w:rFonts w:ascii="Times New Roman" w:hAnsi="Times New Roman"/>
                <w:sz w:val="16"/>
                <w:szCs w:val="16"/>
              </w:rPr>
              <w:t>one</w:t>
            </w:r>
            <w:proofErr w:type="spellEnd"/>
            <w:r w:rsidR="00663694" w:rsidRPr="005F739C">
              <w:rPr>
                <w:rFonts w:ascii="Times New Roman" w:hAnsi="Times New Roman"/>
                <w:sz w:val="16"/>
                <w:szCs w:val="16"/>
              </w:rPr>
              <w:t xml:space="preserve"> </w:t>
            </w:r>
            <w:proofErr w:type="spellStart"/>
            <w:r w:rsidR="00663694" w:rsidRPr="005F739C">
              <w:rPr>
                <w:rFonts w:ascii="Times New Roman" w:hAnsi="Times New Roman"/>
                <w:sz w:val="16"/>
                <w:szCs w:val="16"/>
              </w:rPr>
              <w:t>veterinarian</w:t>
            </w:r>
            <w:proofErr w:type="spellEnd"/>
            <w:r w:rsidR="00663694" w:rsidRPr="005F739C">
              <w:rPr>
                <w:rFonts w:ascii="Times New Roman" w:hAnsi="Times New Roman"/>
                <w:sz w:val="16"/>
                <w:szCs w:val="16"/>
              </w:rPr>
              <w:t xml:space="preserve"> </w:t>
            </w:r>
            <w:proofErr w:type="spellStart"/>
            <w:r w:rsidR="00663694" w:rsidRPr="005F739C">
              <w:rPr>
                <w:rFonts w:ascii="Times New Roman" w:hAnsi="Times New Roman"/>
                <w:sz w:val="16"/>
                <w:szCs w:val="16"/>
              </w:rPr>
              <w:t>having</w:t>
            </w:r>
            <w:proofErr w:type="spellEnd"/>
            <w:r w:rsidR="00663694" w:rsidRPr="005F739C">
              <w:rPr>
                <w:rFonts w:ascii="Times New Roman" w:hAnsi="Times New Roman"/>
                <w:sz w:val="16"/>
                <w:szCs w:val="16"/>
              </w:rPr>
              <w:t xml:space="preserve"> </w:t>
            </w:r>
            <w:proofErr w:type="spellStart"/>
            <w:r w:rsidR="00663694" w:rsidRPr="005F739C">
              <w:rPr>
                <w:rFonts w:ascii="Times New Roman" w:hAnsi="Times New Roman"/>
                <w:sz w:val="16"/>
                <w:szCs w:val="16"/>
              </w:rPr>
              <w:t>more</w:t>
            </w:r>
            <w:proofErr w:type="spellEnd"/>
            <w:r w:rsidR="00663694" w:rsidRPr="005F739C">
              <w:rPr>
                <w:rFonts w:ascii="Times New Roman" w:hAnsi="Times New Roman"/>
                <w:sz w:val="16"/>
                <w:szCs w:val="16"/>
              </w:rPr>
              <w:t xml:space="preserve"> </w:t>
            </w:r>
            <w:proofErr w:type="spellStart"/>
            <w:r w:rsidR="00663694" w:rsidRPr="005F739C">
              <w:rPr>
                <w:rFonts w:ascii="Times New Roman" w:hAnsi="Times New Roman"/>
                <w:sz w:val="16"/>
                <w:szCs w:val="16"/>
              </w:rPr>
              <w:t>than</w:t>
            </w:r>
            <w:proofErr w:type="spellEnd"/>
            <w:r w:rsidR="00663694" w:rsidRPr="005F739C">
              <w:rPr>
                <w:rFonts w:ascii="Times New Roman" w:hAnsi="Times New Roman"/>
                <w:sz w:val="16"/>
                <w:szCs w:val="16"/>
              </w:rPr>
              <w:t xml:space="preserve"> 3 </w:t>
            </w:r>
            <w:proofErr w:type="spellStart"/>
            <w:r w:rsidR="00663694" w:rsidRPr="005F739C">
              <w:rPr>
                <w:rFonts w:ascii="Times New Roman" w:hAnsi="Times New Roman"/>
                <w:sz w:val="16"/>
                <w:szCs w:val="16"/>
              </w:rPr>
              <w:t>years</w:t>
            </w:r>
            <w:proofErr w:type="spellEnd"/>
            <w:r w:rsidR="00663694" w:rsidRPr="005F739C">
              <w:rPr>
                <w:rFonts w:ascii="Times New Roman" w:hAnsi="Times New Roman"/>
                <w:sz w:val="16"/>
                <w:szCs w:val="16"/>
              </w:rPr>
              <w:t xml:space="preserve"> </w:t>
            </w:r>
            <w:proofErr w:type="spellStart"/>
            <w:r w:rsidR="00663694" w:rsidRPr="005F739C">
              <w:rPr>
                <w:rFonts w:ascii="Times New Roman" w:hAnsi="Times New Roman"/>
                <w:sz w:val="16"/>
                <w:szCs w:val="16"/>
              </w:rPr>
              <w:t>of</w:t>
            </w:r>
            <w:proofErr w:type="spellEnd"/>
            <w:r w:rsidR="00663694" w:rsidRPr="005F739C">
              <w:rPr>
                <w:rFonts w:ascii="Times New Roman" w:hAnsi="Times New Roman"/>
                <w:sz w:val="16"/>
                <w:szCs w:val="16"/>
              </w:rPr>
              <w:t xml:space="preserve"> </w:t>
            </w:r>
            <w:proofErr w:type="spellStart"/>
            <w:r w:rsidR="00663694" w:rsidRPr="005F739C">
              <w:rPr>
                <w:rFonts w:ascii="Times New Roman" w:hAnsi="Times New Roman"/>
                <w:sz w:val="16"/>
                <w:szCs w:val="16"/>
              </w:rPr>
              <w:t>professional</w:t>
            </w:r>
            <w:proofErr w:type="spellEnd"/>
            <w:r w:rsidR="00663694" w:rsidRPr="005F739C">
              <w:rPr>
                <w:rFonts w:ascii="Times New Roman" w:hAnsi="Times New Roman"/>
                <w:sz w:val="16"/>
                <w:szCs w:val="16"/>
              </w:rPr>
              <w:t xml:space="preserve"> </w:t>
            </w:r>
            <w:proofErr w:type="spellStart"/>
            <w:r w:rsidR="00663694" w:rsidRPr="005F739C">
              <w:rPr>
                <w:rFonts w:ascii="Times New Roman" w:hAnsi="Times New Roman"/>
                <w:sz w:val="16"/>
                <w:szCs w:val="16"/>
              </w:rPr>
              <w:t>experience</w:t>
            </w:r>
            <w:proofErr w:type="spellEnd"/>
            <w:r w:rsidR="00663694" w:rsidRPr="005F739C">
              <w:rPr>
                <w:rFonts w:ascii="Times New Roman" w:hAnsi="Times New Roman"/>
                <w:sz w:val="16"/>
                <w:szCs w:val="16"/>
              </w:rPr>
              <w:t>.</w:t>
            </w:r>
          </w:p>
        </w:tc>
        <w:tc>
          <w:tcPr>
            <w:tcW w:w="1389" w:type="dxa"/>
          </w:tcPr>
          <w:p w14:paraId="5D943889" w14:textId="77777777" w:rsidR="00AE409D" w:rsidRPr="005F739C" w:rsidRDefault="00AE409D" w:rsidP="00070610">
            <w:pPr>
              <w:spacing w:after="0" w:line="240" w:lineRule="auto"/>
              <w:jc w:val="both"/>
              <w:rPr>
                <w:rFonts w:ascii="Times New Roman" w:hAnsi="Times New Roman"/>
                <w:sz w:val="16"/>
                <w:szCs w:val="16"/>
                <w:lang w:val="en-US"/>
              </w:rPr>
            </w:pPr>
          </w:p>
        </w:tc>
      </w:tr>
      <w:tr w:rsidR="00AE409D" w:rsidRPr="005F739C" w14:paraId="7202790A" w14:textId="77777777" w:rsidTr="005F739C">
        <w:tc>
          <w:tcPr>
            <w:tcW w:w="568" w:type="dxa"/>
          </w:tcPr>
          <w:p w14:paraId="1CF75E17" w14:textId="77777777" w:rsidR="00AE409D" w:rsidRPr="005F739C" w:rsidRDefault="00AE409D" w:rsidP="00070610">
            <w:pPr>
              <w:spacing w:after="0" w:line="240" w:lineRule="auto"/>
              <w:jc w:val="both"/>
              <w:rPr>
                <w:rFonts w:ascii="Times New Roman" w:hAnsi="Times New Roman"/>
                <w:sz w:val="16"/>
                <w:szCs w:val="16"/>
                <w:lang w:val="en-US"/>
              </w:rPr>
            </w:pPr>
            <w:r w:rsidRPr="005F739C">
              <w:rPr>
                <w:rFonts w:ascii="Times New Roman" w:hAnsi="Times New Roman"/>
                <w:sz w:val="16"/>
                <w:szCs w:val="16"/>
                <w:lang w:val="en-US"/>
              </w:rPr>
              <w:t>3.</w:t>
            </w:r>
          </w:p>
        </w:tc>
        <w:tc>
          <w:tcPr>
            <w:tcW w:w="7938" w:type="dxa"/>
          </w:tcPr>
          <w:p w14:paraId="58E1677B" w14:textId="77777777" w:rsidR="00AE409D" w:rsidRPr="005F739C" w:rsidRDefault="00AE409D" w:rsidP="00070610">
            <w:pPr>
              <w:spacing w:after="0" w:line="240" w:lineRule="auto"/>
              <w:jc w:val="both"/>
              <w:rPr>
                <w:rFonts w:ascii="Times New Roman" w:hAnsi="Times New Roman"/>
                <w:sz w:val="16"/>
                <w:szCs w:val="16"/>
                <w:lang w:val="en-US"/>
              </w:rPr>
            </w:pPr>
            <w:r w:rsidRPr="005F739C">
              <w:rPr>
                <w:rFonts w:ascii="Times New Roman" w:hAnsi="Times New Roman"/>
                <w:b/>
                <w:bCs/>
                <w:sz w:val="16"/>
                <w:szCs w:val="16"/>
                <w:lang w:val="en-US"/>
              </w:rPr>
              <w:t xml:space="preserve">Treated </w:t>
            </w:r>
            <w:r w:rsidR="00334250" w:rsidRPr="005F739C">
              <w:rPr>
                <w:rFonts w:ascii="Times New Roman" w:hAnsi="Times New Roman"/>
                <w:b/>
                <w:bCs/>
                <w:sz w:val="16"/>
                <w:szCs w:val="16"/>
                <w:lang w:val="en-US"/>
              </w:rPr>
              <w:t>patient’s</w:t>
            </w:r>
            <w:r w:rsidRPr="005F739C">
              <w:rPr>
                <w:rFonts w:ascii="Times New Roman" w:hAnsi="Times New Roman"/>
                <w:b/>
                <w:bCs/>
                <w:sz w:val="16"/>
                <w:szCs w:val="16"/>
                <w:lang w:val="en-US"/>
              </w:rPr>
              <w:t xml:space="preserve"> spectrum:</w:t>
            </w:r>
            <w:r w:rsidRPr="005F739C">
              <w:rPr>
                <w:rFonts w:ascii="Times New Roman" w:hAnsi="Times New Roman"/>
                <w:sz w:val="16"/>
                <w:szCs w:val="16"/>
                <w:lang w:val="en-US"/>
              </w:rPr>
              <w:t xml:space="preserve"> </w:t>
            </w:r>
          </w:p>
          <w:p w14:paraId="5A4BAC54" w14:textId="77777777" w:rsidR="00BC2B84" w:rsidRPr="005F739C" w:rsidRDefault="00BC2B84" w:rsidP="00983563">
            <w:pPr>
              <w:numPr>
                <w:ilvl w:val="0"/>
                <w:numId w:val="4"/>
              </w:numPr>
              <w:spacing w:after="0" w:line="240" w:lineRule="auto"/>
              <w:jc w:val="both"/>
              <w:rPr>
                <w:rFonts w:ascii="Times New Roman" w:hAnsi="Times New Roman"/>
                <w:sz w:val="16"/>
                <w:szCs w:val="16"/>
                <w:lang w:val="en-US"/>
              </w:rPr>
            </w:pPr>
            <w:proofErr w:type="gramStart"/>
            <w:r w:rsidRPr="005F739C">
              <w:rPr>
                <w:rFonts w:ascii="Times New Roman" w:hAnsi="Times New Roman"/>
                <w:sz w:val="16"/>
                <w:szCs w:val="16"/>
                <w:lang w:val="en-US"/>
              </w:rPr>
              <w:t>Most commonly treated</w:t>
            </w:r>
            <w:proofErr w:type="gramEnd"/>
            <w:r w:rsidRPr="005F739C">
              <w:rPr>
                <w:rFonts w:ascii="Times New Roman" w:hAnsi="Times New Roman"/>
                <w:sz w:val="16"/>
                <w:szCs w:val="16"/>
                <w:lang w:val="en-US"/>
              </w:rPr>
              <w:t xml:space="preserve"> diseases and procedures performed, including their monthly/annual numbers</w:t>
            </w:r>
          </w:p>
          <w:p w14:paraId="241EF9C5" w14:textId="77777777" w:rsidR="00BC2B84" w:rsidRPr="005F739C" w:rsidRDefault="00BC2B84" w:rsidP="00983563">
            <w:pPr>
              <w:numPr>
                <w:ilvl w:val="0"/>
                <w:numId w:val="4"/>
              </w:numPr>
              <w:spacing w:after="0" w:line="240" w:lineRule="auto"/>
              <w:jc w:val="both"/>
              <w:rPr>
                <w:rFonts w:ascii="Times New Roman" w:hAnsi="Times New Roman"/>
                <w:sz w:val="16"/>
                <w:szCs w:val="16"/>
                <w:lang w:val="en-US"/>
              </w:rPr>
            </w:pPr>
            <w:r w:rsidRPr="005F739C">
              <w:rPr>
                <w:rFonts w:ascii="Times New Roman" w:hAnsi="Times New Roman"/>
                <w:sz w:val="16"/>
                <w:szCs w:val="16"/>
                <w:lang w:val="en-US"/>
              </w:rPr>
              <w:t>Number of surgeries performed per month/year according to the most common diseases</w:t>
            </w:r>
          </w:p>
          <w:p w14:paraId="5360B995" w14:textId="77777777" w:rsidR="00BC2B84" w:rsidRPr="005F739C" w:rsidRDefault="00BC2B84" w:rsidP="00983563">
            <w:pPr>
              <w:numPr>
                <w:ilvl w:val="0"/>
                <w:numId w:val="4"/>
              </w:numPr>
              <w:spacing w:after="0" w:line="240" w:lineRule="auto"/>
              <w:jc w:val="both"/>
              <w:rPr>
                <w:rFonts w:ascii="Times New Roman" w:hAnsi="Times New Roman"/>
                <w:sz w:val="16"/>
                <w:szCs w:val="16"/>
                <w:lang w:val="en-US"/>
              </w:rPr>
            </w:pPr>
            <w:r w:rsidRPr="005F739C">
              <w:rPr>
                <w:rFonts w:ascii="Times New Roman" w:hAnsi="Times New Roman"/>
                <w:sz w:val="16"/>
                <w:szCs w:val="16"/>
                <w:lang w:val="en-US"/>
              </w:rPr>
              <w:t>Provide a list of surgical operations performed</w:t>
            </w:r>
          </w:p>
          <w:p w14:paraId="40BC59C1" w14:textId="77777777" w:rsidR="00AE409D" w:rsidRPr="005F739C" w:rsidRDefault="00BC2B84" w:rsidP="00983563">
            <w:pPr>
              <w:numPr>
                <w:ilvl w:val="0"/>
                <w:numId w:val="4"/>
              </w:numPr>
              <w:spacing w:after="0" w:line="240" w:lineRule="auto"/>
              <w:jc w:val="both"/>
              <w:rPr>
                <w:rFonts w:ascii="Times New Roman" w:hAnsi="Times New Roman"/>
                <w:sz w:val="16"/>
                <w:szCs w:val="16"/>
                <w:lang w:val="en-US"/>
              </w:rPr>
            </w:pPr>
            <w:r w:rsidRPr="005F739C">
              <w:rPr>
                <w:rFonts w:ascii="Times New Roman" w:hAnsi="Times New Roman"/>
                <w:sz w:val="16"/>
                <w:szCs w:val="16"/>
                <w:lang w:val="en-US"/>
              </w:rPr>
              <w:t>Other veterinary procedures carried out at the clinic</w:t>
            </w:r>
          </w:p>
        </w:tc>
        <w:tc>
          <w:tcPr>
            <w:tcW w:w="1389" w:type="dxa"/>
          </w:tcPr>
          <w:p w14:paraId="14CC05AD" w14:textId="77777777" w:rsidR="00AE409D" w:rsidRPr="005F739C" w:rsidRDefault="00AE409D" w:rsidP="00070610">
            <w:pPr>
              <w:spacing w:after="0" w:line="240" w:lineRule="auto"/>
              <w:jc w:val="both"/>
              <w:rPr>
                <w:rFonts w:ascii="Times New Roman" w:hAnsi="Times New Roman"/>
                <w:sz w:val="16"/>
                <w:szCs w:val="16"/>
                <w:lang w:val="en-US"/>
              </w:rPr>
            </w:pPr>
          </w:p>
        </w:tc>
      </w:tr>
      <w:tr w:rsidR="00AE409D" w:rsidRPr="005F739C" w14:paraId="66314261" w14:textId="77777777" w:rsidTr="005F739C">
        <w:trPr>
          <w:trHeight w:val="792"/>
        </w:trPr>
        <w:tc>
          <w:tcPr>
            <w:tcW w:w="568" w:type="dxa"/>
          </w:tcPr>
          <w:p w14:paraId="63EA6180" w14:textId="77777777" w:rsidR="00AE409D" w:rsidRPr="005F739C" w:rsidRDefault="00AE409D" w:rsidP="00070610">
            <w:pPr>
              <w:spacing w:after="0" w:line="240" w:lineRule="auto"/>
              <w:jc w:val="both"/>
              <w:rPr>
                <w:rFonts w:ascii="Times New Roman" w:hAnsi="Times New Roman"/>
                <w:sz w:val="16"/>
                <w:szCs w:val="16"/>
                <w:lang w:val="en-US"/>
              </w:rPr>
            </w:pPr>
            <w:r w:rsidRPr="005F739C">
              <w:rPr>
                <w:rFonts w:ascii="Times New Roman" w:hAnsi="Times New Roman"/>
                <w:sz w:val="16"/>
                <w:szCs w:val="16"/>
                <w:lang w:val="en-US"/>
              </w:rPr>
              <w:t>4.</w:t>
            </w:r>
          </w:p>
        </w:tc>
        <w:tc>
          <w:tcPr>
            <w:tcW w:w="7938" w:type="dxa"/>
          </w:tcPr>
          <w:p w14:paraId="31AB68DB" w14:textId="77777777" w:rsidR="00AE409D" w:rsidRPr="005F739C" w:rsidRDefault="00AE409D" w:rsidP="00070610">
            <w:pPr>
              <w:spacing w:after="0" w:line="240" w:lineRule="auto"/>
              <w:jc w:val="both"/>
              <w:rPr>
                <w:rFonts w:ascii="Times New Roman" w:hAnsi="Times New Roman"/>
                <w:i/>
                <w:iCs/>
                <w:sz w:val="16"/>
                <w:szCs w:val="16"/>
                <w:lang w:val="en-US"/>
              </w:rPr>
            </w:pPr>
            <w:r w:rsidRPr="005F739C">
              <w:rPr>
                <w:rFonts w:ascii="Times New Roman" w:hAnsi="Times New Roman"/>
                <w:b/>
                <w:bCs/>
                <w:sz w:val="16"/>
                <w:szCs w:val="16"/>
                <w:lang w:val="en-US"/>
              </w:rPr>
              <w:t xml:space="preserve">Diagnostic equipment used in the clinic </w:t>
            </w:r>
            <w:r w:rsidRPr="005F739C">
              <w:rPr>
                <w:rFonts w:ascii="Times New Roman" w:hAnsi="Times New Roman"/>
                <w:i/>
                <w:iCs/>
                <w:sz w:val="16"/>
                <w:szCs w:val="16"/>
                <w:lang w:val="en-US"/>
              </w:rPr>
              <w:t>(list).</w:t>
            </w:r>
          </w:p>
          <w:p w14:paraId="17E26EFB" w14:textId="77777777" w:rsidR="00BC2B84" w:rsidRPr="005F739C" w:rsidRDefault="00BC2B84" w:rsidP="00BC2B84">
            <w:pPr>
              <w:spacing w:after="0" w:line="240" w:lineRule="auto"/>
              <w:rPr>
                <w:rFonts w:ascii="Times New Roman" w:hAnsi="Times New Roman"/>
                <w:sz w:val="16"/>
                <w:szCs w:val="16"/>
                <w:lang w:val="en-US"/>
              </w:rPr>
            </w:pPr>
            <w:r w:rsidRPr="005F739C">
              <w:rPr>
                <w:rFonts w:ascii="Times New Roman" w:hAnsi="Times New Roman"/>
                <w:sz w:val="16"/>
                <w:szCs w:val="16"/>
                <w:lang w:val="en-US"/>
              </w:rPr>
              <w:t>Ultrasound and/or X-ray*</w:t>
            </w:r>
          </w:p>
          <w:p w14:paraId="64C8495B" w14:textId="77777777" w:rsidR="00BC2B84" w:rsidRPr="005F739C" w:rsidRDefault="00BC2B84" w:rsidP="00BC2B84">
            <w:pPr>
              <w:spacing w:after="0" w:line="240" w:lineRule="auto"/>
              <w:rPr>
                <w:rFonts w:ascii="Times New Roman" w:hAnsi="Times New Roman"/>
                <w:sz w:val="16"/>
                <w:szCs w:val="16"/>
                <w:lang w:val="en-US"/>
              </w:rPr>
            </w:pPr>
            <w:r w:rsidRPr="005F739C">
              <w:rPr>
                <w:rFonts w:ascii="Times New Roman" w:hAnsi="Times New Roman"/>
                <w:sz w:val="16"/>
                <w:szCs w:val="16"/>
                <w:lang w:val="en-US"/>
              </w:rPr>
              <w:t>Hematology analyzer*</w:t>
            </w:r>
          </w:p>
          <w:p w14:paraId="72B30E68" w14:textId="77777777" w:rsidR="00BC2B84" w:rsidRPr="005F739C" w:rsidRDefault="00BC2B84" w:rsidP="00BC2B84">
            <w:pPr>
              <w:spacing w:after="0" w:line="240" w:lineRule="auto"/>
              <w:rPr>
                <w:rFonts w:ascii="Times New Roman" w:hAnsi="Times New Roman"/>
                <w:sz w:val="16"/>
                <w:szCs w:val="16"/>
                <w:lang w:val="en-US"/>
              </w:rPr>
            </w:pPr>
            <w:r w:rsidRPr="005F739C">
              <w:rPr>
                <w:rFonts w:ascii="Times New Roman" w:hAnsi="Times New Roman"/>
                <w:sz w:val="16"/>
                <w:szCs w:val="16"/>
                <w:lang w:val="en-US"/>
              </w:rPr>
              <w:t>Biochemistry analyzer*</w:t>
            </w:r>
          </w:p>
          <w:p w14:paraId="5A3CB0A1" w14:textId="77777777" w:rsidR="00BC2B84" w:rsidRPr="005F739C" w:rsidRDefault="00BC2B84" w:rsidP="00BC2B84">
            <w:pPr>
              <w:spacing w:after="0" w:line="240" w:lineRule="auto"/>
              <w:rPr>
                <w:rFonts w:ascii="Times New Roman" w:hAnsi="Times New Roman"/>
                <w:sz w:val="16"/>
                <w:szCs w:val="16"/>
                <w:lang w:val="en-US"/>
              </w:rPr>
            </w:pPr>
            <w:r w:rsidRPr="005F739C">
              <w:rPr>
                <w:rFonts w:ascii="Times New Roman" w:hAnsi="Times New Roman"/>
                <w:sz w:val="16"/>
                <w:szCs w:val="16"/>
                <w:lang w:val="en-US"/>
              </w:rPr>
              <w:t>Urine analyzer*</w:t>
            </w:r>
          </w:p>
          <w:p w14:paraId="6550EC46" w14:textId="77777777" w:rsidR="00BC2B84" w:rsidRPr="005F739C" w:rsidRDefault="00BC2B84" w:rsidP="00BC2B84">
            <w:pPr>
              <w:spacing w:after="0" w:line="240" w:lineRule="auto"/>
              <w:rPr>
                <w:rFonts w:ascii="Times New Roman" w:hAnsi="Times New Roman"/>
                <w:sz w:val="16"/>
                <w:szCs w:val="16"/>
                <w:lang w:val="en-US"/>
              </w:rPr>
            </w:pPr>
            <w:r w:rsidRPr="005F739C">
              <w:rPr>
                <w:rFonts w:ascii="Times New Roman" w:hAnsi="Times New Roman"/>
                <w:sz w:val="16"/>
                <w:szCs w:val="16"/>
                <w:lang w:val="en-US"/>
              </w:rPr>
              <w:t xml:space="preserve">Sample collection for laboratory or cytological testing </w:t>
            </w:r>
          </w:p>
          <w:p w14:paraId="6C8526D3" w14:textId="77777777" w:rsidR="00BC2B84" w:rsidRPr="005F739C" w:rsidRDefault="00BC2B84" w:rsidP="00BC2B84">
            <w:pPr>
              <w:spacing w:after="0" w:line="240" w:lineRule="auto"/>
              <w:rPr>
                <w:rFonts w:ascii="Times New Roman" w:hAnsi="Times New Roman"/>
                <w:sz w:val="16"/>
                <w:szCs w:val="16"/>
                <w:lang w:val="en-US"/>
              </w:rPr>
            </w:pPr>
            <w:r w:rsidRPr="005F739C">
              <w:rPr>
                <w:rFonts w:ascii="Times New Roman" w:hAnsi="Times New Roman"/>
                <w:sz w:val="16"/>
                <w:szCs w:val="16"/>
                <w:lang w:val="en-US"/>
              </w:rPr>
              <w:t>Sample collection for laboratory or bacteriological testing</w:t>
            </w:r>
          </w:p>
          <w:p w14:paraId="4B2F4DFC" w14:textId="77777777" w:rsidR="00BC2B84" w:rsidRPr="005F739C" w:rsidRDefault="00BC2B84" w:rsidP="00BC2B84">
            <w:pPr>
              <w:spacing w:after="0" w:line="240" w:lineRule="auto"/>
              <w:rPr>
                <w:rFonts w:ascii="Times New Roman" w:hAnsi="Times New Roman"/>
                <w:sz w:val="16"/>
                <w:szCs w:val="16"/>
                <w:lang w:val="en-US"/>
              </w:rPr>
            </w:pPr>
            <w:r w:rsidRPr="005F739C">
              <w:rPr>
                <w:rFonts w:ascii="Times New Roman" w:hAnsi="Times New Roman"/>
                <w:sz w:val="16"/>
                <w:szCs w:val="16"/>
                <w:lang w:val="en-US"/>
              </w:rPr>
              <w:t>Microscope*</w:t>
            </w:r>
          </w:p>
          <w:p w14:paraId="70CF9496" w14:textId="77777777" w:rsidR="00BC2B84" w:rsidRPr="005F739C" w:rsidRDefault="00BC2B84" w:rsidP="00BC2B84">
            <w:pPr>
              <w:spacing w:after="0" w:line="240" w:lineRule="auto"/>
              <w:rPr>
                <w:rFonts w:ascii="Times New Roman" w:hAnsi="Times New Roman"/>
                <w:sz w:val="16"/>
                <w:szCs w:val="16"/>
                <w:lang w:val="en-US"/>
              </w:rPr>
            </w:pPr>
            <w:r w:rsidRPr="005F739C">
              <w:rPr>
                <w:rFonts w:ascii="Times New Roman" w:hAnsi="Times New Roman"/>
                <w:sz w:val="16"/>
                <w:szCs w:val="16"/>
                <w:lang w:val="en-US"/>
              </w:rPr>
              <w:t>Possibility to perform blood smear analysis</w:t>
            </w:r>
          </w:p>
          <w:p w14:paraId="668428BD" w14:textId="77777777" w:rsidR="00BC2B84" w:rsidRPr="005F739C" w:rsidRDefault="00BC2B84" w:rsidP="00BC2B84">
            <w:pPr>
              <w:spacing w:after="0" w:line="240" w:lineRule="auto"/>
              <w:rPr>
                <w:rFonts w:ascii="Times New Roman" w:hAnsi="Times New Roman"/>
                <w:sz w:val="16"/>
                <w:szCs w:val="16"/>
                <w:lang w:val="en-US"/>
              </w:rPr>
            </w:pPr>
            <w:r w:rsidRPr="005F739C">
              <w:rPr>
                <w:rFonts w:ascii="Times New Roman" w:hAnsi="Times New Roman"/>
                <w:sz w:val="16"/>
                <w:szCs w:val="16"/>
                <w:lang w:val="en-US"/>
              </w:rPr>
              <w:t>Surgical room*</w:t>
            </w:r>
          </w:p>
          <w:p w14:paraId="771BCA60" w14:textId="77777777" w:rsidR="00BC2B84" w:rsidRPr="005F739C" w:rsidRDefault="00BC2B84" w:rsidP="00BC2B84">
            <w:pPr>
              <w:spacing w:after="0" w:line="240" w:lineRule="auto"/>
              <w:rPr>
                <w:rFonts w:ascii="Times New Roman" w:hAnsi="Times New Roman"/>
                <w:sz w:val="16"/>
                <w:szCs w:val="16"/>
                <w:lang w:val="en-US"/>
              </w:rPr>
            </w:pPr>
            <w:r w:rsidRPr="005F739C">
              <w:rPr>
                <w:rFonts w:ascii="Times New Roman" w:hAnsi="Times New Roman"/>
                <w:sz w:val="16"/>
                <w:szCs w:val="16"/>
                <w:lang w:val="en-US"/>
              </w:rPr>
              <w:t>Vital signs monitor</w:t>
            </w:r>
          </w:p>
          <w:p w14:paraId="002FBE6A" w14:textId="77777777" w:rsidR="00BC2B84" w:rsidRPr="005F739C" w:rsidRDefault="00BC2B84" w:rsidP="00BC2B84">
            <w:pPr>
              <w:spacing w:after="0" w:line="240" w:lineRule="auto"/>
              <w:rPr>
                <w:rFonts w:ascii="Times New Roman" w:hAnsi="Times New Roman"/>
                <w:sz w:val="16"/>
                <w:szCs w:val="16"/>
                <w:lang w:val="en-US"/>
              </w:rPr>
            </w:pPr>
            <w:r w:rsidRPr="005F739C">
              <w:rPr>
                <w:rFonts w:ascii="Times New Roman" w:hAnsi="Times New Roman"/>
                <w:sz w:val="16"/>
                <w:szCs w:val="16"/>
                <w:lang w:val="en-US"/>
              </w:rPr>
              <w:t>Inhalation anesthesia*</w:t>
            </w:r>
          </w:p>
          <w:p w14:paraId="42A88D99" w14:textId="77777777" w:rsidR="00BC2B84" w:rsidRPr="005F739C" w:rsidRDefault="00BC2B84" w:rsidP="00BC2B84">
            <w:pPr>
              <w:spacing w:after="0" w:line="240" w:lineRule="auto"/>
              <w:rPr>
                <w:rFonts w:ascii="Times New Roman" w:hAnsi="Times New Roman"/>
                <w:sz w:val="16"/>
                <w:szCs w:val="16"/>
                <w:lang w:val="en-US"/>
              </w:rPr>
            </w:pPr>
            <w:r w:rsidRPr="005F739C">
              <w:rPr>
                <w:rFonts w:ascii="Times New Roman" w:hAnsi="Times New Roman"/>
                <w:sz w:val="16"/>
                <w:szCs w:val="16"/>
                <w:lang w:val="en-US"/>
              </w:rPr>
              <w:t>Surgical lamp</w:t>
            </w:r>
          </w:p>
          <w:p w14:paraId="574CFD0D" w14:textId="77777777" w:rsidR="00BC2B84" w:rsidRPr="005F739C" w:rsidRDefault="00BC2B84" w:rsidP="00BC2B84">
            <w:pPr>
              <w:spacing w:after="0" w:line="240" w:lineRule="auto"/>
              <w:rPr>
                <w:rFonts w:ascii="Times New Roman" w:hAnsi="Times New Roman"/>
                <w:sz w:val="16"/>
                <w:szCs w:val="16"/>
                <w:lang w:val="en-US"/>
              </w:rPr>
            </w:pPr>
            <w:r w:rsidRPr="005F739C">
              <w:rPr>
                <w:rFonts w:ascii="Times New Roman" w:hAnsi="Times New Roman"/>
                <w:sz w:val="16"/>
                <w:szCs w:val="16"/>
                <w:lang w:val="en-US"/>
              </w:rPr>
              <w:t>Instrument autoclave</w:t>
            </w:r>
          </w:p>
          <w:p w14:paraId="3F94B51D" w14:textId="77777777" w:rsidR="00BC2B84" w:rsidRPr="005F739C" w:rsidRDefault="00BC2B84" w:rsidP="00BC2B84">
            <w:pPr>
              <w:spacing w:after="0" w:line="240" w:lineRule="auto"/>
              <w:rPr>
                <w:rFonts w:ascii="Times New Roman" w:hAnsi="Times New Roman"/>
                <w:sz w:val="16"/>
                <w:szCs w:val="16"/>
                <w:lang w:val="en-US"/>
              </w:rPr>
            </w:pPr>
            <w:r w:rsidRPr="005F739C">
              <w:rPr>
                <w:rFonts w:ascii="Times New Roman" w:hAnsi="Times New Roman"/>
                <w:sz w:val="16"/>
                <w:szCs w:val="16"/>
                <w:lang w:val="en-US"/>
              </w:rPr>
              <w:t>Otoscope*</w:t>
            </w:r>
          </w:p>
          <w:p w14:paraId="46F4E7C3" w14:textId="77777777" w:rsidR="00BC2B84" w:rsidRPr="005F739C" w:rsidRDefault="00BC2B84" w:rsidP="00BC2B84">
            <w:pPr>
              <w:spacing w:after="0" w:line="240" w:lineRule="auto"/>
              <w:rPr>
                <w:rFonts w:ascii="Times New Roman" w:hAnsi="Times New Roman"/>
                <w:sz w:val="16"/>
                <w:szCs w:val="16"/>
                <w:lang w:val="en-US"/>
              </w:rPr>
            </w:pPr>
            <w:r w:rsidRPr="005F739C">
              <w:rPr>
                <w:rFonts w:ascii="Times New Roman" w:hAnsi="Times New Roman"/>
                <w:sz w:val="16"/>
                <w:szCs w:val="16"/>
                <w:lang w:val="en-US"/>
              </w:rPr>
              <w:t>Laryngoscope*</w:t>
            </w:r>
          </w:p>
          <w:p w14:paraId="3C6BEF98" w14:textId="77777777" w:rsidR="00BC2B84" w:rsidRPr="005F739C" w:rsidRDefault="00BC2B84" w:rsidP="00BC2B84">
            <w:pPr>
              <w:spacing w:after="0" w:line="240" w:lineRule="auto"/>
              <w:rPr>
                <w:rFonts w:ascii="Times New Roman" w:hAnsi="Times New Roman"/>
                <w:sz w:val="16"/>
                <w:szCs w:val="16"/>
                <w:lang w:val="en-US"/>
              </w:rPr>
            </w:pPr>
            <w:r w:rsidRPr="005F739C">
              <w:rPr>
                <w:rFonts w:ascii="Times New Roman" w:hAnsi="Times New Roman"/>
                <w:sz w:val="16"/>
                <w:szCs w:val="16"/>
                <w:lang w:val="en-US"/>
              </w:rPr>
              <w:t>Dental scaler*</w:t>
            </w:r>
          </w:p>
          <w:p w14:paraId="13D36633" w14:textId="77777777" w:rsidR="00BC2B84" w:rsidRPr="005F739C" w:rsidRDefault="00BC2B84" w:rsidP="00BC2B84">
            <w:pPr>
              <w:spacing w:after="160" w:line="259" w:lineRule="auto"/>
              <w:rPr>
                <w:rFonts w:ascii="Times New Roman" w:hAnsi="Times New Roman"/>
                <w:sz w:val="16"/>
                <w:szCs w:val="16"/>
                <w:lang w:val="en-US"/>
              </w:rPr>
            </w:pPr>
            <w:r w:rsidRPr="005F739C">
              <w:rPr>
                <w:rFonts w:ascii="Times New Roman" w:hAnsi="Times New Roman"/>
                <w:sz w:val="16"/>
                <w:szCs w:val="16"/>
                <w:lang w:val="en-US"/>
              </w:rPr>
              <w:t>*</w:t>
            </w:r>
            <w:r w:rsidRPr="005F739C">
              <w:rPr>
                <w:rFonts w:ascii="Times New Roman" w:hAnsi="Times New Roman"/>
                <w:i/>
                <w:iCs/>
                <w:sz w:val="16"/>
                <w:szCs w:val="16"/>
                <w:lang w:val="en-US"/>
              </w:rPr>
              <w:t>Mandatory in small animal practice bases (veterinary clinics</w:t>
            </w:r>
            <w:r w:rsidRPr="005F739C">
              <w:rPr>
                <w:rFonts w:ascii="Times New Roman" w:hAnsi="Times New Roman"/>
                <w:sz w:val="16"/>
                <w:szCs w:val="16"/>
                <w:lang w:val="en-US"/>
              </w:rPr>
              <w:t>)</w:t>
            </w:r>
          </w:p>
          <w:p w14:paraId="30046D0C" w14:textId="77777777" w:rsidR="00AE409D" w:rsidRPr="005F739C" w:rsidRDefault="00AE409D" w:rsidP="00070610">
            <w:pPr>
              <w:spacing w:after="0" w:line="240" w:lineRule="auto"/>
              <w:jc w:val="both"/>
              <w:rPr>
                <w:rFonts w:ascii="Times New Roman" w:hAnsi="Times New Roman"/>
                <w:b/>
                <w:bCs/>
                <w:sz w:val="16"/>
                <w:szCs w:val="16"/>
                <w:lang w:val="en-US"/>
              </w:rPr>
            </w:pPr>
            <w:r w:rsidRPr="005F739C">
              <w:rPr>
                <w:rFonts w:ascii="Times New Roman" w:hAnsi="Times New Roman"/>
                <w:b/>
                <w:bCs/>
                <w:sz w:val="16"/>
                <w:szCs w:val="16"/>
                <w:lang w:val="en-US"/>
              </w:rPr>
              <w:t xml:space="preserve">Also, state if clinic is divided into separate </w:t>
            </w:r>
            <w:r w:rsidR="00D725EB" w:rsidRPr="005F739C">
              <w:rPr>
                <w:rFonts w:ascii="Times New Roman" w:hAnsi="Times New Roman"/>
                <w:b/>
                <w:bCs/>
                <w:sz w:val="16"/>
                <w:szCs w:val="16"/>
                <w:lang w:val="en-US"/>
              </w:rPr>
              <w:t>departments</w:t>
            </w:r>
            <w:r w:rsidRPr="005F739C">
              <w:rPr>
                <w:rFonts w:ascii="Times New Roman" w:hAnsi="Times New Roman"/>
                <w:b/>
                <w:bCs/>
                <w:sz w:val="16"/>
                <w:szCs w:val="16"/>
                <w:lang w:val="en-US"/>
              </w:rPr>
              <w:t>.</w:t>
            </w:r>
          </w:p>
        </w:tc>
        <w:tc>
          <w:tcPr>
            <w:tcW w:w="1389" w:type="dxa"/>
          </w:tcPr>
          <w:p w14:paraId="34D839E1" w14:textId="77777777" w:rsidR="00AE409D" w:rsidRPr="005F739C" w:rsidRDefault="00AE409D" w:rsidP="00070610">
            <w:pPr>
              <w:spacing w:after="0" w:line="240" w:lineRule="auto"/>
              <w:jc w:val="both"/>
              <w:rPr>
                <w:rFonts w:ascii="Times New Roman" w:hAnsi="Times New Roman"/>
                <w:sz w:val="16"/>
                <w:szCs w:val="16"/>
                <w:lang w:val="en-US"/>
              </w:rPr>
            </w:pPr>
          </w:p>
        </w:tc>
      </w:tr>
      <w:tr w:rsidR="00AE409D" w:rsidRPr="005F739C" w14:paraId="4443969B" w14:textId="77777777" w:rsidTr="005F739C">
        <w:tc>
          <w:tcPr>
            <w:tcW w:w="568" w:type="dxa"/>
          </w:tcPr>
          <w:p w14:paraId="0ACC74AF" w14:textId="77777777" w:rsidR="00AE409D" w:rsidRPr="005F739C" w:rsidRDefault="00AE409D" w:rsidP="00070610">
            <w:pPr>
              <w:spacing w:after="0" w:line="240" w:lineRule="auto"/>
              <w:jc w:val="both"/>
              <w:rPr>
                <w:rFonts w:ascii="Times New Roman" w:hAnsi="Times New Roman"/>
                <w:sz w:val="16"/>
                <w:szCs w:val="16"/>
                <w:lang w:val="en-US"/>
              </w:rPr>
            </w:pPr>
            <w:r w:rsidRPr="005F739C">
              <w:rPr>
                <w:rFonts w:ascii="Times New Roman" w:hAnsi="Times New Roman"/>
                <w:sz w:val="16"/>
                <w:szCs w:val="16"/>
                <w:lang w:val="en-US"/>
              </w:rPr>
              <w:t>5.</w:t>
            </w:r>
          </w:p>
        </w:tc>
        <w:tc>
          <w:tcPr>
            <w:tcW w:w="7938" w:type="dxa"/>
          </w:tcPr>
          <w:p w14:paraId="60A51133" w14:textId="77777777" w:rsidR="00AE409D" w:rsidRPr="005F739C" w:rsidRDefault="00AE409D" w:rsidP="00070610">
            <w:pPr>
              <w:spacing w:after="0" w:line="240" w:lineRule="auto"/>
              <w:jc w:val="both"/>
              <w:rPr>
                <w:rFonts w:ascii="Times New Roman" w:hAnsi="Times New Roman"/>
                <w:b/>
                <w:bCs/>
                <w:sz w:val="16"/>
                <w:szCs w:val="16"/>
                <w:lang w:val="en-US"/>
              </w:rPr>
            </w:pPr>
            <w:r w:rsidRPr="005F739C">
              <w:rPr>
                <w:rFonts w:ascii="Times New Roman" w:hAnsi="Times New Roman"/>
                <w:b/>
                <w:bCs/>
                <w:sz w:val="16"/>
                <w:szCs w:val="16"/>
                <w:lang w:val="en-US"/>
              </w:rPr>
              <w:t>Conditions for student work:</w:t>
            </w:r>
          </w:p>
          <w:p w14:paraId="3791B123" w14:textId="77777777" w:rsidR="00663694" w:rsidRPr="005F739C" w:rsidRDefault="00663694" w:rsidP="00663694">
            <w:pPr>
              <w:numPr>
                <w:ilvl w:val="0"/>
                <w:numId w:val="8"/>
              </w:numPr>
              <w:spacing w:after="0" w:line="240" w:lineRule="auto"/>
              <w:jc w:val="both"/>
              <w:rPr>
                <w:rFonts w:ascii="Times New Roman" w:hAnsi="Times New Roman"/>
                <w:sz w:val="16"/>
                <w:szCs w:val="16"/>
              </w:rPr>
            </w:pPr>
            <w:proofErr w:type="spellStart"/>
            <w:r w:rsidRPr="005F739C">
              <w:rPr>
                <w:rFonts w:ascii="Times New Roman" w:hAnsi="Times New Roman"/>
                <w:sz w:val="16"/>
                <w:szCs w:val="16"/>
              </w:rPr>
              <w:t>Acess</w:t>
            </w:r>
            <w:proofErr w:type="spellEnd"/>
            <w:r w:rsidRPr="005F739C">
              <w:rPr>
                <w:rFonts w:ascii="Times New Roman" w:hAnsi="Times New Roman"/>
                <w:sz w:val="16"/>
                <w:szCs w:val="16"/>
              </w:rPr>
              <w:t xml:space="preserve"> to a computer </w:t>
            </w:r>
            <w:proofErr w:type="spellStart"/>
            <w:r w:rsidRPr="005F739C">
              <w:rPr>
                <w:rFonts w:ascii="Times New Roman" w:hAnsi="Times New Roman"/>
                <w:sz w:val="16"/>
                <w:szCs w:val="16"/>
              </w:rPr>
              <w:t>and</w:t>
            </w:r>
            <w:proofErr w:type="spellEnd"/>
            <w:r w:rsidRPr="005F739C">
              <w:rPr>
                <w:rFonts w:ascii="Times New Roman" w:hAnsi="Times New Roman"/>
                <w:sz w:val="16"/>
                <w:szCs w:val="16"/>
              </w:rPr>
              <w:t xml:space="preserve"> </w:t>
            </w:r>
            <w:proofErr w:type="spellStart"/>
            <w:r w:rsidRPr="005F739C">
              <w:rPr>
                <w:rFonts w:ascii="Times New Roman" w:hAnsi="Times New Roman"/>
                <w:sz w:val="16"/>
                <w:szCs w:val="16"/>
              </w:rPr>
              <w:t>the</w:t>
            </w:r>
            <w:proofErr w:type="spellEnd"/>
            <w:r w:rsidRPr="005F739C">
              <w:rPr>
                <w:rFonts w:ascii="Times New Roman" w:hAnsi="Times New Roman"/>
                <w:sz w:val="16"/>
                <w:szCs w:val="16"/>
              </w:rPr>
              <w:t xml:space="preserve"> </w:t>
            </w:r>
            <w:proofErr w:type="spellStart"/>
            <w:r w:rsidRPr="005F739C">
              <w:rPr>
                <w:rFonts w:ascii="Times New Roman" w:hAnsi="Times New Roman"/>
                <w:sz w:val="16"/>
                <w:szCs w:val="16"/>
              </w:rPr>
              <w:t>internet</w:t>
            </w:r>
            <w:proofErr w:type="spellEnd"/>
            <w:r w:rsidRPr="005F739C">
              <w:rPr>
                <w:rFonts w:ascii="Times New Roman" w:hAnsi="Times New Roman"/>
                <w:sz w:val="16"/>
                <w:szCs w:val="16"/>
              </w:rPr>
              <w:t xml:space="preserve">; </w:t>
            </w:r>
          </w:p>
          <w:p w14:paraId="6B455CDC" w14:textId="77777777" w:rsidR="00663694" w:rsidRPr="005F739C" w:rsidRDefault="00663694" w:rsidP="00663694">
            <w:pPr>
              <w:numPr>
                <w:ilvl w:val="0"/>
                <w:numId w:val="8"/>
              </w:numPr>
              <w:spacing w:after="0" w:line="240" w:lineRule="auto"/>
              <w:jc w:val="both"/>
              <w:rPr>
                <w:rFonts w:ascii="Times New Roman" w:hAnsi="Times New Roman"/>
                <w:sz w:val="16"/>
                <w:szCs w:val="16"/>
              </w:rPr>
            </w:pPr>
            <w:proofErr w:type="spellStart"/>
            <w:r w:rsidRPr="005F739C">
              <w:rPr>
                <w:rFonts w:ascii="Times New Roman" w:hAnsi="Times New Roman"/>
                <w:sz w:val="16"/>
                <w:szCs w:val="16"/>
              </w:rPr>
              <w:t>Changing</w:t>
            </w:r>
            <w:proofErr w:type="spellEnd"/>
            <w:r w:rsidRPr="005F739C">
              <w:rPr>
                <w:rFonts w:ascii="Times New Roman" w:hAnsi="Times New Roman"/>
                <w:sz w:val="16"/>
                <w:szCs w:val="16"/>
              </w:rPr>
              <w:t xml:space="preserve"> </w:t>
            </w:r>
            <w:proofErr w:type="spellStart"/>
            <w:r w:rsidRPr="005F739C">
              <w:rPr>
                <w:rFonts w:ascii="Times New Roman" w:hAnsi="Times New Roman"/>
                <w:sz w:val="16"/>
                <w:szCs w:val="16"/>
              </w:rPr>
              <w:t>and</w:t>
            </w:r>
            <w:proofErr w:type="spellEnd"/>
            <w:r w:rsidRPr="005F739C">
              <w:rPr>
                <w:rFonts w:ascii="Times New Roman" w:hAnsi="Times New Roman"/>
                <w:sz w:val="16"/>
                <w:szCs w:val="16"/>
              </w:rPr>
              <w:t xml:space="preserve"> </w:t>
            </w:r>
            <w:proofErr w:type="spellStart"/>
            <w:r w:rsidRPr="005F739C">
              <w:rPr>
                <w:rFonts w:ascii="Times New Roman" w:hAnsi="Times New Roman"/>
                <w:sz w:val="16"/>
                <w:szCs w:val="16"/>
              </w:rPr>
              <w:t>hygiene</w:t>
            </w:r>
            <w:proofErr w:type="spellEnd"/>
            <w:r w:rsidRPr="005F739C">
              <w:rPr>
                <w:rFonts w:ascii="Times New Roman" w:hAnsi="Times New Roman"/>
                <w:sz w:val="16"/>
                <w:szCs w:val="16"/>
              </w:rPr>
              <w:t xml:space="preserve"> </w:t>
            </w:r>
            <w:proofErr w:type="spellStart"/>
            <w:r w:rsidRPr="005F739C">
              <w:rPr>
                <w:rFonts w:ascii="Times New Roman" w:hAnsi="Times New Roman"/>
                <w:sz w:val="16"/>
                <w:szCs w:val="16"/>
              </w:rPr>
              <w:t>facilities</w:t>
            </w:r>
            <w:proofErr w:type="spellEnd"/>
            <w:r w:rsidRPr="005F739C">
              <w:rPr>
                <w:rFonts w:ascii="Times New Roman" w:hAnsi="Times New Roman"/>
                <w:sz w:val="16"/>
                <w:szCs w:val="16"/>
              </w:rPr>
              <w:t xml:space="preserve"> </w:t>
            </w:r>
            <w:proofErr w:type="spellStart"/>
            <w:r w:rsidRPr="005F739C">
              <w:rPr>
                <w:rFonts w:ascii="Times New Roman" w:hAnsi="Times New Roman"/>
                <w:sz w:val="16"/>
                <w:szCs w:val="16"/>
              </w:rPr>
              <w:t>for</w:t>
            </w:r>
            <w:proofErr w:type="spellEnd"/>
            <w:r w:rsidRPr="005F739C">
              <w:rPr>
                <w:rFonts w:ascii="Times New Roman" w:hAnsi="Times New Roman"/>
                <w:sz w:val="16"/>
                <w:szCs w:val="16"/>
              </w:rPr>
              <w:t xml:space="preserve"> </w:t>
            </w:r>
            <w:proofErr w:type="spellStart"/>
            <w:r w:rsidRPr="005F739C">
              <w:rPr>
                <w:rFonts w:ascii="Times New Roman" w:hAnsi="Times New Roman"/>
                <w:sz w:val="16"/>
                <w:szCs w:val="16"/>
              </w:rPr>
              <w:t>trainees</w:t>
            </w:r>
            <w:proofErr w:type="spellEnd"/>
            <w:r w:rsidRPr="005F739C">
              <w:rPr>
                <w:rFonts w:ascii="Times New Roman" w:hAnsi="Times New Roman"/>
                <w:sz w:val="16"/>
                <w:szCs w:val="16"/>
              </w:rPr>
              <w:t xml:space="preserve"> (</w:t>
            </w:r>
            <w:proofErr w:type="spellStart"/>
            <w:r w:rsidRPr="005F739C">
              <w:rPr>
                <w:rFonts w:ascii="Times New Roman" w:hAnsi="Times New Roman"/>
                <w:sz w:val="16"/>
                <w:szCs w:val="16"/>
              </w:rPr>
              <w:t>e.g</w:t>
            </w:r>
            <w:proofErr w:type="spellEnd"/>
            <w:r w:rsidRPr="005F739C">
              <w:rPr>
                <w:rFonts w:ascii="Times New Roman" w:hAnsi="Times New Roman"/>
                <w:sz w:val="16"/>
                <w:szCs w:val="16"/>
              </w:rPr>
              <w:t xml:space="preserve">., </w:t>
            </w:r>
            <w:proofErr w:type="spellStart"/>
            <w:r w:rsidRPr="005F739C">
              <w:rPr>
                <w:rFonts w:ascii="Times New Roman" w:hAnsi="Times New Roman"/>
                <w:sz w:val="16"/>
                <w:szCs w:val="16"/>
              </w:rPr>
              <w:t>shower</w:t>
            </w:r>
            <w:proofErr w:type="spellEnd"/>
            <w:r w:rsidRPr="005F739C">
              <w:rPr>
                <w:rFonts w:ascii="Times New Roman" w:hAnsi="Times New Roman"/>
                <w:sz w:val="16"/>
                <w:szCs w:val="16"/>
              </w:rPr>
              <w:t xml:space="preserve">, </w:t>
            </w:r>
            <w:proofErr w:type="spellStart"/>
            <w:r w:rsidRPr="005F739C">
              <w:rPr>
                <w:rFonts w:ascii="Times New Roman" w:hAnsi="Times New Roman"/>
                <w:sz w:val="16"/>
                <w:szCs w:val="16"/>
              </w:rPr>
              <w:t>changing</w:t>
            </w:r>
            <w:proofErr w:type="spellEnd"/>
            <w:r w:rsidRPr="005F739C">
              <w:rPr>
                <w:rFonts w:ascii="Times New Roman" w:hAnsi="Times New Roman"/>
                <w:sz w:val="16"/>
                <w:szCs w:val="16"/>
              </w:rPr>
              <w:t xml:space="preserve"> </w:t>
            </w:r>
            <w:proofErr w:type="spellStart"/>
            <w:r w:rsidRPr="005F739C">
              <w:rPr>
                <w:rFonts w:ascii="Times New Roman" w:hAnsi="Times New Roman"/>
                <w:sz w:val="16"/>
                <w:szCs w:val="16"/>
              </w:rPr>
              <w:t>room</w:t>
            </w:r>
            <w:proofErr w:type="spellEnd"/>
            <w:r w:rsidRPr="005F739C">
              <w:rPr>
                <w:rFonts w:ascii="Times New Roman" w:hAnsi="Times New Roman"/>
                <w:sz w:val="16"/>
                <w:szCs w:val="16"/>
              </w:rPr>
              <w:t xml:space="preserve">, etc.); </w:t>
            </w:r>
          </w:p>
          <w:p w14:paraId="5F085942" w14:textId="77777777" w:rsidR="00663694" w:rsidRPr="005F739C" w:rsidRDefault="00663694" w:rsidP="00663694">
            <w:pPr>
              <w:numPr>
                <w:ilvl w:val="0"/>
                <w:numId w:val="8"/>
              </w:numPr>
              <w:spacing w:after="0" w:line="240" w:lineRule="auto"/>
              <w:jc w:val="both"/>
              <w:rPr>
                <w:rFonts w:ascii="Times New Roman" w:hAnsi="Times New Roman"/>
                <w:sz w:val="16"/>
                <w:szCs w:val="16"/>
              </w:rPr>
            </w:pPr>
            <w:proofErr w:type="spellStart"/>
            <w:r w:rsidRPr="005F739C">
              <w:rPr>
                <w:rFonts w:ascii="Times New Roman" w:hAnsi="Times New Roman"/>
                <w:sz w:val="16"/>
                <w:szCs w:val="16"/>
              </w:rPr>
              <w:t>Availability</w:t>
            </w:r>
            <w:proofErr w:type="spellEnd"/>
            <w:r w:rsidRPr="005F739C">
              <w:rPr>
                <w:rFonts w:ascii="Times New Roman" w:hAnsi="Times New Roman"/>
                <w:sz w:val="16"/>
                <w:szCs w:val="16"/>
              </w:rPr>
              <w:t xml:space="preserve"> </w:t>
            </w:r>
            <w:proofErr w:type="spellStart"/>
            <w:r w:rsidRPr="005F739C">
              <w:rPr>
                <w:rFonts w:ascii="Times New Roman" w:hAnsi="Times New Roman"/>
                <w:sz w:val="16"/>
                <w:szCs w:val="16"/>
              </w:rPr>
              <w:t>of</w:t>
            </w:r>
            <w:proofErr w:type="spellEnd"/>
            <w:r w:rsidRPr="005F739C">
              <w:rPr>
                <w:rFonts w:ascii="Times New Roman" w:hAnsi="Times New Roman"/>
                <w:sz w:val="16"/>
                <w:szCs w:val="16"/>
              </w:rPr>
              <w:t xml:space="preserve"> a </w:t>
            </w:r>
            <w:proofErr w:type="spellStart"/>
            <w:r w:rsidRPr="005F739C">
              <w:rPr>
                <w:rFonts w:ascii="Times New Roman" w:hAnsi="Times New Roman"/>
                <w:sz w:val="16"/>
                <w:szCs w:val="16"/>
              </w:rPr>
              <w:t>designated</w:t>
            </w:r>
            <w:proofErr w:type="spellEnd"/>
            <w:r w:rsidRPr="005F739C">
              <w:rPr>
                <w:rFonts w:ascii="Times New Roman" w:hAnsi="Times New Roman"/>
                <w:sz w:val="16"/>
                <w:szCs w:val="16"/>
              </w:rPr>
              <w:t xml:space="preserve"> </w:t>
            </w:r>
            <w:proofErr w:type="spellStart"/>
            <w:r w:rsidRPr="005F739C">
              <w:rPr>
                <w:rFonts w:ascii="Times New Roman" w:hAnsi="Times New Roman"/>
                <w:sz w:val="16"/>
                <w:szCs w:val="16"/>
              </w:rPr>
              <w:t>break</w:t>
            </w:r>
            <w:proofErr w:type="spellEnd"/>
            <w:r w:rsidRPr="005F739C">
              <w:rPr>
                <w:rFonts w:ascii="Times New Roman" w:hAnsi="Times New Roman"/>
                <w:sz w:val="16"/>
                <w:szCs w:val="16"/>
              </w:rPr>
              <w:t xml:space="preserve"> </w:t>
            </w:r>
            <w:proofErr w:type="spellStart"/>
            <w:r w:rsidRPr="005F739C">
              <w:rPr>
                <w:rFonts w:ascii="Times New Roman" w:hAnsi="Times New Roman"/>
                <w:sz w:val="16"/>
                <w:szCs w:val="16"/>
              </w:rPr>
              <w:t>or</w:t>
            </w:r>
            <w:proofErr w:type="spellEnd"/>
            <w:r w:rsidRPr="005F739C">
              <w:rPr>
                <w:rFonts w:ascii="Times New Roman" w:hAnsi="Times New Roman"/>
                <w:sz w:val="16"/>
                <w:szCs w:val="16"/>
              </w:rPr>
              <w:t xml:space="preserve"> </w:t>
            </w:r>
            <w:proofErr w:type="spellStart"/>
            <w:r w:rsidRPr="005F739C">
              <w:rPr>
                <w:rFonts w:ascii="Times New Roman" w:hAnsi="Times New Roman"/>
                <w:sz w:val="16"/>
                <w:szCs w:val="16"/>
              </w:rPr>
              <w:t>rest</w:t>
            </w:r>
            <w:proofErr w:type="spellEnd"/>
            <w:r w:rsidRPr="005F739C">
              <w:rPr>
                <w:rFonts w:ascii="Times New Roman" w:hAnsi="Times New Roman"/>
                <w:sz w:val="16"/>
                <w:szCs w:val="16"/>
              </w:rPr>
              <w:t xml:space="preserve"> </w:t>
            </w:r>
            <w:proofErr w:type="spellStart"/>
            <w:r w:rsidRPr="005F739C">
              <w:rPr>
                <w:rFonts w:ascii="Times New Roman" w:hAnsi="Times New Roman"/>
                <w:sz w:val="16"/>
                <w:szCs w:val="16"/>
              </w:rPr>
              <w:t>area</w:t>
            </w:r>
            <w:proofErr w:type="spellEnd"/>
            <w:r w:rsidRPr="005F739C">
              <w:rPr>
                <w:rFonts w:ascii="Times New Roman" w:hAnsi="Times New Roman"/>
                <w:sz w:val="16"/>
                <w:szCs w:val="16"/>
              </w:rPr>
              <w:t xml:space="preserve">; </w:t>
            </w:r>
          </w:p>
          <w:p w14:paraId="5E552433" w14:textId="77777777" w:rsidR="00663694" w:rsidRPr="005F739C" w:rsidRDefault="00663694" w:rsidP="00663694">
            <w:pPr>
              <w:numPr>
                <w:ilvl w:val="0"/>
                <w:numId w:val="8"/>
              </w:numPr>
              <w:spacing w:after="0" w:line="240" w:lineRule="auto"/>
              <w:jc w:val="both"/>
              <w:rPr>
                <w:rFonts w:ascii="Times New Roman" w:hAnsi="Times New Roman"/>
                <w:sz w:val="16"/>
                <w:szCs w:val="16"/>
                <w:lang w:val="en-US"/>
              </w:rPr>
            </w:pPr>
            <w:r w:rsidRPr="005F739C">
              <w:rPr>
                <w:rFonts w:ascii="Times New Roman" w:hAnsi="Times New Roman"/>
                <w:sz w:val="16"/>
                <w:szCs w:val="16"/>
              </w:rPr>
              <w:t xml:space="preserve"> </w:t>
            </w:r>
            <w:proofErr w:type="spellStart"/>
            <w:r w:rsidRPr="005F739C">
              <w:rPr>
                <w:rFonts w:ascii="Times New Roman" w:hAnsi="Times New Roman"/>
                <w:sz w:val="16"/>
                <w:szCs w:val="16"/>
              </w:rPr>
              <w:t>Biosecurity</w:t>
            </w:r>
            <w:proofErr w:type="spellEnd"/>
            <w:r w:rsidRPr="005F739C">
              <w:rPr>
                <w:rFonts w:ascii="Times New Roman" w:hAnsi="Times New Roman"/>
                <w:sz w:val="16"/>
                <w:szCs w:val="16"/>
              </w:rPr>
              <w:t xml:space="preserve"> </w:t>
            </w:r>
            <w:proofErr w:type="spellStart"/>
            <w:r w:rsidRPr="005F739C">
              <w:rPr>
                <w:rFonts w:ascii="Times New Roman" w:hAnsi="Times New Roman"/>
                <w:sz w:val="16"/>
                <w:szCs w:val="16"/>
              </w:rPr>
              <w:t>measures</w:t>
            </w:r>
            <w:proofErr w:type="spellEnd"/>
            <w:r w:rsidRPr="005F739C">
              <w:rPr>
                <w:rFonts w:ascii="Times New Roman" w:hAnsi="Times New Roman"/>
                <w:sz w:val="16"/>
                <w:szCs w:val="16"/>
              </w:rPr>
              <w:t xml:space="preserve"> </w:t>
            </w:r>
            <w:proofErr w:type="spellStart"/>
            <w:r w:rsidRPr="005F739C">
              <w:rPr>
                <w:rFonts w:ascii="Times New Roman" w:hAnsi="Times New Roman"/>
                <w:sz w:val="16"/>
                <w:szCs w:val="16"/>
              </w:rPr>
              <w:t>and</w:t>
            </w:r>
            <w:proofErr w:type="spellEnd"/>
            <w:r w:rsidRPr="005F739C">
              <w:rPr>
                <w:rFonts w:ascii="Times New Roman" w:hAnsi="Times New Roman"/>
                <w:sz w:val="16"/>
                <w:szCs w:val="16"/>
              </w:rPr>
              <w:t xml:space="preserve"> </w:t>
            </w:r>
            <w:proofErr w:type="spellStart"/>
            <w:r w:rsidRPr="005F739C">
              <w:rPr>
                <w:rFonts w:ascii="Times New Roman" w:hAnsi="Times New Roman"/>
                <w:sz w:val="16"/>
                <w:szCs w:val="16"/>
              </w:rPr>
              <w:t>facilities</w:t>
            </w:r>
            <w:proofErr w:type="spellEnd"/>
            <w:r w:rsidRPr="005F739C">
              <w:rPr>
                <w:rFonts w:ascii="Times New Roman" w:hAnsi="Times New Roman"/>
                <w:sz w:val="16"/>
                <w:szCs w:val="16"/>
              </w:rPr>
              <w:t>.</w:t>
            </w:r>
          </w:p>
        </w:tc>
        <w:tc>
          <w:tcPr>
            <w:tcW w:w="1389" w:type="dxa"/>
          </w:tcPr>
          <w:p w14:paraId="035A8F99" w14:textId="77777777" w:rsidR="00AE409D" w:rsidRPr="005F739C" w:rsidRDefault="00AE409D" w:rsidP="00070610">
            <w:pPr>
              <w:spacing w:after="0" w:line="240" w:lineRule="auto"/>
              <w:jc w:val="both"/>
              <w:rPr>
                <w:rFonts w:ascii="Times New Roman" w:hAnsi="Times New Roman"/>
                <w:sz w:val="16"/>
                <w:szCs w:val="16"/>
                <w:lang w:val="en-US"/>
              </w:rPr>
            </w:pPr>
          </w:p>
        </w:tc>
      </w:tr>
      <w:tr w:rsidR="00AE409D" w:rsidRPr="005F739C" w14:paraId="2DB4579A" w14:textId="77777777" w:rsidTr="005F739C">
        <w:trPr>
          <w:trHeight w:val="411"/>
        </w:trPr>
        <w:tc>
          <w:tcPr>
            <w:tcW w:w="568" w:type="dxa"/>
          </w:tcPr>
          <w:p w14:paraId="6FF590B9" w14:textId="77777777" w:rsidR="00AE409D" w:rsidRPr="005F739C" w:rsidRDefault="00AE409D" w:rsidP="00070610">
            <w:pPr>
              <w:spacing w:after="0" w:line="240" w:lineRule="auto"/>
              <w:jc w:val="both"/>
              <w:rPr>
                <w:rFonts w:ascii="Times New Roman" w:hAnsi="Times New Roman"/>
                <w:sz w:val="16"/>
                <w:szCs w:val="16"/>
                <w:lang w:val="en-US"/>
              </w:rPr>
            </w:pPr>
            <w:r w:rsidRPr="005F739C">
              <w:rPr>
                <w:rFonts w:ascii="Times New Roman" w:hAnsi="Times New Roman"/>
                <w:sz w:val="16"/>
                <w:szCs w:val="16"/>
                <w:lang w:val="en-US"/>
              </w:rPr>
              <w:t>6.</w:t>
            </w:r>
          </w:p>
          <w:p w14:paraId="3ABDEFEF" w14:textId="77777777" w:rsidR="00AE409D" w:rsidRPr="005F739C" w:rsidRDefault="00AE409D" w:rsidP="00070610">
            <w:pPr>
              <w:spacing w:after="0" w:line="240" w:lineRule="auto"/>
              <w:jc w:val="both"/>
              <w:rPr>
                <w:rFonts w:ascii="Times New Roman" w:hAnsi="Times New Roman"/>
                <w:sz w:val="16"/>
                <w:szCs w:val="16"/>
                <w:lang w:val="en-US"/>
              </w:rPr>
            </w:pPr>
          </w:p>
        </w:tc>
        <w:tc>
          <w:tcPr>
            <w:tcW w:w="7938" w:type="dxa"/>
          </w:tcPr>
          <w:p w14:paraId="23AA7EDD" w14:textId="77777777" w:rsidR="00AE409D" w:rsidRPr="005F739C" w:rsidRDefault="00AE409D" w:rsidP="00070610">
            <w:pPr>
              <w:spacing w:after="0" w:line="240" w:lineRule="auto"/>
              <w:jc w:val="both"/>
              <w:rPr>
                <w:rFonts w:ascii="Times New Roman" w:hAnsi="Times New Roman"/>
                <w:sz w:val="16"/>
                <w:szCs w:val="16"/>
                <w:lang w:val="en-US"/>
              </w:rPr>
            </w:pPr>
            <w:r w:rsidRPr="005F739C">
              <w:rPr>
                <w:rFonts w:ascii="Times New Roman" w:hAnsi="Times New Roman"/>
                <w:sz w:val="16"/>
                <w:szCs w:val="16"/>
                <w:lang w:val="en-US"/>
              </w:rPr>
              <w:t>Maximum number of students allowed to perform practices at once (</w:t>
            </w:r>
            <w:r w:rsidRPr="005F739C">
              <w:rPr>
                <w:rFonts w:ascii="Times New Roman" w:hAnsi="Times New Roman"/>
                <w:i/>
                <w:iCs/>
                <w:sz w:val="16"/>
                <w:szCs w:val="16"/>
                <w:lang w:val="en-US"/>
              </w:rPr>
              <w:t>list</w:t>
            </w:r>
            <w:r w:rsidRPr="005F739C">
              <w:rPr>
                <w:rFonts w:ascii="Times New Roman" w:hAnsi="Times New Roman"/>
                <w:sz w:val="16"/>
                <w:szCs w:val="16"/>
                <w:lang w:val="en-US"/>
              </w:rPr>
              <w:t>)</w:t>
            </w:r>
          </w:p>
        </w:tc>
        <w:tc>
          <w:tcPr>
            <w:tcW w:w="1389" w:type="dxa"/>
          </w:tcPr>
          <w:p w14:paraId="5ED1B25C" w14:textId="77777777" w:rsidR="00AE409D" w:rsidRPr="005F739C" w:rsidRDefault="00AE409D" w:rsidP="00070610">
            <w:pPr>
              <w:spacing w:after="0" w:line="240" w:lineRule="auto"/>
              <w:jc w:val="both"/>
              <w:rPr>
                <w:rFonts w:ascii="Times New Roman" w:hAnsi="Times New Roman"/>
                <w:sz w:val="16"/>
                <w:szCs w:val="16"/>
                <w:lang w:val="en-US"/>
              </w:rPr>
            </w:pPr>
          </w:p>
        </w:tc>
      </w:tr>
      <w:tr w:rsidR="00AE409D" w:rsidRPr="005F739C" w14:paraId="11F52B04" w14:textId="77777777" w:rsidTr="005F739C">
        <w:tc>
          <w:tcPr>
            <w:tcW w:w="568" w:type="dxa"/>
          </w:tcPr>
          <w:p w14:paraId="7A918329" w14:textId="77777777" w:rsidR="00AE409D" w:rsidRPr="005F739C" w:rsidRDefault="00AE409D" w:rsidP="00070610">
            <w:pPr>
              <w:spacing w:after="0" w:line="240" w:lineRule="auto"/>
              <w:jc w:val="both"/>
              <w:rPr>
                <w:rFonts w:ascii="Times New Roman" w:hAnsi="Times New Roman"/>
                <w:sz w:val="16"/>
                <w:szCs w:val="16"/>
                <w:lang w:val="en-US"/>
              </w:rPr>
            </w:pPr>
            <w:r w:rsidRPr="005F739C">
              <w:rPr>
                <w:rFonts w:ascii="Times New Roman" w:hAnsi="Times New Roman"/>
                <w:sz w:val="16"/>
                <w:szCs w:val="16"/>
                <w:lang w:val="en-US"/>
              </w:rPr>
              <w:t>8.</w:t>
            </w:r>
          </w:p>
          <w:p w14:paraId="3B61C264" w14:textId="77777777" w:rsidR="00AE409D" w:rsidRPr="005F739C" w:rsidRDefault="00AE409D" w:rsidP="00070610">
            <w:pPr>
              <w:spacing w:after="0" w:line="240" w:lineRule="auto"/>
              <w:jc w:val="both"/>
              <w:rPr>
                <w:rFonts w:ascii="Times New Roman" w:hAnsi="Times New Roman"/>
                <w:sz w:val="16"/>
                <w:szCs w:val="16"/>
                <w:lang w:val="en-US"/>
              </w:rPr>
            </w:pPr>
          </w:p>
        </w:tc>
        <w:tc>
          <w:tcPr>
            <w:tcW w:w="7938" w:type="dxa"/>
          </w:tcPr>
          <w:p w14:paraId="306B51F7" w14:textId="77777777" w:rsidR="00AE409D" w:rsidRPr="005F739C" w:rsidRDefault="00FE137B" w:rsidP="00070610">
            <w:pPr>
              <w:spacing w:after="0" w:line="240" w:lineRule="auto"/>
              <w:jc w:val="both"/>
              <w:rPr>
                <w:rFonts w:ascii="Times New Roman" w:hAnsi="Times New Roman"/>
                <w:sz w:val="16"/>
                <w:szCs w:val="16"/>
                <w:lang w:val="en-US"/>
              </w:rPr>
            </w:pPr>
            <w:proofErr w:type="spellStart"/>
            <w:r w:rsidRPr="005F739C">
              <w:rPr>
                <w:rFonts w:ascii="Times New Roman" w:hAnsi="Times New Roman"/>
                <w:sz w:val="16"/>
                <w:szCs w:val="16"/>
              </w:rPr>
              <w:t>Ability</w:t>
            </w:r>
            <w:proofErr w:type="spellEnd"/>
            <w:r w:rsidRPr="005F739C">
              <w:rPr>
                <w:rFonts w:ascii="Times New Roman" w:hAnsi="Times New Roman"/>
                <w:sz w:val="16"/>
                <w:szCs w:val="16"/>
              </w:rPr>
              <w:t xml:space="preserve"> to </w:t>
            </w:r>
            <w:proofErr w:type="spellStart"/>
            <w:r w:rsidRPr="005F739C">
              <w:rPr>
                <w:rFonts w:ascii="Times New Roman" w:hAnsi="Times New Roman"/>
                <w:sz w:val="16"/>
                <w:szCs w:val="16"/>
              </w:rPr>
              <w:t>provide</w:t>
            </w:r>
            <w:proofErr w:type="spellEnd"/>
            <w:r w:rsidRPr="005F739C">
              <w:rPr>
                <w:rFonts w:ascii="Times New Roman" w:hAnsi="Times New Roman"/>
                <w:sz w:val="16"/>
                <w:szCs w:val="16"/>
              </w:rPr>
              <w:t xml:space="preserve"> </w:t>
            </w:r>
            <w:proofErr w:type="spellStart"/>
            <w:r w:rsidRPr="005F739C">
              <w:rPr>
                <w:rFonts w:ascii="Times New Roman" w:hAnsi="Times New Roman"/>
                <w:sz w:val="16"/>
                <w:szCs w:val="16"/>
              </w:rPr>
              <w:t>housing</w:t>
            </w:r>
            <w:proofErr w:type="spellEnd"/>
            <w:r w:rsidRPr="005F739C">
              <w:rPr>
                <w:rFonts w:ascii="Times New Roman" w:hAnsi="Times New Roman"/>
                <w:sz w:val="16"/>
                <w:szCs w:val="16"/>
              </w:rPr>
              <w:t>/</w:t>
            </w:r>
            <w:proofErr w:type="spellStart"/>
            <w:r w:rsidRPr="005F739C">
              <w:rPr>
                <w:rFonts w:ascii="Times New Roman" w:hAnsi="Times New Roman"/>
                <w:sz w:val="16"/>
                <w:szCs w:val="16"/>
              </w:rPr>
              <w:t>accommodation</w:t>
            </w:r>
            <w:proofErr w:type="spellEnd"/>
            <w:r w:rsidRPr="005F739C">
              <w:rPr>
                <w:rFonts w:ascii="Times New Roman" w:hAnsi="Times New Roman"/>
                <w:sz w:val="16"/>
                <w:szCs w:val="16"/>
              </w:rPr>
              <w:t xml:space="preserve"> </w:t>
            </w:r>
            <w:proofErr w:type="spellStart"/>
            <w:r w:rsidRPr="005F739C">
              <w:rPr>
                <w:rFonts w:ascii="Times New Roman" w:hAnsi="Times New Roman"/>
                <w:sz w:val="16"/>
                <w:szCs w:val="16"/>
              </w:rPr>
              <w:t>for</w:t>
            </w:r>
            <w:proofErr w:type="spellEnd"/>
            <w:r w:rsidRPr="005F739C">
              <w:rPr>
                <w:rFonts w:ascii="Times New Roman" w:hAnsi="Times New Roman"/>
                <w:sz w:val="16"/>
                <w:szCs w:val="16"/>
              </w:rPr>
              <w:t xml:space="preserve"> </w:t>
            </w:r>
            <w:proofErr w:type="spellStart"/>
            <w:r w:rsidRPr="005F739C">
              <w:rPr>
                <w:rFonts w:ascii="Times New Roman" w:hAnsi="Times New Roman"/>
                <w:sz w:val="16"/>
                <w:szCs w:val="16"/>
              </w:rPr>
              <w:t>the</w:t>
            </w:r>
            <w:proofErr w:type="spellEnd"/>
            <w:r w:rsidRPr="005F739C">
              <w:rPr>
                <w:rFonts w:ascii="Times New Roman" w:hAnsi="Times New Roman"/>
                <w:sz w:val="16"/>
                <w:szCs w:val="16"/>
              </w:rPr>
              <w:t xml:space="preserve"> </w:t>
            </w:r>
            <w:proofErr w:type="spellStart"/>
            <w:r w:rsidRPr="005F739C">
              <w:rPr>
                <w:rFonts w:ascii="Times New Roman" w:hAnsi="Times New Roman"/>
                <w:sz w:val="16"/>
                <w:szCs w:val="16"/>
              </w:rPr>
              <w:t>intern</w:t>
            </w:r>
            <w:proofErr w:type="spellEnd"/>
          </w:p>
        </w:tc>
        <w:tc>
          <w:tcPr>
            <w:tcW w:w="1389" w:type="dxa"/>
          </w:tcPr>
          <w:p w14:paraId="20345031" w14:textId="77777777" w:rsidR="00AE409D" w:rsidRPr="005F739C" w:rsidRDefault="00AE409D" w:rsidP="00070610">
            <w:pPr>
              <w:spacing w:after="0" w:line="240" w:lineRule="auto"/>
              <w:jc w:val="both"/>
              <w:rPr>
                <w:rFonts w:ascii="Times New Roman" w:hAnsi="Times New Roman"/>
                <w:sz w:val="16"/>
                <w:szCs w:val="16"/>
                <w:lang w:val="en-US"/>
              </w:rPr>
            </w:pPr>
          </w:p>
        </w:tc>
      </w:tr>
    </w:tbl>
    <w:p w14:paraId="057FE94F" w14:textId="77777777" w:rsidR="00AE409D" w:rsidRPr="005F739C" w:rsidRDefault="00AE409D" w:rsidP="00AE409D">
      <w:pPr>
        <w:spacing w:after="0" w:line="240" w:lineRule="auto"/>
        <w:jc w:val="both"/>
        <w:rPr>
          <w:rFonts w:ascii="Times New Roman" w:hAnsi="Times New Roman"/>
          <w:b/>
          <w:bCs/>
          <w:i/>
          <w:iCs/>
          <w:sz w:val="16"/>
          <w:szCs w:val="16"/>
          <w:lang w:val="en-US"/>
        </w:rPr>
      </w:pPr>
      <w:r w:rsidRPr="005F739C">
        <w:rPr>
          <w:rFonts w:ascii="Times New Roman" w:hAnsi="Times New Roman"/>
          <w:b/>
          <w:bCs/>
          <w:i/>
          <w:iCs/>
          <w:sz w:val="16"/>
          <w:szCs w:val="16"/>
          <w:lang w:val="en-US"/>
        </w:rPr>
        <w:t>Note: If clinical practice base fails 1-4 parts, in clinical practice base list is not included.</w:t>
      </w:r>
    </w:p>
    <w:p w14:paraId="17263FA9" w14:textId="77777777" w:rsidR="00AE409D" w:rsidRPr="005F739C" w:rsidRDefault="00BC3707" w:rsidP="005F739C">
      <w:pPr>
        <w:spacing w:after="0" w:line="240" w:lineRule="auto"/>
        <w:jc w:val="right"/>
        <w:rPr>
          <w:rFonts w:ascii="Times New Roman" w:hAnsi="Times New Roman"/>
          <w:i/>
          <w:iCs/>
          <w:sz w:val="16"/>
          <w:szCs w:val="16"/>
          <w:lang w:val="en-US"/>
        </w:rPr>
      </w:pPr>
      <w:r w:rsidRPr="005F739C">
        <w:rPr>
          <w:rFonts w:ascii="Times New Roman" w:hAnsi="Times New Roman"/>
          <w:noProof/>
          <w:sz w:val="16"/>
          <w:szCs w:val="16"/>
          <w:lang w:val="en-US"/>
        </w:rPr>
        <mc:AlternateContent>
          <mc:Choice Requires="wps">
            <w:drawing>
              <wp:anchor distT="4294967293" distB="4294967293" distL="114300" distR="114300" simplePos="0" relativeHeight="251656704" behindDoc="0" locked="0" layoutInCell="1" allowOverlap="1" wp14:anchorId="0029AF09" wp14:editId="16007111">
                <wp:simplePos x="0" y="0"/>
                <wp:positionH relativeFrom="column">
                  <wp:posOffset>1224915</wp:posOffset>
                </wp:positionH>
                <wp:positionV relativeFrom="paragraph">
                  <wp:posOffset>162559</wp:posOffset>
                </wp:positionV>
                <wp:extent cx="324358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3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151D4" id="Straight Connector 6"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6.45pt,12.8pt" to="351.8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rrssAEAAEgDAAAOAAAAZHJzL2Uyb0RvYy54bWysU8Fu2zAMvQ/YPwi6L07SZeiMOD2k6y7d&#10;FqDdBzCSbAuTRYFUYufvJ6lJWmy3YT4Ikkg+vfdIr++mwYmjIbboG7mYzaUwXqG2vmvkz+eHD7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"/>
            </w:pict>
          </mc:Fallback>
        </mc:AlternateContent>
      </w:r>
      <w:proofErr w:type="gramStart"/>
      <w:r w:rsidR="00AE409D" w:rsidRPr="005F739C">
        <w:rPr>
          <w:rFonts w:ascii="Times New Roman" w:hAnsi="Times New Roman"/>
          <w:sz w:val="16"/>
          <w:szCs w:val="16"/>
          <w:lang w:val="en-US"/>
        </w:rPr>
        <w:t>Form</w:t>
      </w:r>
      <w:proofErr w:type="gramEnd"/>
      <w:r w:rsidR="00AE409D" w:rsidRPr="005F739C">
        <w:rPr>
          <w:rFonts w:ascii="Times New Roman" w:hAnsi="Times New Roman"/>
          <w:sz w:val="16"/>
          <w:szCs w:val="16"/>
          <w:lang w:val="en-US"/>
        </w:rPr>
        <w:t xml:space="preserve"> completed by:</w:t>
      </w:r>
      <w:r w:rsidR="00AE409D" w:rsidRPr="005F739C">
        <w:rPr>
          <w:rFonts w:ascii="Times New Roman" w:hAnsi="Times New Roman"/>
          <w:sz w:val="16"/>
          <w:szCs w:val="16"/>
          <w:lang w:val="en-US"/>
        </w:rPr>
        <w:tab/>
        <w:t xml:space="preserve"> </w:t>
      </w:r>
      <w:r w:rsidR="00AE409D" w:rsidRPr="005F739C">
        <w:rPr>
          <w:rFonts w:ascii="Times New Roman" w:hAnsi="Times New Roman"/>
          <w:sz w:val="16"/>
          <w:szCs w:val="16"/>
          <w:lang w:val="en-US"/>
        </w:rPr>
        <w:tab/>
        <w:t xml:space="preserve">                   </w:t>
      </w:r>
      <w:proofErr w:type="gramStart"/>
      <w:r w:rsidR="00AE409D" w:rsidRPr="005F739C">
        <w:rPr>
          <w:rFonts w:ascii="Times New Roman" w:hAnsi="Times New Roman"/>
          <w:sz w:val="16"/>
          <w:szCs w:val="16"/>
          <w:lang w:val="en-US"/>
        </w:rPr>
        <w:t xml:space="preserve">   (</w:t>
      </w:r>
      <w:proofErr w:type="gramEnd"/>
      <w:r w:rsidR="00AE409D" w:rsidRPr="005F739C">
        <w:rPr>
          <w:rFonts w:ascii="Times New Roman" w:hAnsi="Times New Roman"/>
          <w:i/>
          <w:iCs/>
          <w:sz w:val="16"/>
          <w:szCs w:val="16"/>
          <w:lang w:val="en-US"/>
        </w:rPr>
        <w:t>Duties, name, surname, signature)</w:t>
      </w:r>
    </w:p>
    <w:p w14:paraId="31650692" w14:textId="77777777" w:rsidR="00AE409D" w:rsidRPr="005F739C" w:rsidRDefault="00BC3707" w:rsidP="005F739C">
      <w:pPr>
        <w:spacing w:after="0" w:line="240" w:lineRule="auto"/>
        <w:jc w:val="right"/>
        <w:rPr>
          <w:rFonts w:ascii="Times New Roman" w:hAnsi="Times New Roman"/>
          <w:sz w:val="16"/>
          <w:szCs w:val="16"/>
          <w:lang w:val="en-US"/>
        </w:rPr>
      </w:pPr>
      <w:r w:rsidRPr="005F739C">
        <w:rPr>
          <w:rFonts w:ascii="Times New Roman" w:hAnsi="Times New Roman"/>
          <w:noProof/>
          <w:sz w:val="16"/>
          <w:szCs w:val="16"/>
          <w:lang w:val="en-US"/>
        </w:rPr>
        <mc:AlternateContent>
          <mc:Choice Requires="wps">
            <w:drawing>
              <wp:anchor distT="4294967293" distB="4294967293" distL="114300" distR="114300" simplePos="0" relativeHeight="251657728" behindDoc="0" locked="0" layoutInCell="1" allowOverlap="1" wp14:anchorId="5A2C9F12" wp14:editId="2F745825">
                <wp:simplePos x="0" y="0"/>
                <wp:positionH relativeFrom="column">
                  <wp:posOffset>1224915</wp:posOffset>
                </wp:positionH>
                <wp:positionV relativeFrom="paragraph">
                  <wp:posOffset>167004</wp:posOffset>
                </wp:positionV>
                <wp:extent cx="316801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F931B" id="Straight Connector 5"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6.45pt,13.15pt" to="345.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"/>
            </w:pict>
          </mc:Fallback>
        </mc:AlternateContent>
      </w:r>
      <w:r w:rsidR="00AE409D" w:rsidRPr="005F739C">
        <w:rPr>
          <w:rFonts w:ascii="Times New Roman" w:hAnsi="Times New Roman"/>
          <w:sz w:val="16"/>
          <w:szCs w:val="16"/>
          <w:lang w:val="en-US"/>
        </w:rPr>
        <w:t>Institution manager:</w:t>
      </w:r>
      <w:r w:rsidR="00AE409D" w:rsidRPr="005F739C">
        <w:rPr>
          <w:rFonts w:ascii="Times New Roman" w:hAnsi="Times New Roman"/>
          <w:i/>
          <w:iCs/>
          <w:sz w:val="16"/>
          <w:szCs w:val="16"/>
          <w:lang w:val="en-US"/>
        </w:rPr>
        <w:t xml:space="preserve">       </w:t>
      </w:r>
      <w:proofErr w:type="gramStart"/>
      <w:r w:rsidR="00AE409D" w:rsidRPr="005F739C">
        <w:rPr>
          <w:rFonts w:ascii="Times New Roman" w:hAnsi="Times New Roman"/>
          <w:i/>
          <w:iCs/>
          <w:sz w:val="16"/>
          <w:szCs w:val="16"/>
          <w:lang w:val="en-US"/>
        </w:rPr>
        <w:t xml:space="preserve">   (</w:t>
      </w:r>
      <w:proofErr w:type="gramEnd"/>
      <w:r w:rsidR="00AE409D" w:rsidRPr="005F739C">
        <w:rPr>
          <w:rFonts w:ascii="Times New Roman" w:hAnsi="Times New Roman"/>
          <w:i/>
          <w:iCs/>
          <w:sz w:val="16"/>
          <w:szCs w:val="16"/>
          <w:lang w:val="en-US"/>
        </w:rPr>
        <w:t xml:space="preserve">Name, surname, signature, </w:t>
      </w:r>
      <w:r w:rsidR="00AE409D" w:rsidRPr="005F739C">
        <w:rPr>
          <w:rFonts w:ascii="Times New Roman" w:hAnsi="Times New Roman"/>
          <w:b/>
          <w:i/>
          <w:iCs/>
          <w:sz w:val="16"/>
          <w:szCs w:val="16"/>
          <w:lang w:val="en-US"/>
        </w:rPr>
        <w:t>stamp of the company</w:t>
      </w:r>
      <w:r w:rsidR="00AE409D" w:rsidRPr="005F739C">
        <w:rPr>
          <w:rFonts w:ascii="Times New Roman" w:hAnsi="Times New Roman"/>
          <w:i/>
          <w:iCs/>
          <w:sz w:val="16"/>
          <w:szCs w:val="16"/>
          <w:lang w:val="en-US"/>
        </w:rPr>
        <w:t>)</w:t>
      </w:r>
    </w:p>
    <w:p w14:paraId="0BB9D028" w14:textId="77777777" w:rsidR="00AE409D" w:rsidRPr="005F739C" w:rsidRDefault="00AE409D" w:rsidP="005F739C">
      <w:pPr>
        <w:spacing w:after="0" w:line="240" w:lineRule="auto"/>
        <w:jc w:val="right"/>
        <w:rPr>
          <w:rFonts w:ascii="Times New Roman" w:hAnsi="Times New Roman"/>
          <w:sz w:val="16"/>
          <w:szCs w:val="16"/>
          <w:lang w:val="en-US"/>
        </w:rPr>
      </w:pPr>
    </w:p>
    <w:p w14:paraId="72733C16" w14:textId="77777777" w:rsidR="00D24703" w:rsidRPr="003A0974" w:rsidRDefault="00AE409D" w:rsidP="00C96BC4">
      <w:pPr>
        <w:spacing w:after="0" w:line="240" w:lineRule="auto"/>
        <w:jc w:val="right"/>
        <w:rPr>
          <w:rFonts w:ascii="Times New Roman" w:hAnsi="Times New Roman"/>
          <w:sz w:val="16"/>
          <w:szCs w:val="16"/>
          <w:lang w:val="en-US"/>
        </w:rPr>
      </w:pPr>
      <w:r w:rsidRPr="003A0974">
        <w:rPr>
          <w:rFonts w:ascii="Times New Roman" w:hAnsi="Times New Roman"/>
          <w:sz w:val="16"/>
          <w:szCs w:val="16"/>
          <w:lang w:val="en-US"/>
        </w:rPr>
        <w:br w:type="page"/>
      </w:r>
    </w:p>
    <w:p w14:paraId="49D5029D" w14:textId="77777777" w:rsidR="00D24703" w:rsidRPr="003A0974" w:rsidRDefault="00D24703" w:rsidP="00D24703">
      <w:pPr>
        <w:spacing w:after="0" w:line="240" w:lineRule="auto"/>
        <w:jc w:val="right"/>
        <w:rPr>
          <w:rFonts w:ascii="Times New Roman" w:hAnsi="Times New Roman"/>
          <w:sz w:val="12"/>
          <w:szCs w:val="12"/>
          <w:lang w:val="en-US"/>
        </w:rPr>
      </w:pPr>
      <w:r w:rsidRPr="003A0974">
        <w:rPr>
          <w:rFonts w:ascii="Times New Roman" w:hAnsi="Times New Roman"/>
          <w:sz w:val="12"/>
          <w:szCs w:val="12"/>
          <w:lang w:val="en-US"/>
        </w:rPr>
        <w:lastRenderedPageBreak/>
        <w:t>Approved by the VF Council:</w:t>
      </w:r>
    </w:p>
    <w:p w14:paraId="0BD22D29" w14:textId="77777777" w:rsidR="00D24703" w:rsidRPr="003A0974" w:rsidRDefault="00D24703" w:rsidP="00D24703">
      <w:pPr>
        <w:spacing w:after="0" w:line="240" w:lineRule="auto"/>
        <w:jc w:val="right"/>
        <w:rPr>
          <w:rFonts w:ascii="Times New Roman" w:hAnsi="Times New Roman"/>
          <w:sz w:val="12"/>
          <w:szCs w:val="12"/>
          <w:lang w:val="en-US"/>
        </w:rPr>
      </w:pPr>
      <w:r w:rsidRPr="003A0974">
        <w:rPr>
          <w:rFonts w:ascii="Times New Roman" w:hAnsi="Times New Roman"/>
          <w:sz w:val="12"/>
          <w:szCs w:val="12"/>
          <w:lang w:val="en-US"/>
        </w:rPr>
        <w:t>28-04-2017 Prot. No. 17</w:t>
      </w:r>
    </w:p>
    <w:p w14:paraId="191B357E" w14:textId="77777777" w:rsidR="00D24703" w:rsidRPr="003A0974" w:rsidRDefault="00D24703" w:rsidP="00D24703">
      <w:pPr>
        <w:spacing w:after="0" w:line="240" w:lineRule="auto"/>
        <w:jc w:val="right"/>
        <w:rPr>
          <w:rFonts w:ascii="Times New Roman" w:hAnsi="Times New Roman"/>
          <w:sz w:val="12"/>
          <w:szCs w:val="12"/>
          <w:lang w:val="en-US"/>
        </w:rPr>
      </w:pPr>
      <w:r w:rsidRPr="003A0974">
        <w:rPr>
          <w:rFonts w:ascii="Times New Roman" w:hAnsi="Times New Roman"/>
          <w:i/>
          <w:sz w:val="12"/>
          <w:szCs w:val="12"/>
          <w:lang w:val="en-US"/>
        </w:rPr>
        <w:t xml:space="preserve">Supplemented </w:t>
      </w:r>
      <w:r w:rsidRPr="003A0974">
        <w:rPr>
          <w:rFonts w:ascii="Times New Roman" w:hAnsi="Times New Roman"/>
          <w:sz w:val="12"/>
          <w:szCs w:val="12"/>
          <w:lang w:val="en-US"/>
        </w:rPr>
        <w:t>by the VF Council:</w:t>
      </w:r>
    </w:p>
    <w:p w14:paraId="43DFF412" w14:textId="77777777" w:rsidR="00D24703" w:rsidRPr="003A0974" w:rsidRDefault="005F739C" w:rsidP="00D24703">
      <w:pPr>
        <w:spacing w:after="0" w:line="240" w:lineRule="auto"/>
        <w:jc w:val="right"/>
        <w:rPr>
          <w:rFonts w:ascii="Times New Roman" w:hAnsi="Times New Roman"/>
          <w:sz w:val="12"/>
          <w:szCs w:val="12"/>
          <w:lang w:val="en-US"/>
        </w:rPr>
      </w:pPr>
      <w:r>
        <w:rPr>
          <w:rFonts w:ascii="Times New Roman" w:hAnsi="Times New Roman"/>
          <w:sz w:val="12"/>
          <w:szCs w:val="12"/>
          <w:lang w:val="en-US"/>
        </w:rPr>
        <w:t>16</w:t>
      </w:r>
      <w:r w:rsidR="00D24703" w:rsidRPr="003A0974">
        <w:rPr>
          <w:rFonts w:ascii="Times New Roman" w:hAnsi="Times New Roman"/>
          <w:sz w:val="12"/>
          <w:szCs w:val="12"/>
          <w:lang w:val="en-US"/>
        </w:rPr>
        <w:t>-6-202</w:t>
      </w:r>
      <w:r>
        <w:rPr>
          <w:rFonts w:ascii="Times New Roman" w:hAnsi="Times New Roman"/>
          <w:sz w:val="12"/>
          <w:szCs w:val="12"/>
          <w:lang w:val="en-US"/>
        </w:rPr>
        <w:t>6</w:t>
      </w:r>
      <w:r w:rsidR="00D24703" w:rsidRPr="003A0974">
        <w:rPr>
          <w:rFonts w:ascii="Times New Roman" w:hAnsi="Times New Roman"/>
          <w:sz w:val="12"/>
          <w:szCs w:val="12"/>
          <w:lang w:val="en-US"/>
        </w:rPr>
        <w:t xml:space="preserve"> Prot. </w:t>
      </w:r>
      <w:r w:rsidRPr="003A0974">
        <w:rPr>
          <w:rFonts w:ascii="Times New Roman" w:hAnsi="Times New Roman"/>
          <w:sz w:val="12"/>
          <w:szCs w:val="12"/>
          <w:lang w:val="en-US"/>
        </w:rPr>
        <w:t>No.</w:t>
      </w:r>
      <w:r>
        <w:rPr>
          <w:rFonts w:ascii="Times New Roman" w:hAnsi="Times New Roman"/>
          <w:sz w:val="12"/>
          <w:szCs w:val="12"/>
          <w:lang w:val="en-US"/>
        </w:rPr>
        <w:t xml:space="preserve"> </w:t>
      </w:r>
      <w:r w:rsidR="00D24703" w:rsidRPr="003A0974">
        <w:rPr>
          <w:rFonts w:ascii="Times New Roman" w:hAnsi="Times New Roman"/>
          <w:color w:val="000000"/>
          <w:sz w:val="12"/>
          <w:szCs w:val="12"/>
          <w:shd w:val="clear" w:color="auto" w:fill="FFFFFF"/>
          <w:lang w:val="en-US"/>
        </w:rPr>
        <w:t>VAF10-</w:t>
      </w:r>
      <w:r>
        <w:rPr>
          <w:rFonts w:ascii="Times New Roman" w:hAnsi="Times New Roman"/>
          <w:color w:val="000000"/>
          <w:sz w:val="12"/>
          <w:szCs w:val="12"/>
          <w:shd w:val="clear" w:color="auto" w:fill="FFFFFF"/>
          <w:lang w:val="en-US"/>
        </w:rPr>
        <w:t>09</w:t>
      </w:r>
    </w:p>
    <w:p w14:paraId="01A33374" w14:textId="77777777" w:rsidR="00AE409D" w:rsidRPr="003A0974" w:rsidRDefault="00AE409D" w:rsidP="00C96BC4">
      <w:pPr>
        <w:spacing w:after="0" w:line="240" w:lineRule="auto"/>
        <w:jc w:val="right"/>
        <w:rPr>
          <w:rFonts w:ascii="Times New Roman" w:hAnsi="Times New Roman"/>
          <w:b/>
          <w:iCs/>
          <w:sz w:val="20"/>
          <w:szCs w:val="20"/>
          <w:lang w:val="en-US"/>
        </w:rPr>
      </w:pPr>
      <w:r w:rsidRPr="003A0974">
        <w:rPr>
          <w:rFonts w:ascii="Times New Roman" w:hAnsi="Times New Roman"/>
          <w:b/>
          <w:iCs/>
          <w:sz w:val="20"/>
          <w:szCs w:val="20"/>
          <w:lang w:val="en-US"/>
        </w:rPr>
        <w:t>Annex 2</w:t>
      </w:r>
    </w:p>
    <w:p w14:paraId="6CF9A59B" w14:textId="77777777" w:rsidR="00AE409D" w:rsidRPr="003A0974" w:rsidRDefault="00AE409D" w:rsidP="000E30B5">
      <w:pPr>
        <w:spacing w:after="0" w:line="240" w:lineRule="auto"/>
        <w:jc w:val="right"/>
        <w:rPr>
          <w:rFonts w:ascii="Times New Roman" w:hAnsi="Times New Roman"/>
          <w:sz w:val="24"/>
          <w:szCs w:val="24"/>
          <w:lang w:val="en-US"/>
        </w:rPr>
      </w:pPr>
    </w:p>
    <w:p w14:paraId="40531B8D" w14:textId="77777777" w:rsidR="00AE409D" w:rsidRPr="003A0974" w:rsidRDefault="00AE409D" w:rsidP="00AE409D">
      <w:pPr>
        <w:jc w:val="center"/>
        <w:rPr>
          <w:rFonts w:ascii="Times New Roman" w:hAnsi="Times New Roman"/>
          <w:b/>
          <w:sz w:val="24"/>
          <w:szCs w:val="24"/>
          <w:lang w:val="en-US"/>
        </w:rPr>
      </w:pPr>
      <w:r w:rsidRPr="003A0974">
        <w:rPr>
          <w:rFonts w:ascii="Times New Roman" w:hAnsi="Times New Roman"/>
          <w:b/>
          <w:sz w:val="24"/>
          <w:szCs w:val="24"/>
          <w:lang w:val="en-US"/>
        </w:rPr>
        <w:t>Schedule of CLINICAL PRACTICE</w:t>
      </w:r>
    </w:p>
    <w:p w14:paraId="4F54D959" w14:textId="77777777" w:rsidR="00AE409D" w:rsidRPr="003A0974" w:rsidRDefault="00AE409D" w:rsidP="00AE409D">
      <w:pPr>
        <w:spacing w:after="0" w:line="240" w:lineRule="auto"/>
        <w:rPr>
          <w:rFonts w:ascii="Times New Roman" w:hAnsi="Times New Roman"/>
          <w:b/>
          <w:sz w:val="24"/>
          <w:szCs w:val="24"/>
          <w:lang w:val="en-US"/>
        </w:rPr>
      </w:pPr>
      <w:r w:rsidRPr="003A0974">
        <w:rPr>
          <w:rFonts w:ascii="Times New Roman" w:hAnsi="Times New Roman"/>
          <w:b/>
          <w:sz w:val="24"/>
          <w:szCs w:val="24"/>
          <w:lang w:val="en-US"/>
        </w:rPr>
        <w:t>Base of practice:</w:t>
      </w:r>
    </w:p>
    <w:p w14:paraId="0522FF1B" w14:textId="77777777" w:rsidR="00AE409D" w:rsidRPr="003A0974" w:rsidRDefault="00AE409D" w:rsidP="00AE409D">
      <w:pPr>
        <w:spacing w:after="0" w:line="240" w:lineRule="auto"/>
        <w:rPr>
          <w:rFonts w:ascii="Times New Roman" w:hAnsi="Times New Roman"/>
          <w:b/>
          <w:sz w:val="24"/>
          <w:szCs w:val="24"/>
          <w:lang w:val="en-US"/>
        </w:rPr>
      </w:pPr>
    </w:p>
    <w:p w14:paraId="2AA16522" w14:textId="77777777" w:rsidR="00AE409D" w:rsidRPr="003A0974" w:rsidRDefault="00AE409D" w:rsidP="00AE409D">
      <w:pPr>
        <w:spacing w:after="0" w:line="240" w:lineRule="auto"/>
        <w:rPr>
          <w:rFonts w:ascii="Times New Roman" w:hAnsi="Times New Roman"/>
          <w:b/>
          <w:sz w:val="24"/>
          <w:szCs w:val="24"/>
          <w:lang w:val="en-US"/>
        </w:rPr>
      </w:pPr>
      <w:r w:rsidRPr="003A0974">
        <w:rPr>
          <w:rFonts w:ascii="Times New Roman" w:hAnsi="Times New Roman"/>
          <w:b/>
          <w:sz w:val="24"/>
          <w:szCs w:val="24"/>
          <w:lang w:val="en-US"/>
        </w:rPr>
        <w:t>Student:</w:t>
      </w:r>
    </w:p>
    <w:p w14:paraId="0CB19748" w14:textId="77777777" w:rsidR="00AE409D" w:rsidRPr="003A0974" w:rsidRDefault="00AE409D" w:rsidP="00AE409D">
      <w:pPr>
        <w:spacing w:after="0" w:line="240" w:lineRule="auto"/>
        <w:rPr>
          <w:rFonts w:ascii="Times New Roman" w:hAnsi="Times New Roman"/>
          <w:b/>
          <w:sz w:val="24"/>
          <w:szCs w:val="24"/>
          <w:lang w:val="en-US"/>
        </w:rPr>
      </w:pPr>
      <w:r w:rsidRPr="003A0974">
        <w:rPr>
          <w:rFonts w:ascii="Times New Roman" w:hAnsi="Times New Roman"/>
          <w:b/>
          <w:sz w:val="24"/>
          <w:szCs w:val="24"/>
          <w:lang w:val="en-US"/>
        </w:rPr>
        <w:t>Name, Surname, group</w:t>
      </w:r>
    </w:p>
    <w:p w14:paraId="1405550A" w14:textId="77777777" w:rsidR="00AE409D" w:rsidRPr="003A0974" w:rsidRDefault="00AE409D" w:rsidP="00AE409D">
      <w:pPr>
        <w:rPr>
          <w:rFonts w:ascii="Times New Roman" w:hAnsi="Times New Roman"/>
          <w:b/>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3208"/>
        <w:gridCol w:w="3208"/>
      </w:tblGrid>
      <w:tr w:rsidR="00AE409D" w:rsidRPr="003A0974" w14:paraId="7672773E" w14:textId="77777777" w:rsidTr="00070610">
        <w:tc>
          <w:tcPr>
            <w:tcW w:w="3284" w:type="dxa"/>
          </w:tcPr>
          <w:p w14:paraId="2B9C16BC" w14:textId="77777777" w:rsidR="00AE409D" w:rsidRPr="003A0974" w:rsidRDefault="00AE409D" w:rsidP="00070610">
            <w:pPr>
              <w:rPr>
                <w:rFonts w:ascii="Times New Roman" w:hAnsi="Times New Roman"/>
                <w:b/>
                <w:sz w:val="24"/>
                <w:szCs w:val="24"/>
                <w:lang w:val="en-US"/>
              </w:rPr>
            </w:pPr>
            <w:r w:rsidRPr="003A0974">
              <w:rPr>
                <w:rFonts w:ascii="Times New Roman" w:hAnsi="Times New Roman"/>
                <w:b/>
                <w:sz w:val="24"/>
                <w:szCs w:val="24"/>
                <w:lang w:val="en-US"/>
              </w:rPr>
              <w:t>Month</w:t>
            </w:r>
            <w:r w:rsidR="005A206A" w:rsidRPr="003A0974">
              <w:rPr>
                <w:rFonts w:ascii="Times New Roman" w:hAnsi="Times New Roman"/>
                <w:b/>
                <w:sz w:val="24"/>
                <w:szCs w:val="24"/>
                <w:lang w:val="en-US"/>
              </w:rPr>
              <w:t xml:space="preserve"> </w:t>
            </w:r>
            <w:r w:rsidR="005A206A" w:rsidRPr="003A0974">
              <w:rPr>
                <w:rFonts w:ascii="Times New Roman" w:hAnsi="Times New Roman"/>
                <w:bCs/>
                <w:i/>
                <w:iCs/>
                <w:sz w:val="20"/>
                <w:szCs w:val="20"/>
                <w:lang w:val="en-US"/>
              </w:rPr>
              <w:t>(</w:t>
            </w:r>
            <w:proofErr w:type="spellStart"/>
            <w:r w:rsidR="005A206A" w:rsidRPr="003A0974">
              <w:rPr>
                <w:rFonts w:ascii="Times New Roman" w:hAnsi="Times New Roman"/>
                <w:bCs/>
                <w:i/>
                <w:iCs/>
                <w:sz w:val="20"/>
                <w:szCs w:val="20"/>
                <w:lang w:val="en-US"/>
              </w:rPr>
              <w:t>exmaple</w:t>
            </w:r>
            <w:proofErr w:type="spellEnd"/>
            <w:r w:rsidR="005A206A" w:rsidRPr="003A0974">
              <w:rPr>
                <w:rFonts w:ascii="Times New Roman" w:hAnsi="Times New Roman"/>
                <w:bCs/>
                <w:i/>
                <w:iCs/>
                <w:sz w:val="20"/>
                <w:szCs w:val="20"/>
                <w:lang w:val="en-US"/>
              </w:rPr>
              <w:t>: September)</w:t>
            </w:r>
          </w:p>
        </w:tc>
        <w:tc>
          <w:tcPr>
            <w:tcW w:w="3285" w:type="dxa"/>
          </w:tcPr>
          <w:p w14:paraId="1E20E352" w14:textId="77777777" w:rsidR="00AE409D" w:rsidRPr="003A0974" w:rsidRDefault="00AE409D" w:rsidP="00070610">
            <w:pPr>
              <w:rPr>
                <w:rFonts w:ascii="Times New Roman" w:hAnsi="Times New Roman"/>
                <w:b/>
                <w:sz w:val="24"/>
                <w:szCs w:val="24"/>
                <w:lang w:val="en-US"/>
              </w:rPr>
            </w:pPr>
            <w:r w:rsidRPr="003A0974">
              <w:rPr>
                <w:rFonts w:ascii="Times New Roman" w:hAnsi="Times New Roman"/>
                <w:b/>
                <w:sz w:val="24"/>
                <w:szCs w:val="24"/>
                <w:lang w:val="en-US"/>
              </w:rPr>
              <w:t>Day</w:t>
            </w:r>
            <w:r w:rsidR="005A206A" w:rsidRPr="003A0974">
              <w:rPr>
                <w:rFonts w:ascii="Times New Roman" w:hAnsi="Times New Roman"/>
                <w:b/>
                <w:sz w:val="24"/>
                <w:szCs w:val="24"/>
                <w:lang w:val="en-US"/>
              </w:rPr>
              <w:t xml:space="preserve"> </w:t>
            </w:r>
            <w:r w:rsidR="005A206A" w:rsidRPr="003A0974">
              <w:rPr>
                <w:rFonts w:ascii="Times New Roman" w:hAnsi="Times New Roman"/>
                <w:bCs/>
                <w:i/>
                <w:iCs/>
                <w:sz w:val="20"/>
                <w:szCs w:val="20"/>
                <w:lang w:val="en-US"/>
              </w:rPr>
              <w:t>(example: 12)</w:t>
            </w:r>
            <w:r w:rsidR="005A206A" w:rsidRPr="003A0974">
              <w:rPr>
                <w:rFonts w:ascii="Times New Roman" w:hAnsi="Times New Roman"/>
                <w:b/>
                <w:sz w:val="24"/>
                <w:szCs w:val="24"/>
                <w:lang w:val="en-US"/>
              </w:rPr>
              <w:t xml:space="preserve"> </w:t>
            </w:r>
          </w:p>
        </w:tc>
        <w:tc>
          <w:tcPr>
            <w:tcW w:w="3285" w:type="dxa"/>
          </w:tcPr>
          <w:p w14:paraId="6EBD7D07" w14:textId="77777777" w:rsidR="005A206A" w:rsidRPr="003A0974" w:rsidRDefault="00AE409D" w:rsidP="005A206A">
            <w:pPr>
              <w:spacing w:line="240" w:lineRule="auto"/>
              <w:rPr>
                <w:rFonts w:ascii="Times New Roman" w:hAnsi="Times New Roman"/>
                <w:b/>
                <w:sz w:val="24"/>
                <w:szCs w:val="24"/>
                <w:lang w:val="en-US"/>
              </w:rPr>
            </w:pPr>
            <w:r w:rsidRPr="003A0974">
              <w:rPr>
                <w:rFonts w:ascii="Times New Roman" w:hAnsi="Times New Roman"/>
                <w:b/>
                <w:sz w:val="24"/>
                <w:szCs w:val="24"/>
                <w:lang w:val="en-US"/>
              </w:rPr>
              <w:t>Time</w:t>
            </w:r>
            <w:r w:rsidR="005A206A" w:rsidRPr="003A0974">
              <w:rPr>
                <w:rFonts w:ascii="Times New Roman" w:hAnsi="Times New Roman"/>
                <w:b/>
                <w:sz w:val="24"/>
                <w:szCs w:val="24"/>
                <w:lang w:val="en-US"/>
              </w:rPr>
              <w:t xml:space="preserve"> </w:t>
            </w:r>
            <w:r w:rsidR="005A206A" w:rsidRPr="003A0974">
              <w:rPr>
                <w:rFonts w:ascii="Times New Roman" w:hAnsi="Times New Roman"/>
                <w:bCs/>
                <w:i/>
                <w:iCs/>
                <w:sz w:val="20"/>
                <w:szCs w:val="20"/>
                <w:lang w:val="en-US"/>
              </w:rPr>
              <w:t>(example: 08:00 -14:00)</w:t>
            </w:r>
          </w:p>
        </w:tc>
      </w:tr>
      <w:tr w:rsidR="00AE409D" w:rsidRPr="003A0974" w14:paraId="56A9D61B" w14:textId="77777777" w:rsidTr="00070610">
        <w:tc>
          <w:tcPr>
            <w:tcW w:w="3284" w:type="dxa"/>
          </w:tcPr>
          <w:p w14:paraId="20556F8D" w14:textId="77777777" w:rsidR="00AE409D" w:rsidRPr="003A0974" w:rsidRDefault="00AE409D" w:rsidP="00070610">
            <w:pPr>
              <w:rPr>
                <w:rFonts w:ascii="Times New Roman" w:hAnsi="Times New Roman"/>
                <w:b/>
                <w:sz w:val="24"/>
                <w:szCs w:val="24"/>
                <w:lang w:val="en-US"/>
              </w:rPr>
            </w:pPr>
          </w:p>
        </w:tc>
        <w:tc>
          <w:tcPr>
            <w:tcW w:w="3285" w:type="dxa"/>
          </w:tcPr>
          <w:p w14:paraId="08A5289A" w14:textId="77777777" w:rsidR="00AE409D" w:rsidRPr="003A0974" w:rsidRDefault="00AE409D" w:rsidP="00070610">
            <w:pPr>
              <w:rPr>
                <w:rFonts w:ascii="Times New Roman" w:hAnsi="Times New Roman"/>
                <w:b/>
                <w:sz w:val="24"/>
                <w:szCs w:val="24"/>
                <w:lang w:val="en-US"/>
              </w:rPr>
            </w:pPr>
          </w:p>
        </w:tc>
        <w:tc>
          <w:tcPr>
            <w:tcW w:w="3285" w:type="dxa"/>
          </w:tcPr>
          <w:p w14:paraId="43134E26" w14:textId="77777777" w:rsidR="00AE409D" w:rsidRPr="003A0974" w:rsidRDefault="00AE409D" w:rsidP="00070610">
            <w:pPr>
              <w:rPr>
                <w:rFonts w:ascii="Times New Roman" w:hAnsi="Times New Roman"/>
                <w:b/>
                <w:sz w:val="24"/>
                <w:szCs w:val="24"/>
                <w:lang w:val="en-US"/>
              </w:rPr>
            </w:pPr>
          </w:p>
        </w:tc>
      </w:tr>
      <w:tr w:rsidR="00AE409D" w:rsidRPr="003A0974" w14:paraId="3D2D5A94" w14:textId="77777777" w:rsidTr="00070610">
        <w:tc>
          <w:tcPr>
            <w:tcW w:w="3284" w:type="dxa"/>
          </w:tcPr>
          <w:p w14:paraId="4C879C87" w14:textId="77777777" w:rsidR="00AE409D" w:rsidRPr="003A0974" w:rsidRDefault="00AE409D" w:rsidP="00070610">
            <w:pPr>
              <w:rPr>
                <w:rFonts w:ascii="Times New Roman" w:hAnsi="Times New Roman"/>
                <w:b/>
                <w:sz w:val="24"/>
                <w:szCs w:val="24"/>
                <w:lang w:val="en-US"/>
              </w:rPr>
            </w:pPr>
          </w:p>
        </w:tc>
        <w:tc>
          <w:tcPr>
            <w:tcW w:w="3285" w:type="dxa"/>
          </w:tcPr>
          <w:p w14:paraId="098CD544" w14:textId="77777777" w:rsidR="00AE409D" w:rsidRPr="003A0974" w:rsidRDefault="00AE409D" w:rsidP="00070610">
            <w:pPr>
              <w:rPr>
                <w:rFonts w:ascii="Times New Roman" w:hAnsi="Times New Roman"/>
                <w:b/>
                <w:sz w:val="24"/>
                <w:szCs w:val="24"/>
                <w:lang w:val="en-US"/>
              </w:rPr>
            </w:pPr>
          </w:p>
        </w:tc>
        <w:tc>
          <w:tcPr>
            <w:tcW w:w="3285" w:type="dxa"/>
          </w:tcPr>
          <w:p w14:paraId="7ADE4C98" w14:textId="77777777" w:rsidR="00AE409D" w:rsidRPr="003A0974" w:rsidRDefault="00AE409D" w:rsidP="00070610">
            <w:pPr>
              <w:rPr>
                <w:rFonts w:ascii="Times New Roman" w:hAnsi="Times New Roman"/>
                <w:b/>
                <w:sz w:val="24"/>
                <w:szCs w:val="24"/>
                <w:lang w:val="en-US"/>
              </w:rPr>
            </w:pPr>
          </w:p>
        </w:tc>
      </w:tr>
      <w:tr w:rsidR="00AE409D" w:rsidRPr="003A0974" w14:paraId="0E0BF889" w14:textId="77777777" w:rsidTr="00070610">
        <w:tc>
          <w:tcPr>
            <w:tcW w:w="3284" w:type="dxa"/>
          </w:tcPr>
          <w:p w14:paraId="0FF8C73F" w14:textId="77777777" w:rsidR="00AE409D" w:rsidRPr="003A0974" w:rsidRDefault="00AE409D" w:rsidP="00070610">
            <w:pPr>
              <w:rPr>
                <w:rFonts w:ascii="Times New Roman" w:hAnsi="Times New Roman"/>
                <w:b/>
                <w:sz w:val="24"/>
                <w:szCs w:val="24"/>
                <w:lang w:val="en-US"/>
              </w:rPr>
            </w:pPr>
          </w:p>
        </w:tc>
        <w:tc>
          <w:tcPr>
            <w:tcW w:w="3285" w:type="dxa"/>
          </w:tcPr>
          <w:p w14:paraId="56006971" w14:textId="77777777" w:rsidR="00AE409D" w:rsidRPr="003A0974" w:rsidRDefault="00AE409D" w:rsidP="00070610">
            <w:pPr>
              <w:rPr>
                <w:rFonts w:ascii="Times New Roman" w:hAnsi="Times New Roman"/>
                <w:b/>
                <w:sz w:val="24"/>
                <w:szCs w:val="24"/>
                <w:lang w:val="en-US"/>
              </w:rPr>
            </w:pPr>
          </w:p>
        </w:tc>
        <w:tc>
          <w:tcPr>
            <w:tcW w:w="3285" w:type="dxa"/>
          </w:tcPr>
          <w:p w14:paraId="68D9FEAC" w14:textId="77777777" w:rsidR="00AE409D" w:rsidRPr="003A0974" w:rsidRDefault="00AE409D" w:rsidP="00070610">
            <w:pPr>
              <w:rPr>
                <w:rFonts w:ascii="Times New Roman" w:hAnsi="Times New Roman"/>
                <w:b/>
                <w:sz w:val="24"/>
                <w:szCs w:val="24"/>
                <w:lang w:val="en-US"/>
              </w:rPr>
            </w:pPr>
          </w:p>
        </w:tc>
      </w:tr>
      <w:tr w:rsidR="00AE409D" w:rsidRPr="003A0974" w14:paraId="68432C20" w14:textId="77777777" w:rsidTr="00070610">
        <w:tc>
          <w:tcPr>
            <w:tcW w:w="3284" w:type="dxa"/>
          </w:tcPr>
          <w:p w14:paraId="7C4A5065" w14:textId="77777777" w:rsidR="00AE409D" w:rsidRPr="003A0974" w:rsidRDefault="00AE409D" w:rsidP="00070610">
            <w:pPr>
              <w:rPr>
                <w:rFonts w:ascii="Times New Roman" w:hAnsi="Times New Roman"/>
                <w:b/>
                <w:sz w:val="24"/>
                <w:szCs w:val="24"/>
                <w:lang w:val="en-US"/>
              </w:rPr>
            </w:pPr>
          </w:p>
        </w:tc>
        <w:tc>
          <w:tcPr>
            <w:tcW w:w="3285" w:type="dxa"/>
          </w:tcPr>
          <w:p w14:paraId="49FB2E79" w14:textId="77777777" w:rsidR="00AE409D" w:rsidRPr="003A0974" w:rsidRDefault="00AE409D" w:rsidP="00070610">
            <w:pPr>
              <w:rPr>
                <w:rFonts w:ascii="Times New Roman" w:hAnsi="Times New Roman"/>
                <w:b/>
                <w:sz w:val="24"/>
                <w:szCs w:val="24"/>
                <w:lang w:val="en-US"/>
              </w:rPr>
            </w:pPr>
          </w:p>
        </w:tc>
        <w:tc>
          <w:tcPr>
            <w:tcW w:w="3285" w:type="dxa"/>
          </w:tcPr>
          <w:p w14:paraId="4432B47E" w14:textId="77777777" w:rsidR="00AE409D" w:rsidRPr="003A0974" w:rsidRDefault="00AE409D" w:rsidP="00070610">
            <w:pPr>
              <w:rPr>
                <w:rFonts w:ascii="Times New Roman" w:hAnsi="Times New Roman"/>
                <w:b/>
                <w:sz w:val="24"/>
                <w:szCs w:val="24"/>
                <w:lang w:val="en-US"/>
              </w:rPr>
            </w:pPr>
          </w:p>
        </w:tc>
      </w:tr>
      <w:tr w:rsidR="00AE409D" w:rsidRPr="003A0974" w14:paraId="0DE5C780" w14:textId="77777777" w:rsidTr="00070610">
        <w:tc>
          <w:tcPr>
            <w:tcW w:w="3284" w:type="dxa"/>
          </w:tcPr>
          <w:p w14:paraId="7400A61B" w14:textId="77777777" w:rsidR="00AE409D" w:rsidRPr="003A0974" w:rsidRDefault="00AE409D" w:rsidP="00070610">
            <w:pPr>
              <w:rPr>
                <w:rFonts w:ascii="Times New Roman" w:hAnsi="Times New Roman"/>
                <w:b/>
                <w:sz w:val="24"/>
                <w:szCs w:val="24"/>
                <w:lang w:val="en-US"/>
              </w:rPr>
            </w:pPr>
          </w:p>
        </w:tc>
        <w:tc>
          <w:tcPr>
            <w:tcW w:w="3285" w:type="dxa"/>
          </w:tcPr>
          <w:p w14:paraId="57F15BE2" w14:textId="77777777" w:rsidR="00AE409D" w:rsidRPr="003A0974" w:rsidRDefault="00AE409D" w:rsidP="00070610">
            <w:pPr>
              <w:rPr>
                <w:rFonts w:ascii="Times New Roman" w:hAnsi="Times New Roman"/>
                <w:b/>
                <w:sz w:val="24"/>
                <w:szCs w:val="24"/>
                <w:lang w:val="en-US"/>
              </w:rPr>
            </w:pPr>
          </w:p>
        </w:tc>
        <w:tc>
          <w:tcPr>
            <w:tcW w:w="3285" w:type="dxa"/>
          </w:tcPr>
          <w:p w14:paraId="615ED387" w14:textId="77777777" w:rsidR="00AE409D" w:rsidRPr="003A0974" w:rsidRDefault="00AE409D" w:rsidP="00070610">
            <w:pPr>
              <w:rPr>
                <w:rFonts w:ascii="Times New Roman" w:hAnsi="Times New Roman"/>
                <w:b/>
                <w:sz w:val="24"/>
                <w:szCs w:val="24"/>
                <w:lang w:val="en-US"/>
              </w:rPr>
            </w:pPr>
          </w:p>
        </w:tc>
      </w:tr>
      <w:tr w:rsidR="00AE409D" w:rsidRPr="003A0974" w14:paraId="081D0667" w14:textId="77777777" w:rsidTr="00070610">
        <w:tc>
          <w:tcPr>
            <w:tcW w:w="3284" w:type="dxa"/>
          </w:tcPr>
          <w:p w14:paraId="43232ABA" w14:textId="77777777" w:rsidR="00AE409D" w:rsidRPr="003A0974" w:rsidRDefault="00AE409D" w:rsidP="00070610">
            <w:pPr>
              <w:rPr>
                <w:rFonts w:ascii="Times New Roman" w:hAnsi="Times New Roman"/>
                <w:b/>
                <w:sz w:val="24"/>
                <w:szCs w:val="24"/>
                <w:lang w:val="en-US"/>
              </w:rPr>
            </w:pPr>
          </w:p>
        </w:tc>
        <w:tc>
          <w:tcPr>
            <w:tcW w:w="3285" w:type="dxa"/>
          </w:tcPr>
          <w:p w14:paraId="372B085F" w14:textId="77777777" w:rsidR="00AE409D" w:rsidRPr="003A0974" w:rsidRDefault="00AE409D" w:rsidP="00070610">
            <w:pPr>
              <w:rPr>
                <w:rFonts w:ascii="Times New Roman" w:hAnsi="Times New Roman"/>
                <w:b/>
                <w:sz w:val="24"/>
                <w:szCs w:val="24"/>
                <w:lang w:val="en-US"/>
              </w:rPr>
            </w:pPr>
          </w:p>
        </w:tc>
        <w:tc>
          <w:tcPr>
            <w:tcW w:w="3285" w:type="dxa"/>
          </w:tcPr>
          <w:p w14:paraId="08ED0672" w14:textId="77777777" w:rsidR="00AE409D" w:rsidRPr="003A0974" w:rsidRDefault="00AE409D" w:rsidP="00070610">
            <w:pPr>
              <w:rPr>
                <w:rFonts w:ascii="Times New Roman" w:hAnsi="Times New Roman"/>
                <w:b/>
                <w:sz w:val="24"/>
                <w:szCs w:val="24"/>
                <w:lang w:val="en-US"/>
              </w:rPr>
            </w:pPr>
          </w:p>
        </w:tc>
      </w:tr>
      <w:tr w:rsidR="00AE409D" w:rsidRPr="003A0974" w14:paraId="71DDC038" w14:textId="77777777" w:rsidTr="00070610">
        <w:tc>
          <w:tcPr>
            <w:tcW w:w="3284" w:type="dxa"/>
          </w:tcPr>
          <w:p w14:paraId="5C8B5FBA" w14:textId="77777777" w:rsidR="00AE409D" w:rsidRPr="003A0974" w:rsidRDefault="00AE409D" w:rsidP="00070610">
            <w:pPr>
              <w:rPr>
                <w:rFonts w:ascii="Times New Roman" w:hAnsi="Times New Roman"/>
                <w:b/>
                <w:sz w:val="24"/>
                <w:szCs w:val="24"/>
                <w:lang w:val="en-US"/>
              </w:rPr>
            </w:pPr>
          </w:p>
        </w:tc>
        <w:tc>
          <w:tcPr>
            <w:tcW w:w="3285" w:type="dxa"/>
          </w:tcPr>
          <w:p w14:paraId="69E45941" w14:textId="77777777" w:rsidR="00AE409D" w:rsidRPr="003A0974" w:rsidRDefault="00AE409D" w:rsidP="00070610">
            <w:pPr>
              <w:rPr>
                <w:rFonts w:ascii="Times New Roman" w:hAnsi="Times New Roman"/>
                <w:b/>
                <w:sz w:val="24"/>
                <w:szCs w:val="24"/>
                <w:lang w:val="en-US"/>
              </w:rPr>
            </w:pPr>
          </w:p>
        </w:tc>
        <w:tc>
          <w:tcPr>
            <w:tcW w:w="3285" w:type="dxa"/>
          </w:tcPr>
          <w:p w14:paraId="78410806" w14:textId="77777777" w:rsidR="00AE409D" w:rsidRPr="003A0974" w:rsidRDefault="00AE409D" w:rsidP="00070610">
            <w:pPr>
              <w:rPr>
                <w:rFonts w:ascii="Times New Roman" w:hAnsi="Times New Roman"/>
                <w:b/>
                <w:sz w:val="24"/>
                <w:szCs w:val="24"/>
                <w:lang w:val="en-US"/>
              </w:rPr>
            </w:pPr>
          </w:p>
        </w:tc>
      </w:tr>
      <w:tr w:rsidR="00AE409D" w:rsidRPr="003A0974" w14:paraId="11D3446A" w14:textId="77777777" w:rsidTr="00070610">
        <w:tc>
          <w:tcPr>
            <w:tcW w:w="3284" w:type="dxa"/>
          </w:tcPr>
          <w:p w14:paraId="63240FDD" w14:textId="77777777" w:rsidR="00AE409D" w:rsidRPr="003A0974" w:rsidRDefault="00AE409D" w:rsidP="00070610">
            <w:pPr>
              <w:rPr>
                <w:rFonts w:ascii="Times New Roman" w:hAnsi="Times New Roman"/>
                <w:b/>
                <w:sz w:val="24"/>
                <w:szCs w:val="24"/>
                <w:lang w:val="en-US"/>
              </w:rPr>
            </w:pPr>
          </w:p>
        </w:tc>
        <w:tc>
          <w:tcPr>
            <w:tcW w:w="3285" w:type="dxa"/>
          </w:tcPr>
          <w:p w14:paraId="7981844C" w14:textId="77777777" w:rsidR="00AE409D" w:rsidRPr="003A0974" w:rsidRDefault="00AE409D" w:rsidP="00070610">
            <w:pPr>
              <w:rPr>
                <w:rFonts w:ascii="Times New Roman" w:hAnsi="Times New Roman"/>
                <w:b/>
                <w:sz w:val="24"/>
                <w:szCs w:val="24"/>
                <w:lang w:val="en-US"/>
              </w:rPr>
            </w:pPr>
          </w:p>
        </w:tc>
        <w:tc>
          <w:tcPr>
            <w:tcW w:w="3285" w:type="dxa"/>
          </w:tcPr>
          <w:p w14:paraId="78BD50D7" w14:textId="77777777" w:rsidR="00AE409D" w:rsidRPr="003A0974" w:rsidRDefault="00AE409D" w:rsidP="00070610">
            <w:pPr>
              <w:rPr>
                <w:rFonts w:ascii="Times New Roman" w:hAnsi="Times New Roman"/>
                <w:b/>
                <w:sz w:val="24"/>
                <w:szCs w:val="24"/>
                <w:lang w:val="en-US"/>
              </w:rPr>
            </w:pPr>
          </w:p>
        </w:tc>
      </w:tr>
      <w:tr w:rsidR="00AE409D" w:rsidRPr="003A0974" w14:paraId="73F070F3" w14:textId="77777777" w:rsidTr="00070610">
        <w:tc>
          <w:tcPr>
            <w:tcW w:w="3284" w:type="dxa"/>
          </w:tcPr>
          <w:p w14:paraId="70F4572B" w14:textId="77777777" w:rsidR="00AE409D" w:rsidRPr="003A0974" w:rsidRDefault="00AE409D" w:rsidP="00070610">
            <w:pPr>
              <w:rPr>
                <w:rFonts w:ascii="Times New Roman" w:hAnsi="Times New Roman"/>
                <w:b/>
                <w:sz w:val="24"/>
                <w:szCs w:val="24"/>
                <w:lang w:val="en-US"/>
              </w:rPr>
            </w:pPr>
          </w:p>
        </w:tc>
        <w:tc>
          <w:tcPr>
            <w:tcW w:w="3285" w:type="dxa"/>
          </w:tcPr>
          <w:p w14:paraId="68C10375" w14:textId="77777777" w:rsidR="00AE409D" w:rsidRPr="003A0974" w:rsidRDefault="00AE409D" w:rsidP="00070610">
            <w:pPr>
              <w:rPr>
                <w:rFonts w:ascii="Times New Roman" w:hAnsi="Times New Roman"/>
                <w:b/>
                <w:sz w:val="24"/>
                <w:szCs w:val="24"/>
                <w:lang w:val="en-US"/>
              </w:rPr>
            </w:pPr>
          </w:p>
        </w:tc>
        <w:tc>
          <w:tcPr>
            <w:tcW w:w="3285" w:type="dxa"/>
          </w:tcPr>
          <w:p w14:paraId="4FAE7CA4" w14:textId="77777777" w:rsidR="00AE409D" w:rsidRPr="003A0974" w:rsidRDefault="00AE409D" w:rsidP="00070610">
            <w:pPr>
              <w:rPr>
                <w:rFonts w:ascii="Times New Roman" w:hAnsi="Times New Roman"/>
                <w:b/>
                <w:sz w:val="24"/>
                <w:szCs w:val="24"/>
                <w:lang w:val="en-US"/>
              </w:rPr>
            </w:pPr>
          </w:p>
        </w:tc>
      </w:tr>
      <w:tr w:rsidR="005A206A" w:rsidRPr="003A0974" w14:paraId="1B3FABA7" w14:textId="77777777">
        <w:tc>
          <w:tcPr>
            <w:tcW w:w="3284" w:type="dxa"/>
          </w:tcPr>
          <w:p w14:paraId="6A29FE28" w14:textId="77777777" w:rsidR="005A206A" w:rsidRPr="003A0974" w:rsidRDefault="005A206A" w:rsidP="00070610">
            <w:pPr>
              <w:rPr>
                <w:rFonts w:ascii="Times New Roman" w:hAnsi="Times New Roman"/>
                <w:bCs/>
                <w:i/>
                <w:iCs/>
                <w:sz w:val="24"/>
                <w:szCs w:val="24"/>
                <w:lang w:val="en-US"/>
              </w:rPr>
            </w:pPr>
            <w:r w:rsidRPr="003A0974">
              <w:rPr>
                <w:rFonts w:ascii="Times New Roman" w:hAnsi="Times New Roman"/>
                <w:bCs/>
                <w:i/>
                <w:iCs/>
                <w:sz w:val="24"/>
                <w:szCs w:val="24"/>
                <w:lang w:val="en-US"/>
              </w:rPr>
              <w:t>Total Hours:</w:t>
            </w:r>
          </w:p>
        </w:tc>
        <w:tc>
          <w:tcPr>
            <w:tcW w:w="6570" w:type="dxa"/>
            <w:gridSpan w:val="2"/>
          </w:tcPr>
          <w:p w14:paraId="68082350" w14:textId="77777777" w:rsidR="005A206A" w:rsidRPr="003A0974" w:rsidRDefault="005A206A" w:rsidP="00070610">
            <w:pPr>
              <w:rPr>
                <w:rFonts w:ascii="Times New Roman" w:hAnsi="Times New Roman"/>
                <w:b/>
                <w:sz w:val="24"/>
                <w:szCs w:val="24"/>
                <w:lang w:val="en-US"/>
              </w:rPr>
            </w:pPr>
          </w:p>
        </w:tc>
      </w:tr>
    </w:tbl>
    <w:p w14:paraId="74A8D53F" w14:textId="77777777" w:rsidR="00AE409D" w:rsidRPr="003A0974" w:rsidRDefault="00AE409D" w:rsidP="00AE409D">
      <w:pPr>
        <w:rPr>
          <w:rFonts w:ascii="Times New Roman" w:hAnsi="Times New Roman"/>
          <w:b/>
          <w:sz w:val="24"/>
          <w:szCs w:val="24"/>
          <w:lang w:val="en-US"/>
        </w:rPr>
      </w:pPr>
    </w:p>
    <w:p w14:paraId="0C09B8D7" w14:textId="77777777" w:rsidR="00AE409D" w:rsidRPr="003A0974" w:rsidRDefault="00AE409D" w:rsidP="00AE409D">
      <w:pPr>
        <w:rPr>
          <w:rFonts w:ascii="Times New Roman" w:hAnsi="Times New Roman"/>
          <w:b/>
          <w:sz w:val="24"/>
          <w:szCs w:val="24"/>
          <w:lang w:val="en-US"/>
        </w:rPr>
      </w:pPr>
    </w:p>
    <w:p w14:paraId="6C04D9C2" w14:textId="77777777" w:rsidR="00AE409D" w:rsidRPr="003A0974" w:rsidRDefault="00AE409D" w:rsidP="00AE409D">
      <w:pPr>
        <w:rPr>
          <w:rFonts w:ascii="Times New Roman" w:hAnsi="Times New Roman"/>
          <w:b/>
          <w:sz w:val="24"/>
          <w:szCs w:val="24"/>
          <w:lang w:val="en-US"/>
        </w:rPr>
      </w:pPr>
      <w:r w:rsidRPr="003A0974">
        <w:rPr>
          <w:rFonts w:ascii="Times New Roman" w:hAnsi="Times New Roman"/>
          <w:b/>
          <w:sz w:val="24"/>
          <w:szCs w:val="24"/>
          <w:lang w:val="en-US"/>
        </w:rPr>
        <w:t>Date</w:t>
      </w:r>
    </w:p>
    <w:p w14:paraId="1122D686" w14:textId="77777777" w:rsidR="00AE409D" w:rsidRPr="003A0974" w:rsidRDefault="00AE409D" w:rsidP="00AE409D">
      <w:pPr>
        <w:rPr>
          <w:rFonts w:ascii="Times New Roman" w:hAnsi="Times New Roman"/>
          <w:b/>
          <w:sz w:val="24"/>
          <w:szCs w:val="24"/>
          <w:lang w:val="en-US"/>
        </w:rPr>
      </w:pPr>
    </w:p>
    <w:p w14:paraId="008C8DA7" w14:textId="77777777" w:rsidR="00AE409D" w:rsidRPr="003A0974" w:rsidRDefault="00AE409D" w:rsidP="00AE409D">
      <w:pPr>
        <w:rPr>
          <w:rFonts w:ascii="Times New Roman" w:hAnsi="Times New Roman"/>
          <w:b/>
          <w:sz w:val="24"/>
          <w:szCs w:val="24"/>
          <w:lang w:val="en-US"/>
        </w:rPr>
      </w:pPr>
      <w:r w:rsidRPr="003A0974">
        <w:rPr>
          <w:rFonts w:ascii="Times New Roman" w:hAnsi="Times New Roman"/>
          <w:b/>
          <w:sz w:val="24"/>
          <w:szCs w:val="24"/>
          <w:lang w:val="en-US"/>
        </w:rPr>
        <w:t>Supervisor of practice:</w:t>
      </w:r>
    </w:p>
    <w:p w14:paraId="2B22F146" w14:textId="77777777" w:rsidR="00AE409D" w:rsidRPr="003A0974" w:rsidRDefault="00AE409D" w:rsidP="00AE409D">
      <w:pPr>
        <w:rPr>
          <w:rFonts w:ascii="Times New Roman" w:hAnsi="Times New Roman"/>
          <w:b/>
          <w:sz w:val="24"/>
          <w:szCs w:val="24"/>
          <w:lang w:val="en-US"/>
        </w:rPr>
        <w:sectPr w:rsidR="00AE409D" w:rsidRPr="003A0974">
          <w:pgSz w:w="11906" w:h="16838"/>
          <w:pgMar w:top="1701" w:right="567" w:bottom="1134" w:left="1701" w:header="567" w:footer="567" w:gutter="0"/>
          <w:cols w:space="1296"/>
          <w:docGrid w:linePitch="360"/>
        </w:sectPr>
      </w:pPr>
      <w:r w:rsidRPr="003A0974">
        <w:rPr>
          <w:rFonts w:ascii="Times New Roman" w:hAnsi="Times New Roman"/>
          <w:b/>
          <w:sz w:val="24"/>
          <w:szCs w:val="24"/>
          <w:lang w:val="en-US"/>
        </w:rPr>
        <w:t>Name Surname Signature Stam</w:t>
      </w:r>
      <w:r w:rsidR="00C96BC4" w:rsidRPr="003A0974">
        <w:rPr>
          <w:rFonts w:ascii="Times New Roman" w:hAnsi="Times New Roman"/>
          <w:b/>
          <w:sz w:val="24"/>
          <w:szCs w:val="24"/>
          <w:lang w:val="en-US"/>
        </w:rPr>
        <w:t>p</w:t>
      </w:r>
    </w:p>
    <w:p w14:paraId="768EC758" w14:textId="77777777" w:rsidR="00D24703" w:rsidRPr="003A0974" w:rsidRDefault="00D24703" w:rsidP="00844C31">
      <w:pPr>
        <w:spacing w:after="0" w:line="240" w:lineRule="auto"/>
        <w:jc w:val="right"/>
        <w:rPr>
          <w:rFonts w:ascii="Times New Roman" w:hAnsi="Times New Roman"/>
          <w:b/>
          <w:bCs/>
          <w:sz w:val="20"/>
          <w:szCs w:val="20"/>
          <w:lang w:val="en-US"/>
        </w:rPr>
      </w:pPr>
    </w:p>
    <w:p w14:paraId="5E827A28" w14:textId="77777777" w:rsidR="00D24703" w:rsidRPr="003A0974" w:rsidRDefault="00D24703" w:rsidP="00D24703">
      <w:pPr>
        <w:spacing w:after="0" w:line="240" w:lineRule="auto"/>
        <w:jc w:val="right"/>
        <w:rPr>
          <w:rFonts w:ascii="Times New Roman" w:hAnsi="Times New Roman"/>
          <w:sz w:val="12"/>
          <w:szCs w:val="12"/>
          <w:lang w:val="en-US"/>
        </w:rPr>
      </w:pPr>
      <w:r w:rsidRPr="003A0974">
        <w:rPr>
          <w:rFonts w:ascii="Times New Roman" w:hAnsi="Times New Roman"/>
          <w:sz w:val="12"/>
          <w:szCs w:val="12"/>
          <w:lang w:val="en-US"/>
        </w:rPr>
        <w:t>Approved by the VF Council:</w:t>
      </w:r>
    </w:p>
    <w:p w14:paraId="4E954A70" w14:textId="77777777" w:rsidR="00D24703" w:rsidRPr="003A0974" w:rsidRDefault="00D24703" w:rsidP="00D24703">
      <w:pPr>
        <w:spacing w:after="0" w:line="240" w:lineRule="auto"/>
        <w:jc w:val="right"/>
        <w:rPr>
          <w:rFonts w:ascii="Times New Roman" w:hAnsi="Times New Roman"/>
          <w:sz w:val="12"/>
          <w:szCs w:val="12"/>
          <w:lang w:val="en-US"/>
        </w:rPr>
      </w:pPr>
      <w:r w:rsidRPr="003A0974">
        <w:rPr>
          <w:rFonts w:ascii="Times New Roman" w:hAnsi="Times New Roman"/>
          <w:sz w:val="12"/>
          <w:szCs w:val="12"/>
          <w:lang w:val="en-US"/>
        </w:rPr>
        <w:t>28-04-2017 Prot. No. 17</w:t>
      </w:r>
    </w:p>
    <w:p w14:paraId="505598D5" w14:textId="77777777" w:rsidR="00D24703" w:rsidRPr="003A0974" w:rsidRDefault="00D24703" w:rsidP="00D24703">
      <w:pPr>
        <w:spacing w:after="0" w:line="240" w:lineRule="auto"/>
        <w:jc w:val="right"/>
        <w:rPr>
          <w:rFonts w:ascii="Times New Roman" w:hAnsi="Times New Roman"/>
          <w:sz w:val="12"/>
          <w:szCs w:val="12"/>
          <w:lang w:val="en-US"/>
        </w:rPr>
      </w:pPr>
      <w:r w:rsidRPr="003A0974">
        <w:rPr>
          <w:rFonts w:ascii="Times New Roman" w:hAnsi="Times New Roman"/>
          <w:i/>
          <w:sz w:val="12"/>
          <w:szCs w:val="12"/>
          <w:lang w:val="en-US"/>
        </w:rPr>
        <w:t xml:space="preserve">Supplemented </w:t>
      </w:r>
      <w:r w:rsidRPr="003A0974">
        <w:rPr>
          <w:rFonts w:ascii="Times New Roman" w:hAnsi="Times New Roman"/>
          <w:sz w:val="12"/>
          <w:szCs w:val="12"/>
          <w:lang w:val="en-US"/>
        </w:rPr>
        <w:t>by the VF Council:</w:t>
      </w:r>
    </w:p>
    <w:p w14:paraId="7ED4FDAA" w14:textId="77777777" w:rsidR="00D24703" w:rsidRDefault="005F739C" w:rsidP="00D24703">
      <w:pPr>
        <w:spacing w:after="0" w:line="240" w:lineRule="auto"/>
        <w:jc w:val="right"/>
        <w:rPr>
          <w:rFonts w:ascii="Times New Roman" w:hAnsi="Times New Roman"/>
          <w:color w:val="000000"/>
          <w:sz w:val="12"/>
          <w:szCs w:val="12"/>
          <w:shd w:val="clear" w:color="auto" w:fill="FFFFFF"/>
          <w:lang w:val="en-US"/>
        </w:rPr>
      </w:pPr>
      <w:r>
        <w:rPr>
          <w:rFonts w:ascii="Times New Roman" w:hAnsi="Times New Roman"/>
          <w:sz w:val="12"/>
          <w:szCs w:val="12"/>
          <w:lang w:val="en-US"/>
        </w:rPr>
        <w:t>16</w:t>
      </w:r>
      <w:r w:rsidR="00D24703" w:rsidRPr="003A0974">
        <w:rPr>
          <w:rFonts w:ascii="Times New Roman" w:hAnsi="Times New Roman"/>
          <w:sz w:val="12"/>
          <w:szCs w:val="12"/>
          <w:lang w:val="en-US"/>
        </w:rPr>
        <w:t>-6-202</w:t>
      </w:r>
      <w:r>
        <w:rPr>
          <w:rFonts w:ascii="Times New Roman" w:hAnsi="Times New Roman"/>
          <w:sz w:val="12"/>
          <w:szCs w:val="12"/>
          <w:lang w:val="en-US"/>
        </w:rPr>
        <w:t xml:space="preserve">6 </w:t>
      </w:r>
      <w:r w:rsidR="00D24703" w:rsidRPr="003A0974">
        <w:rPr>
          <w:rFonts w:ascii="Times New Roman" w:hAnsi="Times New Roman"/>
          <w:sz w:val="12"/>
          <w:szCs w:val="12"/>
          <w:lang w:val="en-US"/>
        </w:rPr>
        <w:t xml:space="preserve">Prot. </w:t>
      </w:r>
      <w:proofErr w:type="gramStart"/>
      <w:r w:rsidR="00D24703" w:rsidRPr="003A0974">
        <w:rPr>
          <w:rFonts w:ascii="Times New Roman" w:hAnsi="Times New Roman"/>
          <w:sz w:val="12"/>
          <w:szCs w:val="12"/>
          <w:lang w:val="en-US"/>
        </w:rPr>
        <w:t xml:space="preserve">No. </w:t>
      </w:r>
      <w:r w:rsidR="00D24703" w:rsidRPr="003A0974">
        <w:rPr>
          <w:rFonts w:ascii="Times New Roman" w:hAnsi="Times New Roman"/>
          <w:color w:val="000000"/>
          <w:sz w:val="12"/>
          <w:szCs w:val="12"/>
          <w:shd w:val="clear" w:color="auto" w:fill="FFFFFF"/>
          <w:lang w:val="en-US"/>
        </w:rPr>
        <w:t>.</w:t>
      </w:r>
      <w:proofErr w:type="gramEnd"/>
      <w:r w:rsidR="00D24703" w:rsidRPr="003A0974">
        <w:rPr>
          <w:rFonts w:ascii="Times New Roman" w:hAnsi="Times New Roman"/>
          <w:color w:val="000000"/>
          <w:sz w:val="12"/>
          <w:szCs w:val="12"/>
          <w:shd w:val="clear" w:color="auto" w:fill="FFFFFF"/>
          <w:lang w:val="en-US"/>
        </w:rPr>
        <w:t xml:space="preserve"> VAF10-</w:t>
      </w:r>
      <w:r>
        <w:rPr>
          <w:rFonts w:ascii="Times New Roman" w:hAnsi="Times New Roman"/>
          <w:color w:val="000000"/>
          <w:sz w:val="12"/>
          <w:szCs w:val="12"/>
          <w:shd w:val="clear" w:color="auto" w:fill="FFFFFF"/>
          <w:lang w:val="en-US"/>
        </w:rPr>
        <w:t>09</w:t>
      </w:r>
    </w:p>
    <w:p w14:paraId="4C145E3D" w14:textId="77777777" w:rsidR="005F739C" w:rsidRPr="003A0974" w:rsidRDefault="005F739C" w:rsidP="00D24703">
      <w:pPr>
        <w:spacing w:after="0" w:line="240" w:lineRule="auto"/>
        <w:jc w:val="right"/>
        <w:rPr>
          <w:rFonts w:ascii="Times New Roman" w:hAnsi="Times New Roman"/>
          <w:sz w:val="12"/>
          <w:szCs w:val="12"/>
          <w:lang w:val="en-US"/>
        </w:rPr>
      </w:pPr>
    </w:p>
    <w:p w14:paraId="44703130" w14:textId="77777777" w:rsidR="00180F9A" w:rsidRPr="003A0974" w:rsidRDefault="00180F9A" w:rsidP="00844C31">
      <w:pPr>
        <w:spacing w:after="0" w:line="240" w:lineRule="auto"/>
        <w:jc w:val="right"/>
        <w:rPr>
          <w:rFonts w:ascii="Times New Roman" w:hAnsi="Times New Roman"/>
          <w:b/>
          <w:bCs/>
          <w:sz w:val="20"/>
          <w:szCs w:val="20"/>
          <w:lang w:val="en-US"/>
        </w:rPr>
      </w:pPr>
      <w:r w:rsidRPr="003A0974">
        <w:rPr>
          <w:rFonts w:ascii="Times New Roman" w:hAnsi="Times New Roman"/>
          <w:b/>
          <w:bCs/>
          <w:sz w:val="20"/>
          <w:szCs w:val="20"/>
          <w:lang w:val="en-US"/>
        </w:rPr>
        <w:t>Annex 8</w:t>
      </w:r>
    </w:p>
    <w:p w14:paraId="1F1BCEEA" w14:textId="77777777" w:rsidR="00180F9A" w:rsidRPr="003A0974" w:rsidRDefault="00180F9A" w:rsidP="005F739C">
      <w:pPr>
        <w:spacing w:after="0" w:line="240" w:lineRule="auto"/>
        <w:jc w:val="both"/>
        <w:rPr>
          <w:rFonts w:ascii="Times New Roman" w:hAnsi="Times New Roman"/>
          <w:b/>
          <w:bCs/>
          <w:sz w:val="20"/>
          <w:szCs w:val="20"/>
          <w:lang w:val="en-US"/>
        </w:rPr>
      </w:pPr>
    </w:p>
    <w:p w14:paraId="08DD9DA2" w14:textId="77777777" w:rsidR="00180F9A" w:rsidRPr="003A0974" w:rsidRDefault="00180F9A" w:rsidP="005F739C">
      <w:pPr>
        <w:spacing w:after="0" w:line="360" w:lineRule="auto"/>
        <w:jc w:val="center"/>
        <w:rPr>
          <w:rFonts w:ascii="Times New Roman" w:hAnsi="Times New Roman"/>
          <w:sz w:val="24"/>
          <w:szCs w:val="24"/>
          <w:lang w:val="en-US"/>
        </w:rPr>
      </w:pPr>
      <w:r w:rsidRPr="003A0974">
        <w:rPr>
          <w:rFonts w:ascii="Times New Roman" w:hAnsi="Times New Roman"/>
          <w:sz w:val="24"/>
          <w:szCs w:val="24"/>
          <w:lang w:val="en-US"/>
        </w:rPr>
        <w:t>LITHUANIAN UNIVERSITY OF HEALTH SCIENCE</w:t>
      </w:r>
    </w:p>
    <w:p w14:paraId="38F5134A" w14:textId="77777777" w:rsidR="00CA3C85" w:rsidRPr="003A0974" w:rsidRDefault="00CA3C85" w:rsidP="005F739C">
      <w:pPr>
        <w:spacing w:after="0" w:line="360" w:lineRule="auto"/>
        <w:jc w:val="center"/>
        <w:rPr>
          <w:rFonts w:ascii="Times New Roman" w:hAnsi="Times New Roman"/>
          <w:sz w:val="24"/>
          <w:szCs w:val="24"/>
          <w:lang w:val="en-US"/>
        </w:rPr>
      </w:pPr>
      <w:r w:rsidRPr="005F739C">
        <w:rPr>
          <w:rFonts w:ascii="Times New Roman" w:hAnsi="Times New Roman"/>
          <w:sz w:val="24"/>
          <w:szCs w:val="24"/>
          <w:lang w:val="en-US"/>
        </w:rPr>
        <w:t>VETERINARY ACADEMY</w:t>
      </w:r>
    </w:p>
    <w:p w14:paraId="2CF1C3A4" w14:textId="77777777" w:rsidR="00180F9A" w:rsidRPr="003A0974" w:rsidRDefault="00180F9A" w:rsidP="005F739C">
      <w:pPr>
        <w:spacing w:after="0" w:line="360" w:lineRule="auto"/>
        <w:jc w:val="center"/>
        <w:rPr>
          <w:rFonts w:ascii="Times New Roman" w:hAnsi="Times New Roman"/>
          <w:sz w:val="24"/>
          <w:szCs w:val="24"/>
          <w:lang w:val="en-US"/>
        </w:rPr>
      </w:pPr>
      <w:r w:rsidRPr="003A0974">
        <w:rPr>
          <w:rFonts w:ascii="Times New Roman" w:hAnsi="Times New Roman"/>
          <w:sz w:val="24"/>
          <w:szCs w:val="24"/>
          <w:lang w:val="en-US"/>
        </w:rPr>
        <w:t>Faculty of Veterinary medicine</w:t>
      </w:r>
    </w:p>
    <w:p w14:paraId="51EB488A" w14:textId="77777777" w:rsidR="00180F9A" w:rsidRPr="003A0974" w:rsidRDefault="00180F9A" w:rsidP="005F739C">
      <w:pPr>
        <w:spacing w:after="0" w:line="240" w:lineRule="auto"/>
        <w:jc w:val="center"/>
        <w:rPr>
          <w:rFonts w:ascii="Times New Roman" w:hAnsi="Times New Roman"/>
          <w:sz w:val="24"/>
          <w:szCs w:val="24"/>
          <w:lang w:val="en-US"/>
        </w:rPr>
      </w:pPr>
    </w:p>
    <w:p w14:paraId="4A4AA76E" w14:textId="77777777" w:rsidR="00180F9A" w:rsidRPr="003A0974" w:rsidRDefault="00180F9A" w:rsidP="005F739C">
      <w:pPr>
        <w:spacing w:after="0" w:line="240" w:lineRule="auto"/>
        <w:jc w:val="center"/>
        <w:rPr>
          <w:rFonts w:ascii="Times New Roman" w:hAnsi="Times New Roman"/>
          <w:sz w:val="20"/>
          <w:szCs w:val="20"/>
          <w:lang w:val="en-US"/>
        </w:rPr>
      </w:pPr>
      <w:r w:rsidRPr="003A0974">
        <w:rPr>
          <w:rFonts w:ascii="Times New Roman" w:hAnsi="Times New Roman"/>
          <w:sz w:val="20"/>
          <w:szCs w:val="20"/>
          <w:lang w:val="en-US"/>
        </w:rPr>
        <w:t>......................................................................................</w:t>
      </w:r>
    </w:p>
    <w:p w14:paraId="2D0603E0" w14:textId="77777777" w:rsidR="00180F9A" w:rsidRPr="003A0974" w:rsidRDefault="00180F9A" w:rsidP="005F739C">
      <w:pPr>
        <w:spacing w:after="0" w:line="240" w:lineRule="auto"/>
        <w:jc w:val="center"/>
        <w:rPr>
          <w:rFonts w:ascii="Times New Roman" w:hAnsi="Times New Roman"/>
          <w:sz w:val="20"/>
          <w:szCs w:val="20"/>
          <w:vertAlign w:val="superscript"/>
          <w:lang w:val="en-US"/>
        </w:rPr>
      </w:pPr>
      <w:r w:rsidRPr="003A0974">
        <w:rPr>
          <w:rFonts w:ascii="Times New Roman" w:hAnsi="Times New Roman"/>
          <w:sz w:val="20"/>
          <w:szCs w:val="20"/>
          <w:vertAlign w:val="superscript"/>
          <w:lang w:val="en-US"/>
        </w:rPr>
        <w:t xml:space="preserve">(Name, Surname, study </w:t>
      </w:r>
      <w:proofErr w:type="spellStart"/>
      <w:r w:rsidRPr="003A0974">
        <w:rPr>
          <w:rFonts w:ascii="Times New Roman" w:hAnsi="Times New Roman"/>
          <w:sz w:val="20"/>
          <w:szCs w:val="20"/>
          <w:vertAlign w:val="superscript"/>
          <w:lang w:val="en-US"/>
        </w:rPr>
        <w:t>programme</w:t>
      </w:r>
      <w:proofErr w:type="spellEnd"/>
      <w:r w:rsidRPr="003A0974">
        <w:rPr>
          <w:rFonts w:ascii="Times New Roman" w:hAnsi="Times New Roman"/>
          <w:sz w:val="20"/>
          <w:szCs w:val="20"/>
          <w:vertAlign w:val="superscript"/>
          <w:lang w:val="en-US"/>
        </w:rPr>
        <w:t>, course, group)</w:t>
      </w:r>
    </w:p>
    <w:p w14:paraId="5ACF64D7" w14:textId="77777777" w:rsidR="00180F9A" w:rsidRPr="003A0974" w:rsidRDefault="00180F9A" w:rsidP="005F739C">
      <w:pPr>
        <w:spacing w:after="0" w:line="240" w:lineRule="auto"/>
        <w:jc w:val="center"/>
        <w:rPr>
          <w:rFonts w:ascii="Times New Roman" w:hAnsi="Times New Roman"/>
          <w:sz w:val="20"/>
          <w:szCs w:val="20"/>
          <w:vertAlign w:val="superscript"/>
          <w:lang w:val="en-US"/>
        </w:rPr>
      </w:pPr>
      <w:r w:rsidRPr="003A0974">
        <w:rPr>
          <w:rFonts w:ascii="Times New Roman" w:hAnsi="Times New Roman"/>
          <w:sz w:val="20"/>
          <w:szCs w:val="20"/>
          <w:lang w:val="en-US"/>
        </w:rPr>
        <w:t>......................................................................................</w:t>
      </w:r>
    </w:p>
    <w:p w14:paraId="615C7C59" w14:textId="77777777" w:rsidR="00180F9A" w:rsidRPr="003A0974" w:rsidRDefault="00180F9A" w:rsidP="005F739C">
      <w:pPr>
        <w:spacing w:after="0" w:line="240" w:lineRule="auto"/>
        <w:jc w:val="center"/>
        <w:rPr>
          <w:rFonts w:ascii="Times New Roman" w:hAnsi="Times New Roman"/>
          <w:sz w:val="20"/>
          <w:szCs w:val="20"/>
          <w:lang w:val="en-US"/>
        </w:rPr>
      </w:pPr>
      <w:r w:rsidRPr="003A0974">
        <w:rPr>
          <w:rFonts w:ascii="Times New Roman" w:hAnsi="Times New Roman"/>
          <w:sz w:val="20"/>
          <w:szCs w:val="20"/>
          <w:lang w:val="en-US"/>
        </w:rPr>
        <w:t>(</w:t>
      </w:r>
      <w:r w:rsidRPr="003A0974">
        <w:rPr>
          <w:rFonts w:ascii="Times New Roman" w:hAnsi="Times New Roman"/>
          <w:i/>
          <w:iCs/>
          <w:sz w:val="20"/>
          <w:szCs w:val="20"/>
          <w:lang w:val="en-US"/>
        </w:rPr>
        <w:t>phone number; e-mail)</w:t>
      </w:r>
    </w:p>
    <w:p w14:paraId="341B3FEB" w14:textId="77777777" w:rsidR="00180F9A" w:rsidRPr="003A0974" w:rsidRDefault="00180F9A" w:rsidP="005F739C">
      <w:pPr>
        <w:spacing w:after="0" w:line="240" w:lineRule="auto"/>
        <w:jc w:val="center"/>
        <w:rPr>
          <w:rFonts w:ascii="Times New Roman" w:hAnsi="Times New Roman"/>
          <w:sz w:val="20"/>
          <w:szCs w:val="20"/>
          <w:vertAlign w:val="superscript"/>
          <w:lang w:val="en-US"/>
        </w:rPr>
      </w:pPr>
    </w:p>
    <w:p w14:paraId="146FEF31" w14:textId="77777777" w:rsidR="00180F9A" w:rsidRPr="003A0974" w:rsidRDefault="00180F9A" w:rsidP="005F739C">
      <w:pPr>
        <w:tabs>
          <w:tab w:val="left" w:pos="1665"/>
        </w:tabs>
        <w:spacing w:after="0" w:line="240" w:lineRule="auto"/>
        <w:jc w:val="center"/>
        <w:rPr>
          <w:rFonts w:ascii="Times New Roman" w:hAnsi="Times New Roman"/>
          <w:sz w:val="24"/>
          <w:szCs w:val="24"/>
          <w:lang w:val="en-US"/>
        </w:rPr>
      </w:pPr>
    </w:p>
    <w:p w14:paraId="2537F5F5" w14:textId="77777777" w:rsidR="00180F9A" w:rsidRPr="003A0974" w:rsidRDefault="00180F9A" w:rsidP="005F739C">
      <w:pPr>
        <w:spacing w:after="0" w:line="240" w:lineRule="auto"/>
        <w:jc w:val="center"/>
        <w:rPr>
          <w:rFonts w:ascii="Times New Roman" w:hAnsi="Times New Roman"/>
          <w:b/>
          <w:sz w:val="24"/>
          <w:szCs w:val="24"/>
          <w:lang w:val="en-US"/>
        </w:rPr>
      </w:pPr>
      <w:r w:rsidRPr="003A0974">
        <w:rPr>
          <w:rFonts w:ascii="Times New Roman" w:hAnsi="Times New Roman"/>
          <w:b/>
          <w:sz w:val="24"/>
          <w:szCs w:val="24"/>
          <w:lang w:val="en-US"/>
        </w:rPr>
        <w:t>STATEMENT</w:t>
      </w:r>
    </w:p>
    <w:p w14:paraId="6EE37298" w14:textId="77777777" w:rsidR="00180F9A" w:rsidRPr="003A0974" w:rsidRDefault="00180F9A" w:rsidP="005F739C">
      <w:pPr>
        <w:spacing w:after="0" w:line="240" w:lineRule="auto"/>
        <w:jc w:val="center"/>
        <w:rPr>
          <w:rFonts w:ascii="Times New Roman" w:hAnsi="Times New Roman"/>
          <w:sz w:val="24"/>
          <w:szCs w:val="24"/>
          <w:lang w:val="en-US"/>
        </w:rPr>
      </w:pPr>
      <w:r w:rsidRPr="003A0974">
        <w:rPr>
          <w:rFonts w:ascii="Times New Roman" w:hAnsi="Times New Roman"/>
          <w:sz w:val="24"/>
          <w:szCs w:val="24"/>
          <w:lang w:val="en-US"/>
        </w:rPr>
        <w:t>For Clinical Practice place and period</w:t>
      </w:r>
    </w:p>
    <w:p w14:paraId="26B03312" w14:textId="77777777" w:rsidR="00180F9A" w:rsidRPr="003A0974" w:rsidRDefault="00180F9A" w:rsidP="005F739C">
      <w:pPr>
        <w:spacing w:after="0" w:line="240" w:lineRule="auto"/>
        <w:jc w:val="center"/>
        <w:rPr>
          <w:rFonts w:ascii="Times New Roman" w:hAnsi="Times New Roman"/>
          <w:sz w:val="24"/>
          <w:szCs w:val="24"/>
          <w:lang w:val="en-US"/>
        </w:rPr>
      </w:pPr>
      <w:r w:rsidRPr="003A0974">
        <w:rPr>
          <w:rFonts w:ascii="Times New Roman" w:hAnsi="Times New Roman"/>
          <w:sz w:val="24"/>
          <w:szCs w:val="24"/>
          <w:lang w:val="en-US"/>
        </w:rPr>
        <w:t>20.......m...............................d.</w:t>
      </w:r>
    </w:p>
    <w:p w14:paraId="50A40B23" w14:textId="77777777" w:rsidR="00180F9A" w:rsidRPr="003A0974" w:rsidRDefault="00180F9A" w:rsidP="005F739C">
      <w:pPr>
        <w:spacing w:after="0" w:line="240" w:lineRule="auto"/>
        <w:jc w:val="both"/>
        <w:rPr>
          <w:rFonts w:ascii="Times New Roman" w:hAnsi="Times New Roman"/>
          <w:sz w:val="20"/>
          <w:szCs w:val="20"/>
          <w:lang w:val="en-US"/>
        </w:rPr>
      </w:pPr>
    </w:p>
    <w:p w14:paraId="404C1023" w14:textId="77777777" w:rsidR="00CA3C85" w:rsidRPr="005F739C" w:rsidRDefault="005F739C" w:rsidP="005F739C">
      <w:pPr>
        <w:spacing w:after="0" w:line="240" w:lineRule="auto"/>
        <w:jc w:val="both"/>
        <w:rPr>
          <w:rFonts w:ascii="Times New Roman" w:hAnsi="Times New Roman"/>
          <w:sz w:val="24"/>
          <w:szCs w:val="24"/>
          <w:vertAlign w:val="superscript"/>
          <w:lang w:val="en-US"/>
        </w:rPr>
      </w:pPr>
      <w:r w:rsidRPr="005F739C">
        <w:rPr>
          <w:rFonts w:ascii="Times New Roman" w:hAnsi="Times New Roman"/>
          <w:sz w:val="24"/>
          <w:szCs w:val="24"/>
          <w:lang w:val="en-US"/>
        </w:rPr>
        <w:t>Students</w:t>
      </w:r>
      <w:r w:rsidR="00180F9A" w:rsidRPr="005F739C">
        <w:rPr>
          <w:rFonts w:ascii="Times New Roman" w:hAnsi="Times New Roman"/>
          <w:sz w:val="24"/>
          <w:szCs w:val="24"/>
          <w:lang w:val="en-US"/>
        </w:rPr>
        <w:t xml:space="preserve"> </w:t>
      </w:r>
      <w:r w:rsidRPr="005F739C">
        <w:rPr>
          <w:rFonts w:ascii="Times New Roman" w:hAnsi="Times New Roman"/>
          <w:sz w:val="24"/>
          <w:szCs w:val="24"/>
          <w:lang w:val="en-US"/>
        </w:rPr>
        <w:t xml:space="preserve">                                                                                       </w:t>
      </w:r>
      <w:r w:rsidR="00180F9A" w:rsidRPr="005F739C">
        <w:rPr>
          <w:rFonts w:ascii="Times New Roman" w:hAnsi="Times New Roman"/>
          <w:sz w:val="24"/>
          <w:szCs w:val="24"/>
          <w:lang w:val="en-US"/>
        </w:rPr>
        <w:t>will perform Clinical Practice</w:t>
      </w:r>
      <w:r w:rsidR="00180F9A" w:rsidRPr="005F739C">
        <w:rPr>
          <w:rFonts w:ascii="Times New Roman" w:hAnsi="Times New Roman"/>
          <w:sz w:val="24"/>
          <w:szCs w:val="24"/>
          <w:vertAlign w:val="superscript"/>
          <w:lang w:val="en-US"/>
        </w:rPr>
        <w:tab/>
      </w:r>
      <w:r w:rsidR="00180F9A" w:rsidRPr="005F739C">
        <w:rPr>
          <w:rFonts w:ascii="Times New Roman" w:hAnsi="Times New Roman"/>
          <w:sz w:val="24"/>
          <w:szCs w:val="24"/>
          <w:vertAlign w:val="superscript"/>
          <w:lang w:val="en-US"/>
        </w:rPr>
        <w:tab/>
      </w:r>
    </w:p>
    <w:p w14:paraId="4113E110" w14:textId="77777777" w:rsidR="00180F9A" w:rsidRPr="005F739C" w:rsidRDefault="00CA3C85" w:rsidP="005F739C">
      <w:pPr>
        <w:spacing w:after="0" w:line="240" w:lineRule="auto"/>
        <w:jc w:val="both"/>
        <w:rPr>
          <w:rFonts w:ascii="Times New Roman" w:hAnsi="Times New Roman"/>
          <w:sz w:val="24"/>
          <w:szCs w:val="24"/>
          <w:lang w:val="en-US"/>
        </w:rPr>
      </w:pPr>
      <w:r w:rsidRPr="005F739C">
        <w:rPr>
          <w:rFonts w:ascii="Times New Roman" w:hAnsi="Times New Roman"/>
          <w:sz w:val="24"/>
          <w:szCs w:val="24"/>
          <w:vertAlign w:val="superscript"/>
          <w:lang w:val="en-US"/>
        </w:rPr>
        <w:t xml:space="preserve"> </w:t>
      </w:r>
      <w:r w:rsidR="00180F9A" w:rsidRPr="005F739C">
        <w:rPr>
          <w:rFonts w:ascii="Times New Roman" w:hAnsi="Times New Roman"/>
          <w:sz w:val="24"/>
          <w:szCs w:val="24"/>
          <w:vertAlign w:val="superscript"/>
          <w:lang w:val="en-US"/>
        </w:rPr>
        <w:t>(</w:t>
      </w:r>
      <w:proofErr w:type="spellStart"/>
      <w:proofErr w:type="gramStart"/>
      <w:r w:rsidR="00180F9A" w:rsidRPr="005F739C">
        <w:rPr>
          <w:rFonts w:ascii="Times New Roman" w:hAnsi="Times New Roman"/>
          <w:sz w:val="24"/>
          <w:szCs w:val="24"/>
          <w:vertAlign w:val="superscript"/>
          <w:lang w:val="en-US"/>
        </w:rPr>
        <w:t>Name,Surname</w:t>
      </w:r>
      <w:proofErr w:type="spellEnd"/>
      <w:proofErr w:type="gramEnd"/>
      <w:r w:rsidR="00180F9A" w:rsidRPr="005F739C">
        <w:rPr>
          <w:rFonts w:ascii="Times New Roman" w:hAnsi="Times New Roman"/>
          <w:sz w:val="24"/>
          <w:szCs w:val="24"/>
          <w:vertAlign w:val="superscript"/>
          <w:lang w:val="en-US"/>
        </w:rPr>
        <w:t xml:space="preserve">) </w:t>
      </w:r>
      <w:r w:rsidR="00180F9A" w:rsidRPr="005F739C">
        <w:rPr>
          <w:rFonts w:ascii="Times New Roman" w:hAnsi="Times New Roman"/>
          <w:sz w:val="24"/>
          <w:szCs w:val="24"/>
          <w:lang w:val="en-US"/>
        </w:rPr>
        <w:t>_____________________________________________________________________</w:t>
      </w:r>
    </w:p>
    <w:p w14:paraId="32ADEE31" w14:textId="77777777" w:rsidR="00180F9A" w:rsidRPr="005F739C" w:rsidRDefault="00180F9A" w:rsidP="005F739C">
      <w:pPr>
        <w:spacing w:after="0" w:line="240" w:lineRule="auto"/>
        <w:jc w:val="both"/>
        <w:rPr>
          <w:rFonts w:ascii="Times New Roman" w:hAnsi="Times New Roman"/>
          <w:i/>
          <w:iCs/>
          <w:sz w:val="24"/>
          <w:szCs w:val="24"/>
          <w:lang w:val="en-US"/>
        </w:rPr>
      </w:pPr>
      <w:r w:rsidRPr="005F739C">
        <w:rPr>
          <w:rFonts w:ascii="Times New Roman" w:hAnsi="Times New Roman"/>
          <w:i/>
          <w:iCs/>
          <w:sz w:val="24"/>
          <w:szCs w:val="24"/>
          <w:lang w:val="en-US"/>
        </w:rPr>
        <w:t>(place of registration of the receiving organi</w:t>
      </w:r>
      <w:r w:rsidR="00CA3C85" w:rsidRPr="005F739C">
        <w:rPr>
          <w:rFonts w:ascii="Times New Roman" w:hAnsi="Times New Roman"/>
          <w:i/>
          <w:iCs/>
          <w:sz w:val="24"/>
          <w:szCs w:val="24"/>
          <w:lang w:val="en-US"/>
        </w:rPr>
        <w:t>z</w:t>
      </w:r>
      <w:r w:rsidRPr="005F739C">
        <w:rPr>
          <w:rFonts w:ascii="Times New Roman" w:hAnsi="Times New Roman"/>
          <w:i/>
          <w:iCs/>
          <w:sz w:val="24"/>
          <w:szCs w:val="24"/>
          <w:lang w:val="en-US"/>
        </w:rPr>
        <w:t>ation) (official name; company code)</w:t>
      </w:r>
    </w:p>
    <w:p w14:paraId="55979D4C" w14:textId="77777777" w:rsidR="00180F9A" w:rsidRPr="005F739C" w:rsidRDefault="00180F9A" w:rsidP="005F739C">
      <w:pPr>
        <w:spacing w:after="0" w:line="240" w:lineRule="auto"/>
        <w:jc w:val="both"/>
        <w:rPr>
          <w:rFonts w:ascii="Times New Roman" w:hAnsi="Times New Roman"/>
          <w:sz w:val="24"/>
          <w:szCs w:val="24"/>
          <w:lang w:val="en-US"/>
        </w:rPr>
      </w:pPr>
      <w:r w:rsidRPr="005F739C">
        <w:rPr>
          <w:rFonts w:ascii="Times New Roman" w:hAnsi="Times New Roman"/>
          <w:iCs/>
          <w:sz w:val="24"/>
          <w:szCs w:val="24"/>
          <w:lang w:val="en-US"/>
        </w:rPr>
        <w:t>________________________________________________________________________________</w:t>
      </w:r>
    </w:p>
    <w:p w14:paraId="347A6219" w14:textId="77777777" w:rsidR="00180F9A" w:rsidRPr="005F739C" w:rsidRDefault="00180F9A" w:rsidP="005F739C">
      <w:pPr>
        <w:spacing w:after="0" w:line="240" w:lineRule="auto"/>
        <w:jc w:val="both"/>
        <w:rPr>
          <w:rFonts w:ascii="Times New Roman" w:hAnsi="Times New Roman"/>
          <w:sz w:val="24"/>
          <w:szCs w:val="24"/>
          <w:lang w:val="en-US"/>
        </w:rPr>
      </w:pPr>
      <w:r w:rsidRPr="005F739C">
        <w:rPr>
          <w:rFonts w:ascii="Times New Roman" w:hAnsi="Times New Roman"/>
          <w:i/>
          <w:iCs/>
          <w:sz w:val="24"/>
          <w:szCs w:val="24"/>
          <w:lang w:val="en-US"/>
        </w:rPr>
        <w:t>phone. no.; email)</w:t>
      </w:r>
    </w:p>
    <w:p w14:paraId="56122BBA" w14:textId="77777777" w:rsidR="00180F9A" w:rsidRPr="005F739C" w:rsidRDefault="00180F9A" w:rsidP="005F739C">
      <w:pPr>
        <w:spacing w:after="0" w:line="240" w:lineRule="auto"/>
        <w:jc w:val="both"/>
        <w:rPr>
          <w:rFonts w:ascii="Times New Roman" w:hAnsi="Times New Roman"/>
          <w:sz w:val="24"/>
          <w:szCs w:val="24"/>
          <w:lang w:val="en-US"/>
        </w:rPr>
      </w:pPr>
      <w:r w:rsidRPr="005F739C">
        <w:rPr>
          <w:rFonts w:ascii="Times New Roman" w:hAnsi="Times New Roman"/>
          <w:sz w:val="24"/>
          <w:szCs w:val="24"/>
          <w:lang w:val="en-US"/>
        </w:rPr>
        <w:t>From____________ till ___________ (total hours ....................)</w:t>
      </w:r>
    </w:p>
    <w:p w14:paraId="122465D3" w14:textId="77777777" w:rsidR="00180F9A" w:rsidRPr="005F739C" w:rsidRDefault="00180F9A" w:rsidP="005F739C">
      <w:pPr>
        <w:spacing w:after="0" w:line="240" w:lineRule="auto"/>
        <w:jc w:val="both"/>
        <w:rPr>
          <w:rFonts w:ascii="Times New Roman" w:hAnsi="Times New Roman"/>
          <w:sz w:val="24"/>
          <w:szCs w:val="24"/>
          <w:lang w:val="en-US"/>
        </w:rPr>
      </w:pPr>
      <w:r w:rsidRPr="005F739C">
        <w:rPr>
          <w:rFonts w:ascii="Times New Roman" w:hAnsi="Times New Roman"/>
          <w:i/>
          <w:iCs/>
          <w:sz w:val="24"/>
          <w:szCs w:val="24"/>
          <w:lang w:val="en-US"/>
        </w:rPr>
        <w:t xml:space="preserve"> (practice duration)</w:t>
      </w:r>
    </w:p>
    <w:p w14:paraId="19630EAB" w14:textId="77777777" w:rsidR="00180F9A" w:rsidRPr="005F739C" w:rsidRDefault="00180F9A" w:rsidP="005F739C">
      <w:pPr>
        <w:spacing w:after="0" w:line="240" w:lineRule="auto"/>
        <w:jc w:val="both"/>
        <w:rPr>
          <w:rFonts w:ascii="Times New Roman" w:hAnsi="Times New Roman"/>
          <w:sz w:val="24"/>
          <w:szCs w:val="24"/>
          <w:lang w:val="en-US"/>
        </w:rPr>
      </w:pPr>
      <w:r w:rsidRPr="005F739C">
        <w:rPr>
          <w:rFonts w:ascii="Times New Roman" w:hAnsi="Times New Roman"/>
          <w:b/>
          <w:sz w:val="24"/>
          <w:szCs w:val="24"/>
          <w:lang w:val="en-US"/>
        </w:rPr>
        <w:t>Place of Practice base</w:t>
      </w:r>
      <w:r w:rsidRPr="005F739C">
        <w:rPr>
          <w:rFonts w:ascii="Times New Roman" w:hAnsi="Times New Roman"/>
          <w:sz w:val="24"/>
          <w:szCs w:val="24"/>
          <w:lang w:val="en-US"/>
        </w:rPr>
        <w:t>: _________________________________________</w:t>
      </w:r>
    </w:p>
    <w:p w14:paraId="083686BF" w14:textId="77777777" w:rsidR="00180F9A" w:rsidRPr="005F739C" w:rsidRDefault="00180F9A" w:rsidP="005F739C">
      <w:pPr>
        <w:spacing w:after="0" w:line="240" w:lineRule="auto"/>
        <w:jc w:val="both"/>
        <w:rPr>
          <w:rFonts w:ascii="Times New Roman" w:hAnsi="Times New Roman"/>
          <w:i/>
          <w:sz w:val="24"/>
          <w:szCs w:val="24"/>
          <w:lang w:val="en-US"/>
        </w:rPr>
      </w:pPr>
      <w:r w:rsidRPr="005F739C">
        <w:rPr>
          <w:rFonts w:ascii="Times New Roman" w:hAnsi="Times New Roman"/>
          <w:i/>
          <w:sz w:val="24"/>
          <w:szCs w:val="24"/>
          <w:lang w:val="en-US"/>
        </w:rPr>
        <w:t>(address)</w:t>
      </w:r>
    </w:p>
    <w:p w14:paraId="2EDC11F3" w14:textId="77777777" w:rsidR="00180F9A" w:rsidRPr="005F739C" w:rsidRDefault="00180F9A" w:rsidP="005F739C">
      <w:pPr>
        <w:spacing w:after="0" w:line="240" w:lineRule="auto"/>
        <w:jc w:val="both"/>
        <w:rPr>
          <w:rFonts w:ascii="Times New Roman" w:hAnsi="Times New Roman"/>
          <w:b/>
          <w:sz w:val="24"/>
          <w:szCs w:val="24"/>
          <w:lang w:val="en-US"/>
        </w:rPr>
      </w:pPr>
      <w:r w:rsidRPr="005F739C">
        <w:rPr>
          <w:rFonts w:ascii="Times New Roman" w:hAnsi="Times New Roman"/>
          <w:b/>
          <w:sz w:val="24"/>
          <w:szCs w:val="24"/>
          <w:lang w:val="en-US"/>
        </w:rPr>
        <w:t>Agreement:</w:t>
      </w:r>
    </w:p>
    <w:p w14:paraId="4BA95278" w14:textId="77777777" w:rsidR="00180F9A" w:rsidRPr="005F739C" w:rsidRDefault="00180F9A" w:rsidP="005F739C">
      <w:pPr>
        <w:spacing w:after="0" w:line="240" w:lineRule="auto"/>
        <w:jc w:val="both"/>
        <w:rPr>
          <w:rFonts w:ascii="Times New Roman" w:hAnsi="Times New Roman"/>
          <w:sz w:val="24"/>
          <w:szCs w:val="24"/>
          <w:lang w:val="en-US"/>
        </w:rPr>
      </w:pPr>
      <w:r w:rsidRPr="005F739C">
        <w:rPr>
          <w:rFonts w:ascii="Times New Roman" w:hAnsi="Times New Roman"/>
          <w:i/>
          <w:sz w:val="24"/>
          <w:szCs w:val="24"/>
          <w:lang w:val="en-US"/>
        </w:rPr>
        <w:t>The head of receiving organization</w:t>
      </w:r>
      <w:r w:rsidRPr="005F739C">
        <w:rPr>
          <w:rFonts w:ascii="Times New Roman" w:hAnsi="Times New Roman"/>
          <w:sz w:val="24"/>
          <w:szCs w:val="24"/>
          <w:lang w:val="en-US"/>
        </w:rPr>
        <w:t>:</w:t>
      </w:r>
      <w:r w:rsidRPr="005F739C">
        <w:rPr>
          <w:rFonts w:ascii="Times New Roman" w:hAnsi="Times New Roman"/>
          <w:sz w:val="24"/>
          <w:szCs w:val="24"/>
          <w:lang w:val="en-US"/>
        </w:rPr>
        <w:tab/>
        <w:t>............................................................................</w:t>
      </w:r>
    </w:p>
    <w:p w14:paraId="39CDB277" w14:textId="77777777" w:rsidR="00180F9A" w:rsidRPr="005F739C" w:rsidRDefault="00180F9A" w:rsidP="005F739C">
      <w:pPr>
        <w:spacing w:after="0" w:line="240" w:lineRule="auto"/>
        <w:jc w:val="both"/>
        <w:rPr>
          <w:rFonts w:ascii="Times New Roman" w:hAnsi="Times New Roman"/>
          <w:i/>
          <w:sz w:val="24"/>
          <w:szCs w:val="24"/>
          <w:lang w:val="en-US"/>
        </w:rPr>
      </w:pPr>
      <w:r w:rsidRPr="005F739C">
        <w:rPr>
          <w:rFonts w:ascii="Times New Roman" w:hAnsi="Times New Roman"/>
          <w:i/>
          <w:sz w:val="24"/>
          <w:szCs w:val="24"/>
          <w:lang w:val="en-US"/>
        </w:rPr>
        <w:t xml:space="preserve">(position, name, surname, </w:t>
      </w:r>
      <w:proofErr w:type="spellStart"/>
      <w:r w:rsidRPr="005F739C">
        <w:rPr>
          <w:rFonts w:ascii="Times New Roman" w:hAnsi="Times New Roman"/>
          <w:i/>
          <w:sz w:val="24"/>
          <w:szCs w:val="24"/>
          <w:lang w:val="en-US"/>
        </w:rPr>
        <w:t>signature</w:t>
      </w:r>
      <w:r w:rsidR="002D142F" w:rsidRPr="005F739C">
        <w:rPr>
          <w:rFonts w:ascii="Times New Roman" w:hAnsi="Times New Roman"/>
          <w:i/>
          <w:sz w:val="24"/>
          <w:szCs w:val="24"/>
          <w:lang w:val="en-US"/>
        </w:rPr>
        <w:t>m</w:t>
      </w:r>
      <w:proofErr w:type="spellEnd"/>
      <w:r w:rsidR="002D142F" w:rsidRPr="005F739C">
        <w:rPr>
          <w:rFonts w:ascii="Times New Roman" w:hAnsi="Times New Roman"/>
          <w:i/>
          <w:sz w:val="24"/>
          <w:szCs w:val="24"/>
          <w:lang w:val="en-US"/>
        </w:rPr>
        <w:t xml:space="preserve"> email</w:t>
      </w:r>
      <w:r w:rsidRPr="005F739C">
        <w:rPr>
          <w:rFonts w:ascii="Times New Roman" w:hAnsi="Times New Roman"/>
          <w:i/>
          <w:sz w:val="24"/>
          <w:szCs w:val="24"/>
          <w:lang w:val="en-US"/>
        </w:rPr>
        <w:t>)</w:t>
      </w:r>
    </w:p>
    <w:p w14:paraId="23445626" w14:textId="77777777" w:rsidR="00180F9A" w:rsidRPr="005F739C" w:rsidRDefault="00180F9A" w:rsidP="005F739C">
      <w:pPr>
        <w:spacing w:after="0" w:line="240" w:lineRule="auto"/>
        <w:jc w:val="both"/>
        <w:rPr>
          <w:rFonts w:ascii="Times New Roman" w:hAnsi="Times New Roman"/>
          <w:sz w:val="24"/>
          <w:szCs w:val="24"/>
          <w:lang w:val="en-US"/>
        </w:rPr>
      </w:pPr>
      <w:r w:rsidRPr="005F739C">
        <w:rPr>
          <w:rFonts w:ascii="Times New Roman" w:hAnsi="Times New Roman"/>
          <w:b/>
          <w:sz w:val="24"/>
          <w:szCs w:val="24"/>
          <w:lang w:val="en-US"/>
        </w:rPr>
        <w:t>Practice Supervisor</w:t>
      </w:r>
      <w:r w:rsidRPr="005F739C">
        <w:rPr>
          <w:rFonts w:ascii="Times New Roman" w:hAnsi="Times New Roman"/>
          <w:sz w:val="24"/>
          <w:szCs w:val="24"/>
          <w:lang w:val="en-US"/>
        </w:rPr>
        <w:t xml:space="preserve">: </w:t>
      </w:r>
      <w:r w:rsidRPr="005F739C">
        <w:rPr>
          <w:rFonts w:ascii="Times New Roman" w:hAnsi="Times New Roman"/>
          <w:sz w:val="24"/>
          <w:szCs w:val="24"/>
          <w:lang w:val="en-US"/>
        </w:rPr>
        <w:tab/>
        <w:t>.............................................................................</w:t>
      </w:r>
    </w:p>
    <w:p w14:paraId="0FA9BE42" w14:textId="77777777" w:rsidR="00180F9A" w:rsidRPr="005F739C" w:rsidRDefault="00180F9A" w:rsidP="005F739C">
      <w:pPr>
        <w:spacing w:after="0" w:line="240" w:lineRule="auto"/>
        <w:jc w:val="both"/>
        <w:rPr>
          <w:rFonts w:ascii="Times New Roman" w:hAnsi="Times New Roman"/>
          <w:i/>
          <w:sz w:val="24"/>
          <w:szCs w:val="24"/>
          <w:lang w:val="en-US"/>
        </w:rPr>
      </w:pPr>
      <w:r w:rsidRPr="005F739C">
        <w:rPr>
          <w:rFonts w:ascii="Times New Roman" w:hAnsi="Times New Roman"/>
          <w:i/>
          <w:sz w:val="24"/>
          <w:szCs w:val="24"/>
          <w:lang w:val="en-US"/>
        </w:rPr>
        <w:t>(position, name, surname, signature)</w:t>
      </w:r>
    </w:p>
    <w:p w14:paraId="7DF4A444" w14:textId="77777777" w:rsidR="00180F9A" w:rsidRDefault="002D142F" w:rsidP="005F739C">
      <w:pPr>
        <w:spacing w:after="0" w:line="240" w:lineRule="auto"/>
        <w:jc w:val="both"/>
        <w:rPr>
          <w:rFonts w:ascii="Times New Roman" w:hAnsi="Times New Roman"/>
          <w:b/>
          <w:bCs/>
          <w:sz w:val="24"/>
          <w:szCs w:val="24"/>
          <w:u w:val="single"/>
          <w:vertAlign w:val="superscript"/>
          <w:lang w:val="en-US"/>
        </w:rPr>
      </w:pPr>
      <w:r w:rsidRPr="005F739C">
        <w:rPr>
          <w:rFonts w:ascii="Times New Roman" w:hAnsi="Times New Roman"/>
          <w:b/>
          <w:bCs/>
          <w:sz w:val="24"/>
          <w:szCs w:val="24"/>
          <w:vertAlign w:val="superscript"/>
          <w:lang w:val="en-US"/>
        </w:rPr>
        <w:t xml:space="preserve">Practice supervisor's </w:t>
      </w:r>
      <w:r w:rsidRPr="005F739C">
        <w:rPr>
          <w:rFonts w:ascii="Times New Roman" w:hAnsi="Times New Roman"/>
          <w:b/>
          <w:bCs/>
          <w:sz w:val="24"/>
          <w:szCs w:val="24"/>
          <w:u w:val="single"/>
          <w:vertAlign w:val="superscript"/>
          <w:lang w:val="en-US"/>
        </w:rPr>
        <w:t>personal/work email (required):</w:t>
      </w:r>
    </w:p>
    <w:p w14:paraId="2D4ED10C" w14:textId="77777777" w:rsidR="005F739C" w:rsidRPr="005F739C" w:rsidRDefault="005F739C" w:rsidP="005F739C">
      <w:pPr>
        <w:spacing w:after="0" w:line="240" w:lineRule="auto"/>
        <w:jc w:val="both"/>
        <w:rPr>
          <w:rFonts w:ascii="Times New Roman" w:hAnsi="Times New Roman"/>
          <w:b/>
          <w:bCs/>
          <w:sz w:val="24"/>
          <w:szCs w:val="24"/>
          <w:vertAlign w:val="superscript"/>
          <w:lang w:val="en-US"/>
        </w:rPr>
      </w:pPr>
    </w:p>
    <w:tbl>
      <w:tblPr>
        <w:tblpPr w:leftFromText="180" w:rightFromText="180" w:vertAnchor="text" w:horzAnchor="margin" w:tblpXSpec="center" w:tblpY="297"/>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539"/>
      </w:tblGrid>
      <w:tr w:rsidR="00180F9A" w:rsidRPr="005F739C" w14:paraId="3CE9CE26" w14:textId="77777777" w:rsidTr="005F739C">
        <w:trPr>
          <w:trHeight w:val="365"/>
        </w:trPr>
        <w:tc>
          <w:tcPr>
            <w:tcW w:w="5665" w:type="dxa"/>
          </w:tcPr>
          <w:p w14:paraId="43B67514" w14:textId="77777777" w:rsidR="00180F9A" w:rsidRPr="005F739C" w:rsidRDefault="00180F9A" w:rsidP="005F739C">
            <w:pPr>
              <w:spacing w:after="0" w:line="240" w:lineRule="auto"/>
              <w:jc w:val="both"/>
              <w:rPr>
                <w:rFonts w:ascii="Times New Roman" w:hAnsi="Times New Roman"/>
                <w:b/>
                <w:bCs/>
                <w:sz w:val="24"/>
                <w:szCs w:val="24"/>
                <w:lang w:val="en-US"/>
              </w:rPr>
            </w:pPr>
            <w:r w:rsidRPr="005F739C">
              <w:rPr>
                <w:rFonts w:ascii="Times New Roman" w:hAnsi="Times New Roman"/>
                <w:b/>
                <w:bCs/>
                <w:sz w:val="24"/>
                <w:szCs w:val="24"/>
                <w:lang w:val="en-US"/>
              </w:rPr>
              <w:t>Name Surname,</w:t>
            </w:r>
            <w:r w:rsidR="0080081A" w:rsidRPr="005F739C">
              <w:rPr>
                <w:rFonts w:ascii="Times New Roman" w:hAnsi="Times New Roman"/>
                <w:b/>
                <w:bCs/>
                <w:sz w:val="24"/>
                <w:szCs w:val="24"/>
                <w:lang w:val="en-US"/>
              </w:rPr>
              <w:t xml:space="preserve"> </w:t>
            </w:r>
            <w:r w:rsidRPr="005F739C">
              <w:rPr>
                <w:rFonts w:ascii="Times New Roman" w:hAnsi="Times New Roman"/>
                <w:b/>
                <w:bCs/>
                <w:sz w:val="24"/>
                <w:szCs w:val="24"/>
                <w:lang w:val="en-US"/>
              </w:rPr>
              <w:t>POSITION</w:t>
            </w:r>
          </w:p>
          <w:p w14:paraId="49B65130" w14:textId="77777777" w:rsidR="00180F9A" w:rsidRPr="005F739C" w:rsidRDefault="00180F9A" w:rsidP="005F739C">
            <w:pPr>
              <w:spacing w:after="0" w:line="240" w:lineRule="auto"/>
              <w:jc w:val="both"/>
              <w:rPr>
                <w:rFonts w:ascii="Times New Roman" w:hAnsi="Times New Roman"/>
                <w:bCs/>
                <w:i/>
                <w:sz w:val="24"/>
                <w:szCs w:val="24"/>
                <w:lang w:val="en-US"/>
              </w:rPr>
            </w:pPr>
            <w:r w:rsidRPr="005F739C">
              <w:rPr>
                <w:rFonts w:ascii="Times New Roman" w:hAnsi="Times New Roman"/>
                <w:bCs/>
                <w:i/>
                <w:sz w:val="24"/>
                <w:szCs w:val="24"/>
                <w:lang w:val="en-US"/>
              </w:rPr>
              <w:t>(the head of receiving organization)</w:t>
            </w:r>
          </w:p>
        </w:tc>
        <w:tc>
          <w:tcPr>
            <w:tcW w:w="3539" w:type="dxa"/>
          </w:tcPr>
          <w:p w14:paraId="72557EDE" w14:textId="77777777" w:rsidR="00180F9A" w:rsidRPr="005F739C" w:rsidRDefault="00180F9A" w:rsidP="005F739C">
            <w:pPr>
              <w:spacing w:after="0" w:line="240" w:lineRule="auto"/>
              <w:jc w:val="both"/>
              <w:rPr>
                <w:rFonts w:ascii="Times New Roman" w:hAnsi="Times New Roman"/>
                <w:sz w:val="24"/>
                <w:szCs w:val="24"/>
                <w:lang w:val="en-US"/>
              </w:rPr>
            </w:pPr>
          </w:p>
          <w:p w14:paraId="54F10215" w14:textId="77777777" w:rsidR="00180F9A" w:rsidRPr="005F739C" w:rsidRDefault="00180F9A" w:rsidP="005F739C">
            <w:pPr>
              <w:spacing w:after="0" w:line="240" w:lineRule="auto"/>
              <w:jc w:val="both"/>
              <w:rPr>
                <w:rFonts w:ascii="Times New Roman" w:hAnsi="Times New Roman"/>
                <w:sz w:val="24"/>
                <w:szCs w:val="24"/>
                <w:lang w:val="en-US"/>
              </w:rPr>
            </w:pPr>
          </w:p>
        </w:tc>
      </w:tr>
      <w:tr w:rsidR="00180F9A" w:rsidRPr="005F739C" w14:paraId="6A07552A" w14:textId="77777777" w:rsidTr="005F739C">
        <w:trPr>
          <w:trHeight w:val="365"/>
        </w:trPr>
        <w:tc>
          <w:tcPr>
            <w:tcW w:w="5665" w:type="dxa"/>
          </w:tcPr>
          <w:p w14:paraId="70965E92" w14:textId="77777777" w:rsidR="00180F9A" w:rsidRPr="005F739C" w:rsidRDefault="00180F9A" w:rsidP="005F739C">
            <w:pPr>
              <w:spacing w:after="0" w:line="240" w:lineRule="auto"/>
              <w:jc w:val="both"/>
              <w:rPr>
                <w:rFonts w:ascii="Times New Roman" w:hAnsi="Times New Roman"/>
                <w:b/>
                <w:bCs/>
                <w:sz w:val="24"/>
                <w:szCs w:val="24"/>
                <w:lang w:val="en-US"/>
              </w:rPr>
            </w:pPr>
            <w:r w:rsidRPr="005F739C">
              <w:rPr>
                <w:rFonts w:ascii="Times New Roman" w:hAnsi="Times New Roman"/>
                <w:b/>
                <w:bCs/>
                <w:sz w:val="24"/>
                <w:szCs w:val="24"/>
                <w:lang w:val="en-US"/>
              </w:rPr>
              <w:t>Email address</w:t>
            </w:r>
          </w:p>
          <w:p w14:paraId="53B6EDEA" w14:textId="77777777" w:rsidR="00180F9A" w:rsidRPr="005F739C" w:rsidRDefault="00180F9A" w:rsidP="005F739C">
            <w:pPr>
              <w:spacing w:after="0" w:line="240" w:lineRule="auto"/>
              <w:jc w:val="both"/>
              <w:rPr>
                <w:rFonts w:ascii="Times New Roman" w:hAnsi="Times New Roman"/>
                <w:bCs/>
                <w:i/>
                <w:sz w:val="24"/>
                <w:szCs w:val="24"/>
                <w:lang w:val="en-US"/>
              </w:rPr>
            </w:pPr>
            <w:r w:rsidRPr="005F739C">
              <w:rPr>
                <w:rFonts w:ascii="Times New Roman" w:hAnsi="Times New Roman"/>
                <w:bCs/>
                <w:i/>
                <w:sz w:val="24"/>
                <w:szCs w:val="24"/>
                <w:lang w:val="en-US"/>
              </w:rPr>
              <w:t>(the head of receiving organization)</w:t>
            </w:r>
          </w:p>
        </w:tc>
        <w:tc>
          <w:tcPr>
            <w:tcW w:w="3539" w:type="dxa"/>
          </w:tcPr>
          <w:p w14:paraId="2BD212FC" w14:textId="77777777" w:rsidR="00180F9A" w:rsidRPr="005F739C" w:rsidRDefault="00180F9A" w:rsidP="005F739C">
            <w:pPr>
              <w:spacing w:after="0" w:line="240" w:lineRule="auto"/>
              <w:jc w:val="both"/>
              <w:rPr>
                <w:rFonts w:ascii="Times New Roman" w:hAnsi="Times New Roman"/>
                <w:sz w:val="24"/>
                <w:szCs w:val="24"/>
                <w:lang w:val="en-US"/>
              </w:rPr>
            </w:pPr>
          </w:p>
          <w:p w14:paraId="352F1362" w14:textId="77777777" w:rsidR="00180F9A" w:rsidRPr="005F739C" w:rsidRDefault="00180F9A" w:rsidP="005F739C">
            <w:pPr>
              <w:spacing w:after="0" w:line="240" w:lineRule="auto"/>
              <w:jc w:val="both"/>
              <w:rPr>
                <w:rFonts w:ascii="Times New Roman" w:hAnsi="Times New Roman"/>
                <w:sz w:val="24"/>
                <w:szCs w:val="24"/>
                <w:lang w:val="en-US"/>
              </w:rPr>
            </w:pPr>
          </w:p>
        </w:tc>
      </w:tr>
      <w:tr w:rsidR="00180F9A" w:rsidRPr="005F739C" w14:paraId="2938E7AD" w14:textId="77777777" w:rsidTr="005F739C">
        <w:trPr>
          <w:trHeight w:val="747"/>
        </w:trPr>
        <w:tc>
          <w:tcPr>
            <w:tcW w:w="5665" w:type="dxa"/>
          </w:tcPr>
          <w:p w14:paraId="365B1FCC" w14:textId="77777777" w:rsidR="00180F9A" w:rsidRPr="005F739C" w:rsidRDefault="00180F9A" w:rsidP="005F739C">
            <w:pPr>
              <w:spacing w:after="0" w:line="240" w:lineRule="auto"/>
              <w:jc w:val="both"/>
              <w:rPr>
                <w:rFonts w:ascii="Times New Roman" w:hAnsi="Times New Roman"/>
                <w:b/>
                <w:bCs/>
                <w:sz w:val="24"/>
                <w:szCs w:val="24"/>
                <w:lang w:val="en-US"/>
              </w:rPr>
            </w:pPr>
            <w:r w:rsidRPr="005F739C">
              <w:rPr>
                <w:rFonts w:ascii="Times New Roman" w:hAnsi="Times New Roman"/>
                <w:b/>
                <w:bCs/>
                <w:sz w:val="24"/>
                <w:szCs w:val="24"/>
                <w:lang w:val="en-US"/>
              </w:rPr>
              <w:t xml:space="preserve">The basis of the company's representation, the legal basis for signing the contract </w:t>
            </w:r>
            <w:r w:rsidRPr="005F739C">
              <w:rPr>
                <w:rFonts w:ascii="Times New Roman" w:hAnsi="Times New Roman"/>
                <w:bCs/>
                <w:i/>
                <w:sz w:val="24"/>
                <w:szCs w:val="24"/>
                <w:lang w:val="en-US"/>
              </w:rPr>
              <w:t>(</w:t>
            </w:r>
            <w:proofErr w:type="gramStart"/>
            <w:r w:rsidRPr="005F739C">
              <w:rPr>
                <w:rFonts w:ascii="Times New Roman" w:hAnsi="Times New Roman"/>
                <w:bCs/>
                <w:i/>
                <w:sz w:val="24"/>
                <w:szCs w:val="24"/>
                <w:lang w:val="en-US"/>
              </w:rPr>
              <w:t>examples.:</w:t>
            </w:r>
            <w:proofErr w:type="gramEnd"/>
            <w:r w:rsidRPr="005F739C">
              <w:rPr>
                <w:rFonts w:ascii="Times New Roman" w:hAnsi="Times New Roman"/>
                <w:bCs/>
                <w:i/>
                <w:sz w:val="24"/>
                <w:szCs w:val="24"/>
                <w:lang w:val="en-US"/>
              </w:rPr>
              <w:t xml:space="preserve"> Articles of Association, </w:t>
            </w:r>
            <w:r w:rsidRPr="005F739C">
              <w:rPr>
                <w:rStyle w:val="FootnoteReference"/>
                <w:rFonts w:ascii="Arial" w:hAnsi="Arial" w:cs="Arial"/>
                <w:b/>
                <w:bCs/>
                <w:i/>
                <w:iCs/>
                <w:color w:val="5F6368"/>
                <w:sz w:val="24"/>
                <w:szCs w:val="24"/>
                <w:shd w:val="clear" w:color="auto" w:fill="FFFFFF"/>
                <w:lang w:val="en-US"/>
              </w:rPr>
              <w:t xml:space="preserve"> </w:t>
            </w:r>
            <w:r w:rsidRPr="005F739C">
              <w:rPr>
                <w:rStyle w:val="Emphasis"/>
                <w:rFonts w:ascii="Times New Roman" w:hAnsi="Times New Roman"/>
                <w:bCs/>
                <w:iCs w:val="0"/>
                <w:color w:val="000000"/>
                <w:sz w:val="24"/>
                <w:szCs w:val="24"/>
                <w:shd w:val="clear" w:color="auto" w:fill="FFFFFF"/>
                <w:lang w:val="en-US"/>
              </w:rPr>
              <w:t>Order of the Director</w:t>
            </w:r>
            <w:r w:rsidRPr="005F739C">
              <w:rPr>
                <w:rFonts w:ascii="Times New Roman" w:hAnsi="Times New Roman"/>
                <w:bCs/>
                <w:i/>
                <w:sz w:val="24"/>
                <w:szCs w:val="24"/>
                <w:lang w:val="en-US"/>
              </w:rPr>
              <w:t xml:space="preserve"> or other </w:t>
            </w:r>
            <w:r w:rsidRPr="005F739C">
              <w:rPr>
                <w:rFonts w:ascii="Times New Roman" w:hAnsi="Times New Roman"/>
                <w:b/>
                <w:i/>
                <w:sz w:val="24"/>
                <w:szCs w:val="24"/>
                <w:lang w:val="en-US"/>
              </w:rPr>
              <w:t>date of adoption number</w:t>
            </w:r>
            <w:r w:rsidRPr="005F739C">
              <w:rPr>
                <w:rFonts w:ascii="Times New Roman" w:hAnsi="Times New Roman"/>
                <w:bCs/>
                <w:i/>
                <w:sz w:val="24"/>
                <w:szCs w:val="24"/>
                <w:lang w:val="en-US"/>
              </w:rPr>
              <w:t>). FULL NAME)</w:t>
            </w:r>
          </w:p>
        </w:tc>
        <w:tc>
          <w:tcPr>
            <w:tcW w:w="3539" w:type="dxa"/>
          </w:tcPr>
          <w:p w14:paraId="60DFB265" w14:textId="77777777" w:rsidR="00180F9A" w:rsidRPr="005F739C" w:rsidRDefault="00180F9A" w:rsidP="005F739C">
            <w:pPr>
              <w:spacing w:after="0" w:line="240" w:lineRule="auto"/>
              <w:jc w:val="both"/>
              <w:rPr>
                <w:rFonts w:ascii="Times New Roman" w:hAnsi="Times New Roman"/>
                <w:sz w:val="24"/>
                <w:szCs w:val="24"/>
                <w:lang w:val="en-US"/>
              </w:rPr>
            </w:pPr>
          </w:p>
          <w:p w14:paraId="00CBAC01" w14:textId="77777777" w:rsidR="00180F9A" w:rsidRPr="005F739C" w:rsidRDefault="00180F9A" w:rsidP="005F739C">
            <w:pPr>
              <w:spacing w:after="0" w:line="240" w:lineRule="auto"/>
              <w:jc w:val="both"/>
              <w:rPr>
                <w:rFonts w:ascii="Times New Roman" w:hAnsi="Times New Roman"/>
                <w:sz w:val="24"/>
                <w:szCs w:val="24"/>
                <w:lang w:val="en-US"/>
              </w:rPr>
            </w:pPr>
          </w:p>
          <w:p w14:paraId="209257A4" w14:textId="77777777" w:rsidR="00180F9A" w:rsidRPr="005F739C" w:rsidRDefault="00180F9A" w:rsidP="005F739C">
            <w:pPr>
              <w:spacing w:after="0" w:line="240" w:lineRule="auto"/>
              <w:jc w:val="both"/>
              <w:rPr>
                <w:rFonts w:ascii="Times New Roman" w:hAnsi="Times New Roman"/>
                <w:sz w:val="24"/>
                <w:szCs w:val="24"/>
                <w:lang w:val="en-US"/>
              </w:rPr>
            </w:pPr>
          </w:p>
        </w:tc>
      </w:tr>
    </w:tbl>
    <w:p w14:paraId="071CA690" w14:textId="77777777" w:rsidR="00180F9A" w:rsidRPr="005F739C" w:rsidRDefault="00180F9A" w:rsidP="005F739C">
      <w:pPr>
        <w:spacing w:after="0" w:line="240" w:lineRule="auto"/>
        <w:jc w:val="both"/>
        <w:rPr>
          <w:rFonts w:ascii="Times New Roman" w:hAnsi="Times New Roman"/>
          <w:b/>
          <w:bCs/>
          <w:sz w:val="24"/>
          <w:szCs w:val="24"/>
          <w:lang w:val="en-US"/>
        </w:rPr>
      </w:pPr>
      <w:r w:rsidRPr="005F739C">
        <w:rPr>
          <w:rFonts w:ascii="Times New Roman" w:hAnsi="Times New Roman"/>
          <w:sz w:val="24"/>
          <w:szCs w:val="24"/>
          <w:lang w:val="en-US"/>
        </w:rPr>
        <w:t>Data for ELECTRONIC CONTRACT (required)</w:t>
      </w:r>
    </w:p>
    <w:p w14:paraId="712EA1D0" w14:textId="77777777" w:rsidR="005F739C" w:rsidRPr="005F739C" w:rsidRDefault="005F739C" w:rsidP="005F739C">
      <w:pPr>
        <w:spacing w:after="0" w:line="240" w:lineRule="auto"/>
        <w:jc w:val="both"/>
        <w:rPr>
          <w:rFonts w:ascii="Times New Roman" w:hAnsi="Times New Roman"/>
          <w:sz w:val="16"/>
          <w:szCs w:val="16"/>
          <w:lang w:eastAsia="lt-LT"/>
        </w:rPr>
      </w:pPr>
      <w:r w:rsidRPr="005F739C">
        <w:rPr>
          <w:rFonts w:ascii="Times New Roman" w:hAnsi="Times New Roman"/>
          <w:b/>
          <w:bCs/>
          <w:sz w:val="24"/>
          <w:szCs w:val="24"/>
          <w:lang w:eastAsia="lt-LT"/>
        </w:rPr>
        <w:t xml:space="preserve">[1] </w:t>
      </w:r>
      <w:proofErr w:type="spellStart"/>
      <w:r w:rsidRPr="005F739C">
        <w:rPr>
          <w:rFonts w:ascii="Times New Roman" w:hAnsi="Times New Roman"/>
          <w:b/>
          <w:bCs/>
          <w:sz w:val="16"/>
          <w:szCs w:val="16"/>
          <w:lang w:eastAsia="lt-LT"/>
        </w:rPr>
        <w:t>Signatories</w:t>
      </w:r>
      <w:proofErr w:type="spellEnd"/>
      <w:r w:rsidRPr="005F739C">
        <w:rPr>
          <w:rFonts w:ascii="Times New Roman" w:hAnsi="Times New Roman"/>
          <w:b/>
          <w:bCs/>
          <w:sz w:val="16"/>
          <w:szCs w:val="16"/>
          <w:lang w:eastAsia="lt-LT"/>
        </w:rPr>
        <w:t xml:space="preserve"> </w:t>
      </w:r>
      <w:proofErr w:type="spellStart"/>
      <w:r w:rsidRPr="005F739C">
        <w:rPr>
          <w:rFonts w:ascii="Times New Roman" w:hAnsi="Times New Roman"/>
          <w:b/>
          <w:bCs/>
          <w:sz w:val="16"/>
          <w:szCs w:val="16"/>
          <w:lang w:eastAsia="lt-LT"/>
        </w:rPr>
        <w:t>must</w:t>
      </w:r>
      <w:proofErr w:type="spellEnd"/>
      <w:r w:rsidRPr="005F739C">
        <w:rPr>
          <w:rFonts w:ascii="Times New Roman" w:hAnsi="Times New Roman"/>
          <w:b/>
          <w:bCs/>
          <w:sz w:val="16"/>
          <w:szCs w:val="16"/>
          <w:lang w:eastAsia="lt-LT"/>
        </w:rPr>
        <w:t xml:space="preserve"> </w:t>
      </w:r>
      <w:proofErr w:type="spellStart"/>
      <w:r w:rsidRPr="005F739C">
        <w:rPr>
          <w:rFonts w:ascii="Times New Roman" w:hAnsi="Times New Roman"/>
          <w:b/>
          <w:bCs/>
          <w:sz w:val="16"/>
          <w:szCs w:val="16"/>
          <w:lang w:eastAsia="lt-LT"/>
        </w:rPr>
        <w:t>have</w:t>
      </w:r>
      <w:proofErr w:type="spellEnd"/>
      <w:r w:rsidRPr="005F739C">
        <w:rPr>
          <w:rFonts w:ascii="Times New Roman" w:hAnsi="Times New Roman"/>
          <w:b/>
          <w:bCs/>
          <w:sz w:val="16"/>
          <w:szCs w:val="16"/>
          <w:lang w:eastAsia="lt-LT"/>
        </w:rPr>
        <w:t xml:space="preserve"> </w:t>
      </w:r>
      <w:proofErr w:type="spellStart"/>
      <w:r w:rsidRPr="005F739C">
        <w:rPr>
          <w:rFonts w:ascii="Times New Roman" w:hAnsi="Times New Roman"/>
          <w:b/>
          <w:bCs/>
          <w:sz w:val="16"/>
          <w:szCs w:val="16"/>
          <w:lang w:eastAsia="lt-LT"/>
        </w:rPr>
        <w:t>one</w:t>
      </w:r>
      <w:proofErr w:type="spellEnd"/>
      <w:r w:rsidRPr="005F739C">
        <w:rPr>
          <w:rFonts w:ascii="Times New Roman" w:hAnsi="Times New Roman"/>
          <w:b/>
          <w:bCs/>
          <w:sz w:val="16"/>
          <w:szCs w:val="16"/>
          <w:lang w:eastAsia="lt-LT"/>
        </w:rPr>
        <w:t xml:space="preserve"> </w:t>
      </w:r>
      <w:proofErr w:type="spellStart"/>
      <w:r w:rsidRPr="005F739C">
        <w:rPr>
          <w:rFonts w:ascii="Times New Roman" w:hAnsi="Times New Roman"/>
          <w:b/>
          <w:bCs/>
          <w:sz w:val="16"/>
          <w:szCs w:val="16"/>
          <w:lang w:eastAsia="lt-LT"/>
        </w:rPr>
        <w:t>of</w:t>
      </w:r>
      <w:proofErr w:type="spellEnd"/>
      <w:r w:rsidRPr="005F739C">
        <w:rPr>
          <w:rFonts w:ascii="Times New Roman" w:hAnsi="Times New Roman"/>
          <w:b/>
          <w:bCs/>
          <w:sz w:val="16"/>
          <w:szCs w:val="16"/>
          <w:lang w:eastAsia="lt-LT"/>
        </w:rPr>
        <w:t xml:space="preserve"> </w:t>
      </w:r>
      <w:proofErr w:type="spellStart"/>
      <w:r w:rsidRPr="005F739C">
        <w:rPr>
          <w:rFonts w:ascii="Times New Roman" w:hAnsi="Times New Roman"/>
          <w:b/>
          <w:bCs/>
          <w:sz w:val="16"/>
          <w:szCs w:val="16"/>
          <w:lang w:eastAsia="lt-LT"/>
        </w:rPr>
        <w:t>the</w:t>
      </w:r>
      <w:proofErr w:type="spellEnd"/>
      <w:r w:rsidRPr="005F739C">
        <w:rPr>
          <w:rFonts w:ascii="Times New Roman" w:hAnsi="Times New Roman"/>
          <w:b/>
          <w:bCs/>
          <w:sz w:val="16"/>
          <w:szCs w:val="16"/>
          <w:lang w:eastAsia="lt-LT"/>
        </w:rPr>
        <w:t xml:space="preserve"> </w:t>
      </w:r>
      <w:proofErr w:type="spellStart"/>
      <w:r w:rsidRPr="005F739C">
        <w:rPr>
          <w:rFonts w:ascii="Times New Roman" w:hAnsi="Times New Roman"/>
          <w:b/>
          <w:bCs/>
          <w:sz w:val="16"/>
          <w:szCs w:val="16"/>
          <w:lang w:eastAsia="lt-LT"/>
        </w:rPr>
        <w:t>following</w:t>
      </w:r>
      <w:proofErr w:type="spellEnd"/>
      <w:r w:rsidRPr="005F739C">
        <w:rPr>
          <w:rFonts w:ascii="Times New Roman" w:hAnsi="Times New Roman"/>
          <w:b/>
          <w:bCs/>
          <w:sz w:val="16"/>
          <w:szCs w:val="16"/>
          <w:lang w:eastAsia="lt-LT"/>
        </w:rPr>
        <w:t>:</w:t>
      </w:r>
    </w:p>
    <w:p w14:paraId="2502934D" w14:textId="77777777" w:rsidR="005F739C" w:rsidRPr="005F739C" w:rsidRDefault="005F739C" w:rsidP="005F739C">
      <w:pPr>
        <w:numPr>
          <w:ilvl w:val="0"/>
          <w:numId w:val="53"/>
        </w:numPr>
        <w:spacing w:after="0" w:line="240" w:lineRule="auto"/>
        <w:jc w:val="both"/>
        <w:rPr>
          <w:rFonts w:ascii="Times New Roman" w:hAnsi="Times New Roman"/>
          <w:sz w:val="16"/>
          <w:szCs w:val="16"/>
          <w:lang w:eastAsia="lt-LT"/>
        </w:rPr>
      </w:pPr>
      <w:proofErr w:type="spellStart"/>
      <w:r w:rsidRPr="005F739C">
        <w:rPr>
          <w:rFonts w:ascii="Times New Roman" w:hAnsi="Times New Roman"/>
          <w:sz w:val="16"/>
          <w:szCs w:val="16"/>
          <w:lang w:eastAsia="lt-LT"/>
        </w:rPr>
        <w:t>Mobile</w:t>
      </w:r>
      <w:proofErr w:type="spellEnd"/>
      <w:r w:rsidRPr="005F739C">
        <w:rPr>
          <w:rFonts w:ascii="Times New Roman" w:hAnsi="Times New Roman"/>
          <w:sz w:val="16"/>
          <w:szCs w:val="16"/>
          <w:lang w:eastAsia="lt-LT"/>
        </w:rPr>
        <w:t xml:space="preserve"> </w:t>
      </w:r>
      <w:proofErr w:type="spellStart"/>
      <w:r w:rsidRPr="005F739C">
        <w:rPr>
          <w:rFonts w:ascii="Times New Roman" w:hAnsi="Times New Roman"/>
          <w:sz w:val="16"/>
          <w:szCs w:val="16"/>
          <w:lang w:eastAsia="lt-LT"/>
        </w:rPr>
        <w:t>Signature</w:t>
      </w:r>
      <w:proofErr w:type="spellEnd"/>
      <w:r w:rsidRPr="005F739C">
        <w:rPr>
          <w:rFonts w:ascii="Times New Roman" w:hAnsi="Times New Roman"/>
          <w:sz w:val="16"/>
          <w:szCs w:val="16"/>
          <w:lang w:eastAsia="lt-LT"/>
        </w:rPr>
        <w:t xml:space="preserve"> (</w:t>
      </w:r>
      <w:proofErr w:type="spellStart"/>
      <w:r w:rsidRPr="005F739C">
        <w:rPr>
          <w:rFonts w:ascii="Times New Roman" w:hAnsi="Times New Roman"/>
          <w:sz w:val="16"/>
          <w:szCs w:val="16"/>
          <w:lang w:eastAsia="lt-LT"/>
        </w:rPr>
        <w:t>Mobile</w:t>
      </w:r>
      <w:proofErr w:type="spellEnd"/>
      <w:r w:rsidRPr="005F739C">
        <w:rPr>
          <w:rFonts w:ascii="Times New Roman" w:hAnsi="Times New Roman"/>
          <w:sz w:val="16"/>
          <w:szCs w:val="16"/>
          <w:lang w:eastAsia="lt-LT"/>
        </w:rPr>
        <w:t xml:space="preserve">-ID), </w:t>
      </w:r>
    </w:p>
    <w:p w14:paraId="6ED9AE09" w14:textId="77777777" w:rsidR="005F739C" w:rsidRPr="005F739C" w:rsidRDefault="005F739C" w:rsidP="005F739C">
      <w:pPr>
        <w:numPr>
          <w:ilvl w:val="0"/>
          <w:numId w:val="53"/>
        </w:numPr>
        <w:spacing w:after="0" w:line="240" w:lineRule="auto"/>
        <w:jc w:val="both"/>
        <w:rPr>
          <w:rFonts w:ascii="Times New Roman" w:hAnsi="Times New Roman"/>
          <w:sz w:val="16"/>
          <w:szCs w:val="16"/>
          <w:lang w:eastAsia="lt-LT"/>
        </w:rPr>
      </w:pPr>
      <w:proofErr w:type="spellStart"/>
      <w:r w:rsidRPr="005F739C">
        <w:rPr>
          <w:rFonts w:ascii="Times New Roman" w:hAnsi="Times New Roman"/>
          <w:sz w:val="16"/>
          <w:szCs w:val="16"/>
          <w:lang w:eastAsia="lt-LT"/>
        </w:rPr>
        <w:t>Smart</w:t>
      </w:r>
      <w:proofErr w:type="spellEnd"/>
      <w:r w:rsidRPr="005F739C">
        <w:rPr>
          <w:rFonts w:ascii="Times New Roman" w:hAnsi="Times New Roman"/>
          <w:sz w:val="16"/>
          <w:szCs w:val="16"/>
          <w:lang w:eastAsia="lt-LT"/>
        </w:rPr>
        <w:t xml:space="preserve">-ID, </w:t>
      </w:r>
    </w:p>
    <w:p w14:paraId="2FF690E6" w14:textId="77777777" w:rsidR="005F739C" w:rsidRPr="005F739C" w:rsidRDefault="005F739C" w:rsidP="005F739C">
      <w:pPr>
        <w:numPr>
          <w:ilvl w:val="0"/>
          <w:numId w:val="53"/>
        </w:numPr>
        <w:spacing w:after="0" w:line="240" w:lineRule="auto"/>
        <w:jc w:val="both"/>
        <w:rPr>
          <w:rFonts w:ascii="Times New Roman" w:hAnsi="Times New Roman"/>
          <w:sz w:val="16"/>
          <w:szCs w:val="16"/>
          <w:lang w:eastAsia="lt-LT"/>
        </w:rPr>
      </w:pPr>
      <w:r w:rsidRPr="005F739C">
        <w:rPr>
          <w:rFonts w:ascii="Times New Roman" w:hAnsi="Times New Roman"/>
          <w:sz w:val="16"/>
          <w:szCs w:val="16"/>
          <w:lang w:eastAsia="lt-LT"/>
        </w:rPr>
        <w:t xml:space="preserve">A </w:t>
      </w:r>
      <w:proofErr w:type="spellStart"/>
      <w:r w:rsidRPr="005F739C">
        <w:rPr>
          <w:rFonts w:ascii="Times New Roman" w:hAnsi="Times New Roman"/>
          <w:sz w:val="16"/>
          <w:szCs w:val="16"/>
          <w:lang w:eastAsia="lt-LT"/>
        </w:rPr>
        <w:t>chip-based</w:t>
      </w:r>
      <w:proofErr w:type="spellEnd"/>
      <w:r w:rsidRPr="005F739C">
        <w:rPr>
          <w:rFonts w:ascii="Times New Roman" w:hAnsi="Times New Roman"/>
          <w:sz w:val="16"/>
          <w:szCs w:val="16"/>
          <w:lang w:eastAsia="lt-LT"/>
        </w:rPr>
        <w:t xml:space="preserve"> ID </w:t>
      </w:r>
      <w:proofErr w:type="spellStart"/>
      <w:r w:rsidRPr="005F739C">
        <w:rPr>
          <w:rFonts w:ascii="Times New Roman" w:hAnsi="Times New Roman"/>
          <w:sz w:val="16"/>
          <w:szCs w:val="16"/>
          <w:lang w:eastAsia="lt-LT"/>
        </w:rPr>
        <w:t>card</w:t>
      </w:r>
      <w:proofErr w:type="spellEnd"/>
      <w:r w:rsidRPr="005F739C">
        <w:rPr>
          <w:rFonts w:ascii="Times New Roman" w:hAnsi="Times New Roman"/>
          <w:sz w:val="16"/>
          <w:szCs w:val="16"/>
          <w:lang w:eastAsia="lt-LT"/>
        </w:rPr>
        <w:t xml:space="preserve"> </w:t>
      </w:r>
      <w:proofErr w:type="spellStart"/>
      <w:r w:rsidRPr="005F739C">
        <w:rPr>
          <w:rFonts w:ascii="Times New Roman" w:hAnsi="Times New Roman"/>
          <w:sz w:val="16"/>
          <w:szCs w:val="16"/>
          <w:lang w:eastAsia="lt-LT"/>
        </w:rPr>
        <w:t>or</w:t>
      </w:r>
      <w:proofErr w:type="spellEnd"/>
      <w:r w:rsidRPr="005F739C">
        <w:rPr>
          <w:rFonts w:ascii="Times New Roman" w:hAnsi="Times New Roman"/>
          <w:sz w:val="16"/>
          <w:szCs w:val="16"/>
          <w:lang w:eastAsia="lt-LT"/>
        </w:rPr>
        <w:t xml:space="preserve"> USB </w:t>
      </w:r>
      <w:proofErr w:type="spellStart"/>
      <w:r w:rsidRPr="005F739C">
        <w:rPr>
          <w:rFonts w:ascii="Times New Roman" w:hAnsi="Times New Roman"/>
          <w:sz w:val="16"/>
          <w:szCs w:val="16"/>
          <w:lang w:eastAsia="lt-LT"/>
        </w:rPr>
        <w:t>cryptographic</w:t>
      </w:r>
      <w:proofErr w:type="spellEnd"/>
      <w:r w:rsidRPr="005F739C">
        <w:rPr>
          <w:rFonts w:ascii="Times New Roman" w:hAnsi="Times New Roman"/>
          <w:sz w:val="16"/>
          <w:szCs w:val="16"/>
          <w:lang w:eastAsia="lt-LT"/>
        </w:rPr>
        <w:t xml:space="preserve"> </w:t>
      </w:r>
      <w:proofErr w:type="spellStart"/>
      <w:r w:rsidRPr="005F739C">
        <w:rPr>
          <w:rFonts w:ascii="Times New Roman" w:hAnsi="Times New Roman"/>
          <w:sz w:val="16"/>
          <w:szCs w:val="16"/>
          <w:lang w:eastAsia="lt-LT"/>
        </w:rPr>
        <w:t>token</w:t>
      </w:r>
      <w:proofErr w:type="spellEnd"/>
      <w:r w:rsidRPr="005F739C">
        <w:rPr>
          <w:rFonts w:ascii="Times New Roman" w:hAnsi="Times New Roman"/>
          <w:sz w:val="16"/>
          <w:szCs w:val="16"/>
          <w:lang w:eastAsia="lt-LT"/>
        </w:rPr>
        <w:t>.</w:t>
      </w:r>
    </w:p>
    <w:p w14:paraId="21218453" w14:textId="77777777" w:rsidR="005F739C" w:rsidRPr="005F739C" w:rsidRDefault="005F739C" w:rsidP="2324B1CC">
      <w:pPr>
        <w:spacing w:after="0"/>
        <w:rPr>
          <w:rFonts w:ascii="Times New Roman" w:hAnsi="Times New Roman"/>
          <w:sz w:val="24"/>
          <w:szCs w:val="24"/>
          <w:lang w:val="en-US" w:eastAsia="lt-LT"/>
        </w:rPr>
      </w:pPr>
    </w:p>
    <w:p w14:paraId="1DDE238B" w14:textId="77777777" w:rsidR="00D24703" w:rsidRPr="003A0974" w:rsidRDefault="00D24703" w:rsidP="00D24703">
      <w:pPr>
        <w:spacing w:after="0" w:line="240" w:lineRule="auto"/>
        <w:jc w:val="right"/>
        <w:rPr>
          <w:rFonts w:ascii="Times New Roman" w:hAnsi="Times New Roman"/>
          <w:sz w:val="12"/>
          <w:szCs w:val="12"/>
          <w:lang w:val="en-US"/>
        </w:rPr>
      </w:pPr>
      <w:r w:rsidRPr="003A0974">
        <w:rPr>
          <w:rFonts w:ascii="Times New Roman" w:hAnsi="Times New Roman"/>
          <w:sz w:val="12"/>
          <w:szCs w:val="12"/>
          <w:lang w:val="en-US"/>
        </w:rPr>
        <w:lastRenderedPageBreak/>
        <w:t>Approved by the VF Council:</w:t>
      </w:r>
    </w:p>
    <w:p w14:paraId="6E065898" w14:textId="77777777" w:rsidR="00D24703" w:rsidRPr="003A0974" w:rsidRDefault="00D24703" w:rsidP="00D24703">
      <w:pPr>
        <w:spacing w:after="0" w:line="240" w:lineRule="auto"/>
        <w:jc w:val="right"/>
        <w:rPr>
          <w:rFonts w:ascii="Times New Roman" w:hAnsi="Times New Roman"/>
          <w:sz w:val="12"/>
          <w:szCs w:val="12"/>
          <w:lang w:val="en-US"/>
        </w:rPr>
      </w:pPr>
      <w:r w:rsidRPr="003A0974">
        <w:rPr>
          <w:rFonts w:ascii="Times New Roman" w:hAnsi="Times New Roman"/>
          <w:sz w:val="12"/>
          <w:szCs w:val="12"/>
          <w:lang w:val="en-US"/>
        </w:rPr>
        <w:t>28-04-2017 Prot. No. 17</w:t>
      </w:r>
    </w:p>
    <w:p w14:paraId="0481BBE7" w14:textId="77777777" w:rsidR="00D24703" w:rsidRPr="003A0974" w:rsidRDefault="00D24703" w:rsidP="00D24703">
      <w:pPr>
        <w:spacing w:after="0" w:line="240" w:lineRule="auto"/>
        <w:jc w:val="right"/>
        <w:rPr>
          <w:rFonts w:ascii="Times New Roman" w:hAnsi="Times New Roman"/>
          <w:sz w:val="12"/>
          <w:szCs w:val="12"/>
          <w:lang w:val="en-US"/>
        </w:rPr>
      </w:pPr>
      <w:r w:rsidRPr="003A0974">
        <w:rPr>
          <w:rFonts w:ascii="Times New Roman" w:hAnsi="Times New Roman"/>
          <w:i/>
          <w:sz w:val="12"/>
          <w:szCs w:val="12"/>
          <w:lang w:val="en-US"/>
        </w:rPr>
        <w:t xml:space="preserve">Supplemented </w:t>
      </w:r>
      <w:r w:rsidRPr="003A0974">
        <w:rPr>
          <w:rFonts w:ascii="Times New Roman" w:hAnsi="Times New Roman"/>
          <w:sz w:val="12"/>
          <w:szCs w:val="12"/>
          <w:lang w:val="en-US"/>
        </w:rPr>
        <w:t>by the VF Council:</w:t>
      </w:r>
    </w:p>
    <w:p w14:paraId="001249FD" w14:textId="77777777" w:rsidR="00D24703" w:rsidRPr="003A0974" w:rsidRDefault="005F739C" w:rsidP="00D24703">
      <w:pPr>
        <w:spacing w:after="0" w:line="240" w:lineRule="auto"/>
        <w:jc w:val="right"/>
        <w:rPr>
          <w:rFonts w:ascii="Times New Roman" w:hAnsi="Times New Roman"/>
          <w:sz w:val="12"/>
          <w:szCs w:val="12"/>
          <w:lang w:val="en-US"/>
        </w:rPr>
      </w:pPr>
      <w:r>
        <w:rPr>
          <w:rFonts w:ascii="Times New Roman" w:hAnsi="Times New Roman"/>
          <w:sz w:val="12"/>
          <w:szCs w:val="12"/>
          <w:lang w:val="en-US"/>
        </w:rPr>
        <w:t>16</w:t>
      </w:r>
      <w:r w:rsidR="00D24703" w:rsidRPr="003A0974">
        <w:rPr>
          <w:rFonts w:ascii="Times New Roman" w:hAnsi="Times New Roman"/>
          <w:sz w:val="12"/>
          <w:szCs w:val="12"/>
          <w:lang w:val="en-US"/>
        </w:rPr>
        <w:t>-6-202</w:t>
      </w:r>
      <w:r>
        <w:rPr>
          <w:rFonts w:ascii="Times New Roman" w:hAnsi="Times New Roman"/>
          <w:sz w:val="12"/>
          <w:szCs w:val="12"/>
          <w:lang w:val="en-US"/>
        </w:rPr>
        <w:t>6</w:t>
      </w:r>
      <w:r w:rsidR="00D24703" w:rsidRPr="003A0974">
        <w:rPr>
          <w:rFonts w:ascii="Times New Roman" w:hAnsi="Times New Roman"/>
          <w:sz w:val="12"/>
          <w:szCs w:val="12"/>
          <w:lang w:val="en-US"/>
        </w:rPr>
        <w:t xml:space="preserve"> Prot. </w:t>
      </w:r>
      <w:proofErr w:type="gramStart"/>
      <w:r w:rsidR="00D24703" w:rsidRPr="003A0974">
        <w:rPr>
          <w:rFonts w:ascii="Times New Roman" w:hAnsi="Times New Roman"/>
          <w:sz w:val="12"/>
          <w:szCs w:val="12"/>
          <w:lang w:val="en-US"/>
        </w:rPr>
        <w:t xml:space="preserve">No. </w:t>
      </w:r>
      <w:r w:rsidR="00D24703" w:rsidRPr="003A0974">
        <w:rPr>
          <w:rFonts w:ascii="Times New Roman" w:hAnsi="Times New Roman"/>
          <w:color w:val="000000"/>
          <w:sz w:val="12"/>
          <w:szCs w:val="12"/>
          <w:shd w:val="clear" w:color="auto" w:fill="FFFFFF"/>
          <w:lang w:val="en-US"/>
        </w:rPr>
        <w:t>.</w:t>
      </w:r>
      <w:proofErr w:type="gramEnd"/>
      <w:r w:rsidR="00D24703" w:rsidRPr="003A0974">
        <w:rPr>
          <w:rFonts w:ascii="Times New Roman" w:hAnsi="Times New Roman"/>
          <w:color w:val="000000"/>
          <w:sz w:val="12"/>
          <w:szCs w:val="12"/>
          <w:shd w:val="clear" w:color="auto" w:fill="FFFFFF"/>
          <w:lang w:val="en-US"/>
        </w:rPr>
        <w:t xml:space="preserve"> VAF10-</w:t>
      </w:r>
      <w:r>
        <w:rPr>
          <w:rFonts w:ascii="Times New Roman" w:hAnsi="Times New Roman"/>
          <w:color w:val="000000"/>
          <w:sz w:val="12"/>
          <w:szCs w:val="12"/>
          <w:shd w:val="clear" w:color="auto" w:fill="FFFFFF"/>
          <w:lang w:val="en-US"/>
        </w:rPr>
        <w:t>09</w:t>
      </w:r>
    </w:p>
    <w:p w14:paraId="58AD23CF" w14:textId="77777777" w:rsidR="2324B1CC" w:rsidRPr="003A0974" w:rsidRDefault="2324B1CC" w:rsidP="2324B1CC">
      <w:pPr>
        <w:spacing w:after="0"/>
        <w:rPr>
          <w:rFonts w:ascii="Times New Roman" w:hAnsi="Times New Roman"/>
          <w:sz w:val="24"/>
          <w:szCs w:val="24"/>
          <w:lang w:val="en-US" w:eastAsia="lt-LT"/>
        </w:rPr>
      </w:pPr>
    </w:p>
    <w:p w14:paraId="05439F2F" w14:textId="77777777" w:rsidR="00180F9A" w:rsidRPr="003A0974" w:rsidRDefault="00180F9A" w:rsidP="00C96BC4">
      <w:pPr>
        <w:spacing w:after="0" w:line="240" w:lineRule="auto"/>
        <w:jc w:val="right"/>
        <w:rPr>
          <w:rFonts w:ascii="Times New Roman" w:hAnsi="Times New Roman"/>
          <w:b/>
          <w:bCs/>
          <w:sz w:val="20"/>
          <w:szCs w:val="20"/>
          <w:lang w:val="en-US"/>
        </w:rPr>
      </w:pPr>
      <w:r w:rsidRPr="003A0974">
        <w:rPr>
          <w:rFonts w:ascii="Times New Roman" w:hAnsi="Times New Roman"/>
          <w:b/>
          <w:bCs/>
          <w:sz w:val="20"/>
          <w:szCs w:val="20"/>
          <w:lang w:val="en-US"/>
        </w:rPr>
        <w:t>Annex 10</w:t>
      </w:r>
    </w:p>
    <w:p w14:paraId="0E3E8D2B" w14:textId="77777777" w:rsidR="00C96BC4" w:rsidRPr="003A0974" w:rsidRDefault="00C96BC4" w:rsidP="00C96BC4">
      <w:pPr>
        <w:spacing w:after="0" w:line="240" w:lineRule="auto"/>
        <w:jc w:val="right"/>
        <w:rPr>
          <w:rFonts w:ascii="Times New Roman" w:hAnsi="Times New Roman"/>
          <w:b/>
          <w:bCs/>
          <w:sz w:val="20"/>
          <w:szCs w:val="20"/>
          <w:lang w:val="en-US"/>
        </w:rPr>
      </w:pPr>
    </w:p>
    <w:p w14:paraId="10BA5BDA" w14:textId="77777777" w:rsidR="00180F9A" w:rsidRPr="00663694" w:rsidRDefault="00180F9A" w:rsidP="00180F9A">
      <w:pPr>
        <w:spacing w:after="0" w:line="360" w:lineRule="auto"/>
        <w:jc w:val="center"/>
        <w:rPr>
          <w:rFonts w:ascii="Times New Roman" w:hAnsi="Times New Roman"/>
          <w:b/>
          <w:bCs/>
          <w:i/>
          <w:sz w:val="24"/>
          <w:szCs w:val="24"/>
          <w:lang w:val="en-US"/>
        </w:rPr>
      </w:pPr>
      <w:r w:rsidRPr="00663694">
        <w:rPr>
          <w:rFonts w:ascii="Times New Roman" w:hAnsi="Times New Roman"/>
          <w:b/>
          <w:bCs/>
          <w:color w:val="242424"/>
          <w:sz w:val="24"/>
          <w:szCs w:val="24"/>
          <w:shd w:val="clear" w:color="auto" w:fill="FFFFFF"/>
          <w:lang w:val="en-US"/>
        </w:rPr>
        <w:t>CONFIRMATION OF THE INDEPENDENCE OF TH CLINICAL PRACTICE REPORT</w:t>
      </w:r>
      <w:r w:rsidRPr="00663694">
        <w:rPr>
          <w:rFonts w:ascii="Times New Roman" w:hAnsi="Times New Roman"/>
          <w:b/>
          <w:bCs/>
          <w:i/>
          <w:sz w:val="24"/>
          <w:szCs w:val="24"/>
          <w:lang w:val="en-US"/>
        </w:rPr>
        <w:t xml:space="preserve"> </w:t>
      </w:r>
    </w:p>
    <w:p w14:paraId="58627AA2" w14:textId="77777777" w:rsidR="00180F9A" w:rsidRPr="003A0974" w:rsidRDefault="00180F9A" w:rsidP="00180F9A">
      <w:pPr>
        <w:spacing w:after="0" w:line="360" w:lineRule="auto"/>
        <w:jc w:val="center"/>
        <w:rPr>
          <w:rFonts w:ascii="Times New Roman" w:hAnsi="Times New Roman"/>
          <w:b/>
          <w:i/>
          <w:sz w:val="24"/>
          <w:szCs w:val="24"/>
          <w:lang w:val="en-US"/>
        </w:rPr>
      </w:pPr>
    </w:p>
    <w:p w14:paraId="55077AC8" w14:textId="77777777" w:rsidR="00180F9A" w:rsidRPr="003A0974" w:rsidRDefault="00180F9A" w:rsidP="00180F9A">
      <w:pPr>
        <w:spacing w:after="0" w:line="360" w:lineRule="auto"/>
        <w:jc w:val="both"/>
        <w:rPr>
          <w:rFonts w:ascii="Times New Roman" w:hAnsi="Times New Roman"/>
          <w:sz w:val="24"/>
          <w:szCs w:val="24"/>
          <w:lang w:val="en-US"/>
        </w:rPr>
      </w:pPr>
      <w:r w:rsidRPr="003A0974">
        <w:rPr>
          <w:rFonts w:ascii="Times New Roman" w:hAnsi="Times New Roman"/>
          <w:sz w:val="24"/>
          <w:szCs w:val="24"/>
          <w:lang w:val="en-US"/>
        </w:rPr>
        <w:t>I .......................</w:t>
      </w:r>
      <w:r w:rsidR="00663694" w:rsidRPr="00663694">
        <w:rPr>
          <w:rFonts w:ascii="Times New Roman" w:hAnsi="Times New Roman"/>
          <w:i/>
          <w:sz w:val="20"/>
          <w:szCs w:val="20"/>
          <w:lang w:val="en-US"/>
        </w:rPr>
        <w:t xml:space="preserve"> </w:t>
      </w:r>
      <w:r w:rsidR="00663694" w:rsidRPr="003A0974">
        <w:rPr>
          <w:rFonts w:ascii="Times New Roman" w:hAnsi="Times New Roman"/>
          <w:i/>
          <w:sz w:val="20"/>
          <w:szCs w:val="20"/>
          <w:lang w:val="en-US"/>
        </w:rPr>
        <w:t>(Student Name, Surname</w:t>
      </w:r>
      <w:r w:rsidR="00663694">
        <w:rPr>
          <w:rFonts w:ascii="Times New Roman" w:hAnsi="Times New Roman"/>
          <w:i/>
          <w:sz w:val="20"/>
          <w:szCs w:val="20"/>
          <w:lang w:val="en-US"/>
        </w:rPr>
        <w:t>,</w:t>
      </w:r>
      <w:r w:rsidR="00663694" w:rsidRPr="003A0974">
        <w:rPr>
          <w:rFonts w:ascii="Times New Roman" w:hAnsi="Times New Roman"/>
          <w:i/>
          <w:sz w:val="20"/>
          <w:szCs w:val="20"/>
          <w:lang w:val="en-US"/>
        </w:rPr>
        <w:t xml:space="preserve"> </w:t>
      </w:r>
      <w:r w:rsidR="00663694" w:rsidRPr="00663694">
        <w:rPr>
          <w:rFonts w:ascii="Times New Roman" w:hAnsi="Times New Roman"/>
          <w:i/>
          <w:sz w:val="20"/>
          <w:szCs w:val="20"/>
          <w:u w:val="single"/>
          <w:lang w:val="en-US"/>
        </w:rPr>
        <w:t>handwritten</w:t>
      </w:r>
      <w:proofErr w:type="gramStart"/>
      <w:r w:rsidR="00663694" w:rsidRPr="003A0974">
        <w:rPr>
          <w:rFonts w:ascii="Times New Roman" w:hAnsi="Times New Roman"/>
          <w:i/>
          <w:sz w:val="20"/>
          <w:szCs w:val="20"/>
          <w:lang w:val="en-US"/>
        </w:rPr>
        <w:t>)</w:t>
      </w:r>
      <w:r w:rsidR="00663694" w:rsidRPr="003A0974">
        <w:rPr>
          <w:rFonts w:ascii="Times New Roman" w:hAnsi="Times New Roman"/>
          <w:sz w:val="24"/>
          <w:szCs w:val="24"/>
          <w:lang w:val="en-US"/>
        </w:rPr>
        <w:t xml:space="preserve"> </w:t>
      </w:r>
      <w:r w:rsidRPr="003A0974">
        <w:rPr>
          <w:rFonts w:ascii="Times New Roman" w:hAnsi="Times New Roman"/>
          <w:sz w:val="24"/>
          <w:szCs w:val="24"/>
          <w:lang w:val="en-US"/>
        </w:rPr>
        <w:t>.</w:t>
      </w:r>
      <w:proofErr w:type="gramEnd"/>
      <w:r w:rsidRPr="003A0974">
        <w:rPr>
          <w:rFonts w:ascii="Times New Roman" w:hAnsi="Times New Roman"/>
          <w:sz w:val="24"/>
          <w:szCs w:val="24"/>
          <w:lang w:val="en-US"/>
        </w:rPr>
        <w:t xml:space="preserve"> </w:t>
      </w:r>
      <w:proofErr w:type="gramStart"/>
      <w:r w:rsidRPr="003A0974">
        <w:rPr>
          <w:rFonts w:ascii="Times New Roman" w:hAnsi="Times New Roman"/>
          <w:sz w:val="24"/>
          <w:szCs w:val="24"/>
          <w:lang w:val="en-US"/>
        </w:rPr>
        <w:t>confirm,</w:t>
      </w:r>
      <w:proofErr w:type="gramEnd"/>
      <w:r w:rsidRPr="003A0974">
        <w:rPr>
          <w:rFonts w:ascii="Times New Roman" w:hAnsi="Times New Roman"/>
          <w:sz w:val="24"/>
          <w:szCs w:val="24"/>
          <w:lang w:val="en-US"/>
        </w:rPr>
        <w:t xml:space="preserve"> that the </w:t>
      </w:r>
      <w:proofErr w:type="gramStart"/>
      <w:r w:rsidRPr="003A0974">
        <w:rPr>
          <w:rFonts w:ascii="Times New Roman" w:hAnsi="Times New Roman"/>
          <w:sz w:val="24"/>
          <w:szCs w:val="24"/>
          <w:lang w:val="en-US"/>
        </w:rPr>
        <w:t xml:space="preserve">presented </w:t>
      </w:r>
      <w:r w:rsidR="00663694">
        <w:rPr>
          <w:rFonts w:ascii="Times New Roman" w:hAnsi="Times New Roman"/>
          <w:sz w:val="24"/>
          <w:szCs w:val="24"/>
          <w:lang w:val="en-US"/>
        </w:rPr>
        <w:t>Clinical P</w:t>
      </w:r>
      <w:r w:rsidRPr="003A0974">
        <w:rPr>
          <w:rFonts w:ascii="Times New Roman" w:hAnsi="Times New Roman"/>
          <w:sz w:val="24"/>
          <w:szCs w:val="24"/>
          <w:lang w:val="en-US"/>
        </w:rPr>
        <w:t>ractice report</w:t>
      </w:r>
      <w:proofErr w:type="gramEnd"/>
      <w:r w:rsidRPr="003A0974">
        <w:rPr>
          <w:rFonts w:ascii="Times New Roman" w:hAnsi="Times New Roman"/>
          <w:sz w:val="24"/>
          <w:szCs w:val="24"/>
          <w:lang w:val="en-US"/>
        </w:rPr>
        <w:t xml:space="preserve"> </w:t>
      </w:r>
      <w:proofErr w:type="spellStart"/>
      <w:r w:rsidR="00663694" w:rsidRPr="00663694">
        <w:rPr>
          <w:rFonts w:ascii="Times New Roman" w:hAnsi="Times New Roman"/>
          <w:sz w:val="24"/>
          <w:szCs w:val="24"/>
        </w:rPr>
        <w:t>and</w:t>
      </w:r>
      <w:proofErr w:type="spellEnd"/>
      <w:r w:rsidR="00663694" w:rsidRPr="00663694">
        <w:rPr>
          <w:rFonts w:ascii="Times New Roman" w:hAnsi="Times New Roman"/>
          <w:sz w:val="24"/>
          <w:szCs w:val="24"/>
        </w:rPr>
        <w:t xml:space="preserve"> all its </w:t>
      </w:r>
      <w:proofErr w:type="spellStart"/>
      <w:r w:rsidR="00663694">
        <w:rPr>
          <w:rFonts w:ascii="Times New Roman" w:hAnsi="Times New Roman"/>
          <w:sz w:val="24"/>
          <w:szCs w:val="24"/>
        </w:rPr>
        <w:t>parts</w:t>
      </w:r>
      <w:proofErr w:type="spellEnd"/>
      <w:r w:rsidR="00A02FA4">
        <w:rPr>
          <w:rFonts w:ascii="Times New Roman" w:hAnsi="Times New Roman"/>
          <w:sz w:val="24"/>
          <w:szCs w:val="24"/>
        </w:rPr>
        <w:t>:</w:t>
      </w:r>
    </w:p>
    <w:p w14:paraId="1AFE3402" w14:textId="77777777" w:rsidR="00180F9A" w:rsidRPr="003A0974" w:rsidRDefault="00180F9A" w:rsidP="00180F9A">
      <w:pPr>
        <w:spacing w:after="0" w:line="360" w:lineRule="auto"/>
        <w:jc w:val="both"/>
        <w:rPr>
          <w:rFonts w:ascii="Times New Roman" w:hAnsi="Times New Roman"/>
          <w:sz w:val="24"/>
          <w:szCs w:val="24"/>
          <w:lang w:val="en-US"/>
        </w:rPr>
      </w:pPr>
      <w:r w:rsidRPr="003A0974">
        <w:rPr>
          <w:rFonts w:ascii="Times New Roman" w:hAnsi="Times New Roman"/>
          <w:sz w:val="24"/>
          <w:szCs w:val="24"/>
          <w:lang w:val="en-US"/>
        </w:rPr>
        <w:t>..........................</w:t>
      </w:r>
    </w:p>
    <w:p w14:paraId="251DF30A" w14:textId="77777777" w:rsidR="00180F9A" w:rsidRPr="003A0974" w:rsidRDefault="00663694" w:rsidP="00180F9A">
      <w:pPr>
        <w:spacing w:after="0" w:line="360" w:lineRule="auto"/>
        <w:jc w:val="both"/>
        <w:rPr>
          <w:rFonts w:ascii="Times New Roman" w:hAnsi="Times New Roman"/>
          <w:i/>
          <w:sz w:val="20"/>
          <w:szCs w:val="20"/>
          <w:lang w:val="en-US"/>
        </w:rPr>
      </w:pPr>
      <w:r w:rsidRPr="005F739C">
        <w:rPr>
          <w:rFonts w:ascii="Times New Roman" w:hAnsi="Times New Roman"/>
          <w:i/>
          <w:sz w:val="20"/>
          <w:szCs w:val="20"/>
        </w:rPr>
        <w:t>(</w:t>
      </w:r>
      <w:proofErr w:type="spellStart"/>
      <w:r w:rsidRPr="005F739C">
        <w:rPr>
          <w:rFonts w:ascii="Times New Roman" w:hAnsi="Times New Roman"/>
          <w:i/>
          <w:sz w:val="20"/>
          <w:szCs w:val="20"/>
        </w:rPr>
        <w:t>insert</w:t>
      </w:r>
      <w:proofErr w:type="spellEnd"/>
      <w:r w:rsidRPr="005F739C">
        <w:rPr>
          <w:rFonts w:ascii="Times New Roman" w:hAnsi="Times New Roman"/>
          <w:i/>
          <w:sz w:val="20"/>
          <w:szCs w:val="20"/>
        </w:rPr>
        <w:t xml:space="preserve"> </w:t>
      </w:r>
      <w:proofErr w:type="spellStart"/>
      <w:r w:rsidRPr="005F739C">
        <w:rPr>
          <w:rFonts w:ascii="Times New Roman" w:hAnsi="Times New Roman"/>
          <w:i/>
          <w:sz w:val="20"/>
          <w:szCs w:val="20"/>
        </w:rPr>
        <w:t>the</w:t>
      </w:r>
      <w:proofErr w:type="spellEnd"/>
      <w:r w:rsidRPr="005F739C">
        <w:rPr>
          <w:rFonts w:ascii="Times New Roman" w:hAnsi="Times New Roman"/>
          <w:i/>
          <w:sz w:val="20"/>
          <w:szCs w:val="20"/>
        </w:rPr>
        <w:t xml:space="preserve"> </w:t>
      </w:r>
      <w:proofErr w:type="spellStart"/>
      <w:r w:rsidRPr="005F739C">
        <w:rPr>
          <w:rFonts w:ascii="Times New Roman" w:hAnsi="Times New Roman"/>
          <w:i/>
          <w:sz w:val="20"/>
          <w:szCs w:val="20"/>
        </w:rPr>
        <w:t>titles</w:t>
      </w:r>
      <w:proofErr w:type="spellEnd"/>
      <w:r w:rsidRPr="005F739C">
        <w:rPr>
          <w:rFonts w:ascii="Times New Roman" w:hAnsi="Times New Roman"/>
          <w:i/>
          <w:sz w:val="20"/>
          <w:szCs w:val="20"/>
        </w:rPr>
        <w:t xml:space="preserve"> </w:t>
      </w:r>
      <w:proofErr w:type="spellStart"/>
      <w:r w:rsidRPr="005F739C">
        <w:rPr>
          <w:rFonts w:ascii="Times New Roman" w:hAnsi="Times New Roman"/>
          <w:i/>
          <w:sz w:val="20"/>
          <w:szCs w:val="20"/>
        </w:rPr>
        <w:t>of</w:t>
      </w:r>
      <w:proofErr w:type="spellEnd"/>
      <w:r w:rsidRPr="005F739C">
        <w:rPr>
          <w:rFonts w:ascii="Times New Roman" w:hAnsi="Times New Roman"/>
          <w:i/>
          <w:sz w:val="20"/>
          <w:szCs w:val="20"/>
        </w:rPr>
        <w:t xml:space="preserve"> </w:t>
      </w:r>
      <w:proofErr w:type="spellStart"/>
      <w:r w:rsidRPr="005F739C">
        <w:rPr>
          <w:rFonts w:ascii="Times New Roman" w:hAnsi="Times New Roman"/>
          <w:i/>
          <w:sz w:val="20"/>
          <w:szCs w:val="20"/>
        </w:rPr>
        <w:t>all</w:t>
      </w:r>
      <w:proofErr w:type="spellEnd"/>
      <w:r w:rsidRPr="005F739C">
        <w:rPr>
          <w:rFonts w:ascii="Times New Roman" w:hAnsi="Times New Roman"/>
          <w:i/>
          <w:sz w:val="20"/>
          <w:szCs w:val="20"/>
        </w:rPr>
        <w:t xml:space="preserve"> </w:t>
      </w:r>
      <w:proofErr w:type="spellStart"/>
      <w:r w:rsidRPr="005F739C">
        <w:rPr>
          <w:rFonts w:ascii="Times New Roman" w:hAnsi="Times New Roman"/>
          <w:i/>
          <w:sz w:val="20"/>
          <w:szCs w:val="20"/>
        </w:rPr>
        <w:t>parts</w:t>
      </w:r>
      <w:proofErr w:type="spellEnd"/>
      <w:r w:rsidRPr="005F739C">
        <w:rPr>
          <w:rFonts w:ascii="Times New Roman" w:hAnsi="Times New Roman"/>
          <w:i/>
          <w:sz w:val="20"/>
          <w:szCs w:val="20"/>
        </w:rPr>
        <w:t xml:space="preserve"> </w:t>
      </w:r>
      <w:proofErr w:type="spellStart"/>
      <w:r w:rsidRPr="005F739C">
        <w:rPr>
          <w:rFonts w:ascii="Times New Roman" w:hAnsi="Times New Roman"/>
          <w:i/>
          <w:sz w:val="20"/>
          <w:szCs w:val="20"/>
        </w:rPr>
        <w:t>of</w:t>
      </w:r>
      <w:proofErr w:type="spellEnd"/>
      <w:r w:rsidRPr="005F739C">
        <w:rPr>
          <w:rFonts w:ascii="Times New Roman" w:hAnsi="Times New Roman"/>
          <w:i/>
          <w:sz w:val="20"/>
          <w:szCs w:val="20"/>
        </w:rPr>
        <w:t xml:space="preserve"> </w:t>
      </w:r>
      <w:proofErr w:type="spellStart"/>
      <w:r w:rsidRPr="005F739C">
        <w:rPr>
          <w:rFonts w:ascii="Times New Roman" w:hAnsi="Times New Roman"/>
          <w:i/>
          <w:sz w:val="20"/>
          <w:szCs w:val="20"/>
        </w:rPr>
        <w:t>the</w:t>
      </w:r>
      <w:proofErr w:type="spellEnd"/>
      <w:r w:rsidRPr="005F739C">
        <w:rPr>
          <w:rFonts w:ascii="Times New Roman" w:hAnsi="Times New Roman"/>
          <w:i/>
          <w:sz w:val="20"/>
          <w:szCs w:val="20"/>
        </w:rPr>
        <w:t xml:space="preserve"> </w:t>
      </w:r>
      <w:proofErr w:type="spellStart"/>
      <w:r w:rsidRPr="005F739C">
        <w:rPr>
          <w:rFonts w:ascii="Times New Roman" w:hAnsi="Times New Roman"/>
          <w:i/>
          <w:sz w:val="20"/>
          <w:szCs w:val="20"/>
        </w:rPr>
        <w:t>report</w:t>
      </w:r>
      <w:proofErr w:type="spellEnd"/>
      <w:r w:rsidR="00180F9A" w:rsidRPr="005F739C">
        <w:rPr>
          <w:rFonts w:ascii="Times New Roman" w:hAnsi="Times New Roman"/>
          <w:i/>
          <w:sz w:val="20"/>
          <w:szCs w:val="20"/>
          <w:lang w:val="en-US"/>
        </w:rPr>
        <w:t>)</w:t>
      </w:r>
    </w:p>
    <w:p w14:paraId="090196F6" w14:textId="77777777" w:rsidR="00180F9A" w:rsidRPr="004D1C33" w:rsidRDefault="00180F9A" w:rsidP="004D1C33">
      <w:pPr>
        <w:pStyle w:val="ListParagraph"/>
        <w:numPr>
          <w:ilvl w:val="0"/>
          <w:numId w:val="52"/>
        </w:numPr>
        <w:spacing w:line="360" w:lineRule="auto"/>
        <w:jc w:val="both"/>
        <w:rPr>
          <w:lang w:val="en-US"/>
        </w:rPr>
      </w:pPr>
      <w:r w:rsidRPr="004D1C33">
        <w:rPr>
          <w:lang w:val="en-US"/>
        </w:rPr>
        <w:t xml:space="preserve">have been done by me; </w:t>
      </w:r>
    </w:p>
    <w:p w14:paraId="1D09040E" w14:textId="77777777" w:rsidR="00663694" w:rsidRPr="004D1C33" w:rsidRDefault="00A02FA4" w:rsidP="004D1C33">
      <w:pPr>
        <w:pStyle w:val="ListParagraph"/>
        <w:numPr>
          <w:ilvl w:val="0"/>
          <w:numId w:val="52"/>
        </w:numPr>
        <w:spacing w:line="360" w:lineRule="auto"/>
        <w:jc w:val="both"/>
      </w:pPr>
      <w:proofErr w:type="spellStart"/>
      <w:r w:rsidRPr="004D1C33">
        <w:t>t</w:t>
      </w:r>
      <w:r w:rsidR="00663694" w:rsidRPr="004D1C33">
        <w:t>he</w:t>
      </w:r>
      <w:proofErr w:type="spellEnd"/>
      <w:r w:rsidR="00663694" w:rsidRPr="004D1C33">
        <w:t xml:space="preserve"> </w:t>
      </w:r>
      <w:proofErr w:type="spellStart"/>
      <w:r w:rsidR="00663694" w:rsidRPr="004D1C33">
        <w:t>information</w:t>
      </w:r>
      <w:proofErr w:type="spellEnd"/>
      <w:r w:rsidR="00663694" w:rsidRPr="004D1C33">
        <w:t xml:space="preserve"> </w:t>
      </w:r>
      <w:proofErr w:type="spellStart"/>
      <w:r w:rsidR="00663694" w:rsidRPr="004D1C33">
        <w:t>provided</w:t>
      </w:r>
      <w:proofErr w:type="spellEnd"/>
      <w:r w:rsidR="00663694" w:rsidRPr="004D1C33">
        <w:t xml:space="preserve"> </w:t>
      </w:r>
      <w:proofErr w:type="spellStart"/>
      <w:r w:rsidR="00663694" w:rsidRPr="004D1C33">
        <w:t>has</w:t>
      </w:r>
      <w:proofErr w:type="spellEnd"/>
      <w:r w:rsidR="00663694" w:rsidRPr="004D1C33">
        <w:t xml:space="preserve"> </w:t>
      </w:r>
      <w:proofErr w:type="spellStart"/>
      <w:r w:rsidR="00663694" w:rsidRPr="004D1C33">
        <w:t>not</w:t>
      </w:r>
      <w:proofErr w:type="spellEnd"/>
      <w:r w:rsidR="00663694" w:rsidRPr="004D1C33">
        <w:t xml:space="preserve"> </w:t>
      </w:r>
      <w:proofErr w:type="spellStart"/>
      <w:r w:rsidR="00663694" w:rsidRPr="004D1C33">
        <w:t>been</w:t>
      </w:r>
      <w:proofErr w:type="spellEnd"/>
      <w:r w:rsidR="00663694" w:rsidRPr="004D1C33">
        <w:t xml:space="preserve"> </w:t>
      </w:r>
      <w:proofErr w:type="spellStart"/>
      <w:r w:rsidR="00663694" w:rsidRPr="004D1C33">
        <w:t>used</w:t>
      </w:r>
      <w:proofErr w:type="spellEnd"/>
      <w:r w:rsidR="00663694" w:rsidRPr="004D1C33">
        <w:t xml:space="preserve"> </w:t>
      </w:r>
      <w:proofErr w:type="spellStart"/>
      <w:r w:rsidR="00663694" w:rsidRPr="005F739C">
        <w:t>by</w:t>
      </w:r>
      <w:proofErr w:type="spellEnd"/>
      <w:r w:rsidR="00663694" w:rsidRPr="005F739C">
        <w:t xml:space="preserve"> </w:t>
      </w:r>
      <w:proofErr w:type="spellStart"/>
      <w:r w:rsidR="00663694" w:rsidRPr="005F739C">
        <w:t>another</w:t>
      </w:r>
      <w:proofErr w:type="spellEnd"/>
      <w:r w:rsidR="00663694" w:rsidRPr="005F739C">
        <w:t xml:space="preserve"> </w:t>
      </w:r>
      <w:proofErr w:type="spellStart"/>
      <w:r w:rsidR="00663694" w:rsidRPr="005F739C">
        <w:t>student</w:t>
      </w:r>
      <w:proofErr w:type="spellEnd"/>
      <w:r w:rsidR="00663694" w:rsidRPr="004D1C33">
        <w:t xml:space="preserve"> at LSMU </w:t>
      </w:r>
      <w:proofErr w:type="spellStart"/>
      <w:r w:rsidR="00663694" w:rsidRPr="004D1C33">
        <w:t>or</w:t>
      </w:r>
      <w:proofErr w:type="spellEnd"/>
      <w:r w:rsidR="00663694" w:rsidRPr="004D1C33">
        <w:t xml:space="preserve"> at </w:t>
      </w:r>
      <w:proofErr w:type="spellStart"/>
      <w:r w:rsidR="00663694" w:rsidRPr="004D1C33">
        <w:t>any</w:t>
      </w:r>
      <w:proofErr w:type="spellEnd"/>
      <w:r w:rsidR="00663694" w:rsidRPr="004D1C33">
        <w:t xml:space="preserve"> </w:t>
      </w:r>
      <w:proofErr w:type="spellStart"/>
      <w:r w:rsidR="00663694" w:rsidRPr="004D1C33">
        <w:t>other</w:t>
      </w:r>
      <w:proofErr w:type="spellEnd"/>
      <w:r w:rsidR="00663694" w:rsidRPr="004D1C33">
        <w:t xml:space="preserve"> </w:t>
      </w:r>
      <w:proofErr w:type="spellStart"/>
      <w:r w:rsidR="00663694" w:rsidRPr="004D1C33">
        <w:t>university</w:t>
      </w:r>
      <w:proofErr w:type="spellEnd"/>
      <w:r w:rsidR="00663694" w:rsidRPr="004D1C33">
        <w:t xml:space="preserve"> </w:t>
      </w:r>
      <w:proofErr w:type="spellStart"/>
      <w:r w:rsidR="00663694" w:rsidRPr="004D1C33">
        <w:t>in</w:t>
      </w:r>
      <w:proofErr w:type="spellEnd"/>
      <w:r w:rsidR="00663694" w:rsidRPr="004D1C33">
        <w:t xml:space="preserve"> Lithuania </w:t>
      </w:r>
      <w:proofErr w:type="spellStart"/>
      <w:r w:rsidR="00663694" w:rsidRPr="004D1C33">
        <w:t>or</w:t>
      </w:r>
      <w:proofErr w:type="spellEnd"/>
      <w:r w:rsidR="00663694" w:rsidRPr="004D1C33">
        <w:t xml:space="preserve"> </w:t>
      </w:r>
      <w:proofErr w:type="spellStart"/>
      <w:r w:rsidR="00663694" w:rsidRPr="004D1C33">
        <w:t>abroad</w:t>
      </w:r>
      <w:proofErr w:type="spellEnd"/>
      <w:r w:rsidR="00663694" w:rsidRPr="004D1C33">
        <w:t>.</w:t>
      </w:r>
    </w:p>
    <w:p w14:paraId="7DED58C3" w14:textId="77777777" w:rsidR="004D1C33" w:rsidRPr="004D1C33" w:rsidRDefault="00180F9A" w:rsidP="004D1C33">
      <w:pPr>
        <w:pStyle w:val="ListParagraph"/>
        <w:numPr>
          <w:ilvl w:val="0"/>
          <w:numId w:val="52"/>
        </w:numPr>
        <w:spacing w:line="360" w:lineRule="auto"/>
        <w:jc w:val="both"/>
        <w:rPr>
          <w:lang w:val="en-US"/>
        </w:rPr>
      </w:pPr>
      <w:r w:rsidRPr="004D1C33">
        <w:rPr>
          <w:lang w:val="en-US"/>
        </w:rPr>
        <w:t>I have not used any other sources not indicated in the work and I present the complete list of the used literature*.</w:t>
      </w:r>
    </w:p>
    <w:p w14:paraId="15731C37" w14:textId="77777777" w:rsidR="004D1C33" w:rsidRPr="004D1C33" w:rsidRDefault="00180F9A" w:rsidP="004D1C33">
      <w:pPr>
        <w:pStyle w:val="ListParagraph"/>
        <w:numPr>
          <w:ilvl w:val="0"/>
          <w:numId w:val="52"/>
        </w:numPr>
        <w:spacing w:line="360" w:lineRule="auto"/>
        <w:jc w:val="both"/>
        <w:rPr>
          <w:lang w:val="en-US"/>
        </w:rPr>
      </w:pPr>
      <w:r w:rsidRPr="004D1C33">
        <w:rPr>
          <w:lang w:val="en-US"/>
        </w:rPr>
        <w:t>I am informed (aware) that any violation of the principle of the fair competition, cheating, plagiarism, duplication, otherwise violate of the Clause Academic Honesty of the Study Regulations of LSMU might give cause for expelling me from the University.</w:t>
      </w:r>
    </w:p>
    <w:p w14:paraId="7C0E28B1" w14:textId="77777777" w:rsidR="00180F9A" w:rsidRPr="004D1C33" w:rsidRDefault="00180F9A" w:rsidP="004D1C33">
      <w:pPr>
        <w:pStyle w:val="ListParagraph"/>
        <w:numPr>
          <w:ilvl w:val="0"/>
          <w:numId w:val="52"/>
        </w:numPr>
        <w:spacing w:line="360" w:lineRule="auto"/>
        <w:jc w:val="both"/>
        <w:rPr>
          <w:lang w:val="en-US"/>
        </w:rPr>
      </w:pPr>
      <w:r w:rsidRPr="004D1C33">
        <w:rPr>
          <w:b/>
          <w:bCs/>
          <w:lang w:val="en-US"/>
        </w:rPr>
        <w:t>It is forbidden to copy information from the clinic data register</w:t>
      </w:r>
      <w:r w:rsidRPr="004D1C33">
        <w:rPr>
          <w:lang w:val="en-US"/>
        </w:rPr>
        <w:t xml:space="preserve">! .................................................................................................................................................... </w:t>
      </w:r>
      <w:r w:rsidRPr="004D1C33">
        <w:rPr>
          <w:i/>
          <w:sz w:val="20"/>
          <w:szCs w:val="20"/>
          <w:lang w:val="en-US"/>
        </w:rPr>
        <w:t>(author’s Name, Surname (handwritten), signature, date)</w:t>
      </w:r>
      <w:r w:rsidRPr="004D1C33">
        <w:rPr>
          <w:lang w:val="en-US"/>
        </w:rPr>
        <w:t xml:space="preserve"> </w:t>
      </w:r>
    </w:p>
    <w:p w14:paraId="463C0FC7" w14:textId="77777777" w:rsidR="00180F9A" w:rsidRPr="003A0974" w:rsidRDefault="00180F9A" w:rsidP="00180F9A">
      <w:pPr>
        <w:spacing w:after="0" w:line="360" w:lineRule="auto"/>
        <w:jc w:val="both"/>
        <w:rPr>
          <w:rFonts w:ascii="Times New Roman" w:hAnsi="Times New Roman"/>
          <w:sz w:val="24"/>
          <w:szCs w:val="24"/>
          <w:lang w:val="en-US"/>
        </w:rPr>
      </w:pPr>
    </w:p>
    <w:p w14:paraId="09361A57" w14:textId="77777777" w:rsidR="00180F9A" w:rsidRPr="003A0974" w:rsidRDefault="00180F9A" w:rsidP="00180F9A">
      <w:pPr>
        <w:spacing w:after="0" w:line="360" w:lineRule="auto"/>
        <w:jc w:val="both"/>
        <w:rPr>
          <w:rFonts w:ascii="Times New Roman" w:hAnsi="Times New Roman"/>
          <w:sz w:val="24"/>
          <w:szCs w:val="24"/>
          <w:lang w:val="en-US"/>
        </w:rPr>
      </w:pPr>
      <w:r w:rsidRPr="003A0974">
        <w:rPr>
          <w:rFonts w:ascii="Times New Roman" w:hAnsi="Times New Roman"/>
          <w:sz w:val="24"/>
          <w:szCs w:val="24"/>
          <w:lang w:val="en-US"/>
        </w:rPr>
        <w:t>*</w:t>
      </w:r>
      <w:proofErr w:type="gramStart"/>
      <w:r w:rsidRPr="00A0523B">
        <w:rPr>
          <w:rFonts w:ascii="Times New Roman" w:hAnsi="Times New Roman"/>
          <w:i/>
          <w:iCs/>
          <w:sz w:val="16"/>
          <w:szCs w:val="16"/>
          <w:lang w:val="en-US"/>
        </w:rPr>
        <w:t>this</w:t>
      </w:r>
      <w:proofErr w:type="gramEnd"/>
      <w:r w:rsidRPr="00A0523B">
        <w:rPr>
          <w:rFonts w:ascii="Times New Roman" w:hAnsi="Times New Roman"/>
          <w:i/>
          <w:iCs/>
          <w:sz w:val="16"/>
          <w:szCs w:val="16"/>
          <w:lang w:val="en-US"/>
        </w:rPr>
        <w:t xml:space="preserve"> sentence is written only in those practice procedures for which literature sources will be used in writing the reports</w:t>
      </w:r>
      <w:r w:rsidR="0080081A" w:rsidRPr="003A0974">
        <w:rPr>
          <w:rFonts w:ascii="Times New Roman" w:hAnsi="Times New Roman"/>
          <w:sz w:val="24"/>
          <w:szCs w:val="24"/>
          <w:lang w:val="en-US"/>
        </w:rPr>
        <w:t>.</w:t>
      </w:r>
    </w:p>
    <w:p w14:paraId="7B9D354C" w14:textId="77777777" w:rsidR="000E30B5" w:rsidRPr="003A0974" w:rsidRDefault="000E30B5" w:rsidP="00180F9A">
      <w:pPr>
        <w:spacing w:after="0" w:line="360" w:lineRule="auto"/>
        <w:jc w:val="both"/>
        <w:rPr>
          <w:rFonts w:ascii="Times New Roman" w:hAnsi="Times New Roman"/>
          <w:sz w:val="24"/>
          <w:szCs w:val="24"/>
          <w:lang w:val="en-US"/>
        </w:rPr>
      </w:pPr>
    </w:p>
    <w:p w14:paraId="59129F91" w14:textId="77777777" w:rsidR="00180F9A" w:rsidRPr="003A0974" w:rsidRDefault="00180F9A" w:rsidP="00180F9A">
      <w:pPr>
        <w:spacing w:after="0" w:line="360" w:lineRule="auto"/>
        <w:jc w:val="both"/>
        <w:rPr>
          <w:rFonts w:ascii="Times New Roman" w:hAnsi="Times New Roman"/>
          <w:sz w:val="24"/>
          <w:szCs w:val="24"/>
          <w:lang w:val="en-US"/>
        </w:rPr>
      </w:pPr>
    </w:p>
    <w:p w14:paraId="3A805A5D" w14:textId="77777777" w:rsidR="00180F9A" w:rsidRDefault="00180F9A" w:rsidP="00180F9A">
      <w:pPr>
        <w:spacing w:after="0" w:line="360" w:lineRule="auto"/>
        <w:jc w:val="both"/>
        <w:rPr>
          <w:rFonts w:ascii="Times New Roman" w:hAnsi="Times New Roman"/>
          <w:sz w:val="24"/>
          <w:szCs w:val="24"/>
          <w:lang w:val="en-US"/>
        </w:rPr>
      </w:pPr>
    </w:p>
    <w:p w14:paraId="69176FB5" w14:textId="77777777" w:rsidR="005F739C" w:rsidRDefault="005F739C" w:rsidP="00180F9A">
      <w:pPr>
        <w:spacing w:after="0" w:line="360" w:lineRule="auto"/>
        <w:jc w:val="both"/>
        <w:rPr>
          <w:rFonts w:ascii="Times New Roman" w:hAnsi="Times New Roman"/>
          <w:sz w:val="24"/>
          <w:szCs w:val="24"/>
          <w:lang w:val="en-US"/>
        </w:rPr>
      </w:pPr>
    </w:p>
    <w:p w14:paraId="43256F5C" w14:textId="77777777" w:rsidR="005F739C" w:rsidRDefault="005F739C" w:rsidP="00180F9A">
      <w:pPr>
        <w:spacing w:after="0" w:line="360" w:lineRule="auto"/>
        <w:jc w:val="both"/>
        <w:rPr>
          <w:rFonts w:ascii="Times New Roman" w:hAnsi="Times New Roman"/>
          <w:sz w:val="24"/>
          <w:szCs w:val="24"/>
          <w:lang w:val="en-US"/>
        </w:rPr>
      </w:pPr>
    </w:p>
    <w:p w14:paraId="0E2DF8E3" w14:textId="77777777" w:rsidR="005F739C" w:rsidRPr="003A0974" w:rsidRDefault="005F739C" w:rsidP="00180F9A">
      <w:pPr>
        <w:spacing w:after="0" w:line="360" w:lineRule="auto"/>
        <w:jc w:val="both"/>
        <w:rPr>
          <w:rFonts w:ascii="Times New Roman" w:hAnsi="Times New Roman"/>
          <w:sz w:val="24"/>
          <w:szCs w:val="24"/>
          <w:lang w:val="en-US"/>
        </w:rPr>
      </w:pPr>
    </w:p>
    <w:p w14:paraId="14B1D57D" w14:textId="77777777" w:rsidR="00AE409D" w:rsidRPr="003A0974" w:rsidRDefault="00AE409D" w:rsidP="00180F9A">
      <w:pPr>
        <w:spacing w:after="0" w:line="240" w:lineRule="auto"/>
        <w:jc w:val="right"/>
        <w:rPr>
          <w:rFonts w:ascii="Times New Roman" w:hAnsi="Times New Roman"/>
          <w:i/>
          <w:iCs/>
          <w:sz w:val="24"/>
          <w:szCs w:val="24"/>
          <w:lang w:val="en-US"/>
        </w:rPr>
      </w:pPr>
    </w:p>
    <w:p w14:paraId="0557D8A8" w14:textId="77777777" w:rsidR="00AE409D" w:rsidRPr="003A0974" w:rsidRDefault="00AE409D" w:rsidP="00420ACE">
      <w:pPr>
        <w:spacing w:after="0" w:line="240" w:lineRule="auto"/>
        <w:rPr>
          <w:rFonts w:ascii="Times New Roman" w:hAnsi="Times New Roman"/>
          <w:i/>
          <w:iCs/>
          <w:sz w:val="24"/>
          <w:szCs w:val="24"/>
          <w:lang w:val="en-US"/>
        </w:rPr>
        <w:sectPr w:rsidR="00AE409D" w:rsidRPr="003A0974" w:rsidSect="00070610">
          <w:pgSz w:w="11906" w:h="16838"/>
          <w:pgMar w:top="1134" w:right="1701" w:bottom="1701" w:left="567" w:header="567" w:footer="567" w:gutter="0"/>
          <w:cols w:space="1296"/>
          <w:docGrid w:linePitch="360"/>
        </w:sectPr>
      </w:pPr>
      <w:r w:rsidRPr="003A0974">
        <w:rPr>
          <w:rFonts w:ascii="Times New Roman" w:hAnsi="Times New Roman"/>
          <w:i/>
          <w:iCs/>
          <w:sz w:val="24"/>
          <w:szCs w:val="24"/>
          <w:lang w:val="en-US"/>
        </w:rPr>
        <w:t xml:space="preserve">               </w:t>
      </w:r>
    </w:p>
    <w:p w14:paraId="161F5A02" w14:textId="77777777" w:rsidR="00D24703" w:rsidRPr="003A0974" w:rsidRDefault="00D24703" w:rsidP="00D24703">
      <w:pPr>
        <w:spacing w:after="0" w:line="240" w:lineRule="auto"/>
        <w:jc w:val="right"/>
        <w:rPr>
          <w:rFonts w:ascii="Times New Roman" w:hAnsi="Times New Roman"/>
          <w:sz w:val="12"/>
          <w:szCs w:val="12"/>
          <w:lang w:val="en-US"/>
        </w:rPr>
      </w:pPr>
      <w:r w:rsidRPr="003A0974">
        <w:rPr>
          <w:rFonts w:ascii="Times New Roman" w:hAnsi="Times New Roman"/>
          <w:sz w:val="12"/>
          <w:szCs w:val="12"/>
          <w:lang w:val="en-US"/>
        </w:rPr>
        <w:lastRenderedPageBreak/>
        <w:t>Approved by the VF Council:</w:t>
      </w:r>
    </w:p>
    <w:p w14:paraId="4BCCC250" w14:textId="77777777" w:rsidR="00D24703" w:rsidRPr="003A0974" w:rsidRDefault="00D24703" w:rsidP="00D24703">
      <w:pPr>
        <w:spacing w:after="0" w:line="240" w:lineRule="auto"/>
        <w:jc w:val="right"/>
        <w:rPr>
          <w:rFonts w:ascii="Times New Roman" w:hAnsi="Times New Roman"/>
          <w:sz w:val="12"/>
          <w:szCs w:val="12"/>
          <w:lang w:val="en-US"/>
        </w:rPr>
      </w:pPr>
      <w:r w:rsidRPr="003A0974">
        <w:rPr>
          <w:rFonts w:ascii="Times New Roman" w:hAnsi="Times New Roman"/>
          <w:sz w:val="12"/>
          <w:szCs w:val="12"/>
          <w:lang w:val="en-US"/>
        </w:rPr>
        <w:t>28-04-2017 Prot. No. 17</w:t>
      </w:r>
    </w:p>
    <w:p w14:paraId="09474AC3" w14:textId="77777777" w:rsidR="00D24703" w:rsidRPr="003A0974" w:rsidRDefault="00D24703" w:rsidP="00D24703">
      <w:pPr>
        <w:spacing w:after="0" w:line="240" w:lineRule="auto"/>
        <w:jc w:val="right"/>
        <w:rPr>
          <w:rFonts w:ascii="Times New Roman" w:hAnsi="Times New Roman"/>
          <w:sz w:val="12"/>
          <w:szCs w:val="12"/>
          <w:lang w:val="en-US"/>
        </w:rPr>
      </w:pPr>
      <w:r w:rsidRPr="003A0974">
        <w:rPr>
          <w:rFonts w:ascii="Times New Roman" w:hAnsi="Times New Roman"/>
          <w:i/>
          <w:sz w:val="12"/>
          <w:szCs w:val="12"/>
          <w:lang w:val="en-US"/>
        </w:rPr>
        <w:t xml:space="preserve">Supplemented </w:t>
      </w:r>
      <w:r w:rsidRPr="003A0974">
        <w:rPr>
          <w:rFonts w:ascii="Times New Roman" w:hAnsi="Times New Roman"/>
          <w:sz w:val="12"/>
          <w:szCs w:val="12"/>
          <w:lang w:val="en-US"/>
        </w:rPr>
        <w:t>by the VF Council:</w:t>
      </w:r>
    </w:p>
    <w:p w14:paraId="0F0BCA33" w14:textId="77777777" w:rsidR="00D24703" w:rsidRPr="003A0974" w:rsidRDefault="005F739C" w:rsidP="00D24703">
      <w:pPr>
        <w:spacing w:after="0" w:line="240" w:lineRule="auto"/>
        <w:jc w:val="right"/>
        <w:rPr>
          <w:rFonts w:ascii="Times New Roman" w:hAnsi="Times New Roman"/>
          <w:sz w:val="12"/>
          <w:szCs w:val="12"/>
          <w:lang w:val="en-US"/>
        </w:rPr>
      </w:pPr>
      <w:r>
        <w:rPr>
          <w:rFonts w:ascii="Times New Roman" w:hAnsi="Times New Roman"/>
          <w:sz w:val="12"/>
          <w:szCs w:val="12"/>
          <w:lang w:val="en-US"/>
        </w:rPr>
        <w:t>16</w:t>
      </w:r>
      <w:r w:rsidR="00D24703" w:rsidRPr="003A0974">
        <w:rPr>
          <w:rFonts w:ascii="Times New Roman" w:hAnsi="Times New Roman"/>
          <w:sz w:val="12"/>
          <w:szCs w:val="12"/>
          <w:lang w:val="en-US"/>
        </w:rPr>
        <w:t>-6-202</w:t>
      </w:r>
      <w:r>
        <w:rPr>
          <w:rFonts w:ascii="Times New Roman" w:hAnsi="Times New Roman"/>
          <w:sz w:val="12"/>
          <w:szCs w:val="12"/>
          <w:lang w:val="en-US"/>
        </w:rPr>
        <w:t>6</w:t>
      </w:r>
      <w:r w:rsidR="00D24703" w:rsidRPr="003A0974">
        <w:rPr>
          <w:rFonts w:ascii="Times New Roman" w:hAnsi="Times New Roman"/>
          <w:sz w:val="12"/>
          <w:szCs w:val="12"/>
          <w:lang w:val="en-US"/>
        </w:rPr>
        <w:t xml:space="preserve"> Prot. </w:t>
      </w:r>
      <w:r w:rsidRPr="003A0974">
        <w:rPr>
          <w:rFonts w:ascii="Times New Roman" w:hAnsi="Times New Roman"/>
          <w:sz w:val="12"/>
          <w:szCs w:val="12"/>
          <w:lang w:val="en-US"/>
        </w:rPr>
        <w:t>No.</w:t>
      </w:r>
      <w:r>
        <w:rPr>
          <w:rFonts w:ascii="Times New Roman" w:hAnsi="Times New Roman"/>
          <w:sz w:val="12"/>
          <w:szCs w:val="12"/>
          <w:lang w:val="en-US"/>
        </w:rPr>
        <w:t xml:space="preserve"> </w:t>
      </w:r>
      <w:r w:rsidR="00D24703" w:rsidRPr="003A0974">
        <w:rPr>
          <w:rFonts w:ascii="Times New Roman" w:hAnsi="Times New Roman"/>
          <w:color w:val="000000"/>
          <w:sz w:val="12"/>
          <w:szCs w:val="12"/>
          <w:shd w:val="clear" w:color="auto" w:fill="FFFFFF"/>
          <w:lang w:val="en-US"/>
        </w:rPr>
        <w:t>VAF10-</w:t>
      </w:r>
      <w:r>
        <w:rPr>
          <w:rFonts w:ascii="Times New Roman" w:hAnsi="Times New Roman"/>
          <w:color w:val="000000"/>
          <w:sz w:val="12"/>
          <w:szCs w:val="12"/>
          <w:shd w:val="clear" w:color="auto" w:fill="FFFFFF"/>
          <w:lang w:val="en-US"/>
        </w:rPr>
        <w:t>09</w:t>
      </w:r>
    </w:p>
    <w:p w14:paraId="5258B236" w14:textId="77777777" w:rsidR="000C607E" w:rsidRPr="003A0974" w:rsidRDefault="000C607E" w:rsidP="000C607E">
      <w:pPr>
        <w:spacing w:after="0" w:line="240" w:lineRule="auto"/>
        <w:jc w:val="right"/>
        <w:rPr>
          <w:rFonts w:ascii="Times New Roman" w:hAnsi="Times New Roman"/>
          <w:b/>
          <w:bCs/>
          <w:sz w:val="20"/>
          <w:szCs w:val="20"/>
          <w:lang w:val="en-US"/>
        </w:rPr>
      </w:pPr>
      <w:r w:rsidRPr="003A0974">
        <w:rPr>
          <w:rFonts w:ascii="Times New Roman" w:hAnsi="Times New Roman"/>
          <w:b/>
          <w:bCs/>
          <w:sz w:val="20"/>
          <w:szCs w:val="20"/>
          <w:lang w:val="en-US"/>
        </w:rPr>
        <w:t>Annex 4</w:t>
      </w:r>
    </w:p>
    <w:p w14:paraId="2FB9977D" w14:textId="77777777" w:rsidR="00AE409D" w:rsidRPr="003A0974" w:rsidRDefault="00AE409D" w:rsidP="00C96BC4">
      <w:pPr>
        <w:spacing w:line="360" w:lineRule="auto"/>
        <w:rPr>
          <w:rFonts w:ascii="Times New Roman" w:hAnsi="Times New Roman"/>
          <w:b/>
          <w:bCs/>
          <w:sz w:val="24"/>
          <w:szCs w:val="24"/>
          <w:lang w:val="en-US"/>
        </w:rPr>
      </w:pPr>
    </w:p>
    <w:p w14:paraId="7DF55007" w14:textId="77777777" w:rsidR="00AE409D" w:rsidRPr="003A0974" w:rsidRDefault="00AE409D" w:rsidP="000C607E">
      <w:pPr>
        <w:spacing w:line="240" w:lineRule="auto"/>
        <w:jc w:val="center"/>
        <w:rPr>
          <w:rFonts w:ascii="Times New Roman" w:hAnsi="Times New Roman"/>
          <w:b/>
          <w:bCs/>
          <w:sz w:val="24"/>
          <w:szCs w:val="24"/>
          <w:lang w:val="en-US"/>
        </w:rPr>
      </w:pPr>
      <w:r w:rsidRPr="003A0974">
        <w:rPr>
          <w:rFonts w:ascii="Times New Roman" w:hAnsi="Times New Roman"/>
          <w:b/>
          <w:bCs/>
          <w:sz w:val="24"/>
          <w:szCs w:val="24"/>
          <w:lang w:val="en-US"/>
        </w:rPr>
        <w:t>LITHUANIAN UNIVERSITY OF HEALTH SCIENCES</w:t>
      </w:r>
    </w:p>
    <w:p w14:paraId="470C1088" w14:textId="77777777" w:rsidR="00AE409D" w:rsidRPr="003A0974" w:rsidRDefault="00AE409D" w:rsidP="000C607E">
      <w:pPr>
        <w:spacing w:line="240" w:lineRule="auto"/>
        <w:jc w:val="center"/>
        <w:rPr>
          <w:rFonts w:ascii="Times New Roman" w:hAnsi="Times New Roman"/>
          <w:b/>
          <w:bCs/>
          <w:sz w:val="24"/>
          <w:szCs w:val="24"/>
          <w:lang w:val="en-US"/>
        </w:rPr>
      </w:pPr>
      <w:r w:rsidRPr="003A0974">
        <w:rPr>
          <w:rFonts w:ascii="Times New Roman" w:hAnsi="Times New Roman"/>
          <w:b/>
          <w:bCs/>
          <w:sz w:val="24"/>
          <w:szCs w:val="24"/>
          <w:lang w:val="en-US"/>
        </w:rPr>
        <w:t>VETERINARY ACADEMY</w:t>
      </w:r>
    </w:p>
    <w:p w14:paraId="34E31224" w14:textId="77777777" w:rsidR="00AE409D" w:rsidRPr="003A0974" w:rsidRDefault="00AE409D" w:rsidP="000C607E">
      <w:pPr>
        <w:spacing w:line="240" w:lineRule="auto"/>
        <w:jc w:val="center"/>
        <w:rPr>
          <w:rFonts w:ascii="Times New Roman" w:hAnsi="Times New Roman"/>
          <w:b/>
          <w:bCs/>
          <w:sz w:val="24"/>
          <w:szCs w:val="24"/>
          <w:lang w:val="en-US"/>
        </w:rPr>
      </w:pPr>
      <w:r w:rsidRPr="003A0974">
        <w:rPr>
          <w:rFonts w:ascii="Times New Roman" w:hAnsi="Times New Roman"/>
          <w:b/>
          <w:bCs/>
          <w:sz w:val="24"/>
          <w:szCs w:val="24"/>
          <w:lang w:val="en-US"/>
        </w:rPr>
        <w:t>FACULTY OF VETERINARY MEDICINE</w:t>
      </w:r>
    </w:p>
    <w:p w14:paraId="063BB5AA" w14:textId="77777777" w:rsidR="00AE409D" w:rsidRPr="003A0974" w:rsidRDefault="00AE409D" w:rsidP="00AE409D">
      <w:pPr>
        <w:rPr>
          <w:rFonts w:ascii="Times New Roman" w:hAnsi="Times New Roman"/>
          <w:b/>
          <w:bCs/>
          <w:sz w:val="24"/>
          <w:szCs w:val="24"/>
          <w:lang w:val="en-US"/>
        </w:rPr>
      </w:pPr>
    </w:p>
    <w:p w14:paraId="3BB4F248" w14:textId="77777777" w:rsidR="00AE409D" w:rsidRDefault="00AE409D" w:rsidP="00AE409D">
      <w:pPr>
        <w:jc w:val="center"/>
        <w:rPr>
          <w:rFonts w:ascii="Times New Roman" w:hAnsi="Times New Roman"/>
          <w:b/>
          <w:bCs/>
          <w:sz w:val="24"/>
          <w:szCs w:val="24"/>
          <w:lang w:val="en-US"/>
        </w:rPr>
      </w:pPr>
      <w:r w:rsidRPr="003A0974">
        <w:rPr>
          <w:rFonts w:ascii="Times New Roman" w:hAnsi="Times New Roman"/>
          <w:b/>
          <w:bCs/>
          <w:sz w:val="24"/>
          <w:szCs w:val="24"/>
          <w:lang w:val="en-US"/>
        </w:rPr>
        <w:t>REPORT OF CLINICAL PRACTICE</w:t>
      </w:r>
    </w:p>
    <w:p w14:paraId="27BF7E7D" w14:textId="77777777" w:rsidR="005F739C" w:rsidRPr="003A0974" w:rsidRDefault="005F739C" w:rsidP="00AE409D">
      <w:pPr>
        <w:jc w:val="center"/>
        <w:rPr>
          <w:rFonts w:ascii="Times New Roman" w:hAnsi="Times New Roman"/>
          <w:b/>
          <w:bCs/>
          <w:sz w:val="24"/>
          <w:szCs w:val="24"/>
          <w:lang w:val="en-US"/>
        </w:rPr>
      </w:pPr>
    </w:p>
    <w:p w14:paraId="78643C13" w14:textId="77777777" w:rsidR="00AE409D" w:rsidRPr="005F739C" w:rsidRDefault="00AE409D" w:rsidP="005F739C">
      <w:pPr>
        <w:jc w:val="center"/>
        <w:rPr>
          <w:rFonts w:ascii="Times New Roman" w:hAnsi="Times New Roman"/>
          <w:b/>
          <w:bCs/>
          <w:sz w:val="24"/>
          <w:szCs w:val="24"/>
          <w:lang w:val="en-US"/>
        </w:rPr>
      </w:pPr>
      <w:r w:rsidRPr="003A0974">
        <w:rPr>
          <w:rFonts w:ascii="Times New Roman" w:hAnsi="Times New Roman"/>
          <w:b/>
          <w:bCs/>
          <w:sz w:val="24"/>
          <w:szCs w:val="24"/>
          <w:lang w:val="en-US"/>
        </w:rPr>
        <w:t>………………………………………………</w:t>
      </w:r>
    </w:p>
    <w:p w14:paraId="3861ADB9" w14:textId="77777777" w:rsidR="00AE409D" w:rsidRDefault="00DF37CD" w:rsidP="00AE409D">
      <w:pPr>
        <w:jc w:val="center"/>
        <w:rPr>
          <w:rFonts w:ascii="Times New Roman" w:hAnsi="Times New Roman"/>
          <w:b/>
          <w:bCs/>
          <w:sz w:val="24"/>
          <w:szCs w:val="24"/>
          <w:lang w:val="en-US"/>
        </w:rPr>
      </w:pPr>
      <w:r w:rsidRPr="005F739C">
        <w:rPr>
          <w:rFonts w:ascii="Times New Roman" w:hAnsi="Times New Roman"/>
          <w:b/>
          <w:bCs/>
          <w:sz w:val="24"/>
          <w:szCs w:val="24"/>
          <w:lang w:val="en-US"/>
        </w:rPr>
        <w:t>NAME</w:t>
      </w:r>
      <w:r w:rsidR="00AE409D" w:rsidRPr="005F739C">
        <w:rPr>
          <w:rFonts w:ascii="Times New Roman" w:hAnsi="Times New Roman"/>
          <w:b/>
          <w:bCs/>
          <w:sz w:val="24"/>
          <w:szCs w:val="24"/>
          <w:lang w:val="en-US"/>
        </w:rPr>
        <w:t xml:space="preserve"> OF THE </w:t>
      </w:r>
      <w:r w:rsidR="008902C6" w:rsidRPr="005F739C">
        <w:rPr>
          <w:rFonts w:ascii="Times New Roman" w:hAnsi="Times New Roman"/>
          <w:b/>
          <w:bCs/>
          <w:sz w:val="24"/>
          <w:szCs w:val="24"/>
          <w:lang w:val="en-US"/>
        </w:rPr>
        <w:t xml:space="preserve">PRACTICE </w:t>
      </w:r>
      <w:r w:rsidR="00A02FA4" w:rsidRPr="005F739C">
        <w:rPr>
          <w:rFonts w:ascii="Times New Roman" w:hAnsi="Times New Roman"/>
          <w:b/>
          <w:bCs/>
          <w:sz w:val="24"/>
          <w:szCs w:val="24"/>
          <w:lang w:val="en-US"/>
        </w:rPr>
        <w:t>PART</w:t>
      </w:r>
    </w:p>
    <w:p w14:paraId="16525FC3" w14:textId="77777777" w:rsidR="005F739C" w:rsidRPr="005F739C" w:rsidRDefault="005F739C" w:rsidP="00AE409D">
      <w:pPr>
        <w:jc w:val="center"/>
        <w:rPr>
          <w:rFonts w:ascii="Times New Roman" w:hAnsi="Times New Roman"/>
          <w:b/>
          <w:bCs/>
          <w:sz w:val="24"/>
          <w:szCs w:val="24"/>
          <w:lang w:val="en-US"/>
        </w:rPr>
      </w:pPr>
    </w:p>
    <w:p w14:paraId="71306F3D" w14:textId="77777777" w:rsidR="00AE409D" w:rsidRPr="003A0974" w:rsidRDefault="00C2203B" w:rsidP="005F739C">
      <w:pPr>
        <w:jc w:val="center"/>
        <w:rPr>
          <w:rFonts w:ascii="Times New Roman" w:hAnsi="Times New Roman"/>
          <w:sz w:val="24"/>
          <w:szCs w:val="24"/>
          <w:lang w:val="en-US"/>
        </w:rPr>
      </w:pPr>
      <w:r w:rsidRPr="005F739C">
        <w:rPr>
          <w:rFonts w:ascii="Times New Roman" w:hAnsi="Times New Roman"/>
          <w:sz w:val="24"/>
          <w:szCs w:val="24"/>
          <w:lang w:val="en-US"/>
        </w:rPr>
        <w:t>NAME</w:t>
      </w:r>
      <w:r w:rsidRPr="003A0974">
        <w:rPr>
          <w:rFonts w:ascii="Times New Roman" w:hAnsi="Times New Roman"/>
          <w:sz w:val="24"/>
          <w:szCs w:val="24"/>
          <w:lang w:val="en-US"/>
        </w:rPr>
        <w:t xml:space="preserve"> OF THE CLINIC</w:t>
      </w:r>
    </w:p>
    <w:p w14:paraId="6A28683A" w14:textId="77777777" w:rsidR="000C607E" w:rsidRPr="003A0974" w:rsidRDefault="00AE409D" w:rsidP="00AE409D">
      <w:pPr>
        <w:jc w:val="right"/>
        <w:rPr>
          <w:rFonts w:ascii="Times New Roman" w:hAnsi="Times New Roman"/>
          <w:i/>
          <w:iCs/>
          <w:sz w:val="16"/>
          <w:szCs w:val="16"/>
          <w:lang w:val="en-US"/>
        </w:rPr>
      </w:pPr>
      <w:r w:rsidRPr="003A0974">
        <w:rPr>
          <w:rFonts w:ascii="Times New Roman" w:hAnsi="Times New Roman"/>
          <w:sz w:val="24"/>
          <w:szCs w:val="24"/>
          <w:lang w:val="en-US"/>
        </w:rPr>
        <w:t xml:space="preserve">Student: …. </w:t>
      </w:r>
      <w:r w:rsidRPr="003A0974">
        <w:rPr>
          <w:rFonts w:ascii="Times New Roman" w:hAnsi="Times New Roman"/>
          <w:i/>
          <w:iCs/>
          <w:sz w:val="16"/>
          <w:szCs w:val="16"/>
          <w:lang w:val="en-US"/>
        </w:rPr>
        <w:t>Name Surname …</w:t>
      </w:r>
    </w:p>
    <w:p w14:paraId="2B3356A8" w14:textId="77777777" w:rsidR="00AE409D" w:rsidRPr="003A0974" w:rsidRDefault="00AE409D" w:rsidP="00AE409D">
      <w:pPr>
        <w:jc w:val="right"/>
        <w:rPr>
          <w:rFonts w:ascii="Times New Roman" w:hAnsi="Times New Roman"/>
          <w:i/>
          <w:iCs/>
          <w:sz w:val="16"/>
          <w:szCs w:val="16"/>
          <w:lang w:val="en-US"/>
        </w:rPr>
      </w:pPr>
      <w:r w:rsidRPr="003A0974">
        <w:rPr>
          <w:rFonts w:ascii="Times New Roman" w:hAnsi="Times New Roman"/>
          <w:sz w:val="24"/>
          <w:szCs w:val="24"/>
          <w:lang w:val="en-US"/>
        </w:rPr>
        <w:t>VI year …. Gr.</w:t>
      </w:r>
    </w:p>
    <w:p w14:paraId="6B903FD9" w14:textId="77777777" w:rsidR="00AE409D" w:rsidRPr="003A0974" w:rsidRDefault="00AE409D" w:rsidP="00AE409D">
      <w:pPr>
        <w:jc w:val="right"/>
        <w:rPr>
          <w:rFonts w:ascii="Times New Roman" w:hAnsi="Times New Roman"/>
          <w:sz w:val="24"/>
          <w:szCs w:val="24"/>
          <w:lang w:val="en-US"/>
        </w:rPr>
      </w:pPr>
      <w:r w:rsidRPr="003A0974">
        <w:rPr>
          <w:rFonts w:ascii="Times New Roman" w:hAnsi="Times New Roman"/>
          <w:sz w:val="24"/>
          <w:szCs w:val="24"/>
          <w:lang w:val="en-US"/>
        </w:rPr>
        <w:t xml:space="preserve">Practice </w:t>
      </w:r>
      <w:r w:rsidR="00A02FA4">
        <w:rPr>
          <w:rFonts w:ascii="Times New Roman" w:hAnsi="Times New Roman"/>
          <w:sz w:val="24"/>
          <w:szCs w:val="24"/>
          <w:lang w:val="en-US"/>
        </w:rPr>
        <w:t>S</w:t>
      </w:r>
      <w:r w:rsidRPr="003A0974">
        <w:rPr>
          <w:rFonts w:ascii="Times New Roman" w:hAnsi="Times New Roman"/>
          <w:sz w:val="24"/>
          <w:szCs w:val="24"/>
          <w:lang w:val="en-US"/>
        </w:rPr>
        <w:t xml:space="preserve">upervisor: </w:t>
      </w:r>
      <w:r w:rsidR="00490D96" w:rsidRPr="003A0974">
        <w:rPr>
          <w:rFonts w:ascii="Times New Roman" w:hAnsi="Times New Roman"/>
          <w:sz w:val="24"/>
          <w:szCs w:val="24"/>
          <w:lang w:val="en-US"/>
        </w:rPr>
        <w:t>….</w:t>
      </w:r>
      <w:r w:rsidRPr="003A0974">
        <w:rPr>
          <w:rFonts w:ascii="Times New Roman" w:hAnsi="Times New Roman"/>
          <w:sz w:val="24"/>
          <w:szCs w:val="24"/>
          <w:lang w:val="en-US"/>
        </w:rPr>
        <w:t xml:space="preserve"> </w:t>
      </w:r>
      <w:r w:rsidRPr="003A0974">
        <w:rPr>
          <w:rFonts w:ascii="Times New Roman" w:hAnsi="Times New Roman"/>
          <w:i/>
          <w:iCs/>
          <w:sz w:val="16"/>
          <w:szCs w:val="16"/>
          <w:lang w:val="en-US"/>
        </w:rPr>
        <w:t>Name Surname</w:t>
      </w:r>
    </w:p>
    <w:p w14:paraId="17EE595A" w14:textId="77777777" w:rsidR="008902C6" w:rsidRPr="005F739C" w:rsidRDefault="00AE409D" w:rsidP="008902C6">
      <w:pPr>
        <w:jc w:val="center"/>
        <w:rPr>
          <w:rFonts w:ascii="Times New Roman" w:hAnsi="Times New Roman"/>
          <w:sz w:val="24"/>
          <w:szCs w:val="24"/>
          <w:lang w:val="en-US"/>
        </w:rPr>
      </w:pPr>
      <w:r w:rsidRPr="003A0974">
        <w:rPr>
          <w:rFonts w:ascii="Times New Roman" w:hAnsi="Times New Roman"/>
          <w:sz w:val="24"/>
          <w:szCs w:val="24"/>
          <w:lang w:val="en-US"/>
        </w:rPr>
        <w:t>Kaunas</w:t>
      </w:r>
      <w:r w:rsidR="008902C6" w:rsidRPr="003A0974">
        <w:rPr>
          <w:rFonts w:ascii="Times New Roman" w:hAnsi="Times New Roman"/>
          <w:sz w:val="24"/>
          <w:szCs w:val="24"/>
          <w:lang w:val="en-US"/>
        </w:rPr>
        <w:t xml:space="preserve">, </w:t>
      </w:r>
      <w:r w:rsidR="008902C6" w:rsidRPr="005F739C">
        <w:rPr>
          <w:rFonts w:ascii="Times New Roman" w:hAnsi="Times New Roman"/>
          <w:sz w:val="24"/>
          <w:szCs w:val="24"/>
          <w:lang w:val="en-US"/>
        </w:rPr>
        <w:t>YEAR</w:t>
      </w:r>
    </w:p>
    <w:p w14:paraId="2DE68C5E" w14:textId="77777777" w:rsidR="2324B1CC" w:rsidRPr="003A0974" w:rsidRDefault="008902C6" w:rsidP="008902C6">
      <w:pPr>
        <w:spacing w:after="0" w:line="240" w:lineRule="auto"/>
        <w:rPr>
          <w:rFonts w:ascii="Times New Roman" w:hAnsi="Times New Roman"/>
          <w:sz w:val="24"/>
          <w:szCs w:val="24"/>
          <w:highlight w:val="yellow"/>
          <w:lang w:val="en-US"/>
        </w:rPr>
      </w:pPr>
      <w:r w:rsidRPr="003A0974">
        <w:rPr>
          <w:rFonts w:ascii="Times New Roman" w:hAnsi="Times New Roman"/>
          <w:sz w:val="24"/>
          <w:szCs w:val="24"/>
          <w:highlight w:val="yellow"/>
          <w:lang w:val="en-US"/>
        </w:rPr>
        <w:br w:type="page"/>
      </w:r>
    </w:p>
    <w:p w14:paraId="00A3AE3F" w14:textId="77777777" w:rsidR="00AE409D" w:rsidRPr="003A0974" w:rsidRDefault="00AE409D" w:rsidP="000C607E">
      <w:pPr>
        <w:jc w:val="center"/>
        <w:rPr>
          <w:rFonts w:ascii="Times New Roman" w:hAnsi="Times New Roman"/>
          <w:b/>
          <w:bCs/>
          <w:sz w:val="24"/>
          <w:szCs w:val="24"/>
          <w:lang w:val="en-US"/>
        </w:rPr>
      </w:pPr>
      <w:r w:rsidRPr="003A0974">
        <w:rPr>
          <w:rFonts w:ascii="Times New Roman" w:hAnsi="Times New Roman"/>
          <w:b/>
          <w:bCs/>
          <w:sz w:val="24"/>
          <w:szCs w:val="24"/>
          <w:lang w:val="en-US"/>
        </w:rPr>
        <w:lastRenderedPageBreak/>
        <w:t xml:space="preserve">PATIENT REGISTRATION JOURNAL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6201"/>
      </w:tblGrid>
      <w:tr w:rsidR="00AE409D" w:rsidRPr="003A0974" w14:paraId="30EC8A8C" w14:textId="77777777" w:rsidTr="000C607E">
        <w:tc>
          <w:tcPr>
            <w:tcW w:w="7792" w:type="dxa"/>
          </w:tcPr>
          <w:p w14:paraId="22604DED" w14:textId="77777777" w:rsidR="00AE409D" w:rsidRPr="003A0974" w:rsidRDefault="00AE409D" w:rsidP="000C607E">
            <w:pPr>
              <w:spacing w:line="240" w:lineRule="auto"/>
              <w:rPr>
                <w:rFonts w:ascii="Times New Roman" w:hAnsi="Times New Roman"/>
                <w:b/>
                <w:bCs/>
                <w:sz w:val="24"/>
                <w:szCs w:val="24"/>
                <w:lang w:val="en-US"/>
              </w:rPr>
            </w:pPr>
            <w:r w:rsidRPr="003A0974">
              <w:rPr>
                <w:rFonts w:ascii="Times New Roman" w:hAnsi="Times New Roman"/>
                <w:b/>
                <w:sz w:val="24"/>
                <w:szCs w:val="24"/>
                <w:lang w:val="en-US"/>
              </w:rPr>
              <w:t>No.</w:t>
            </w:r>
          </w:p>
        </w:tc>
        <w:tc>
          <w:tcPr>
            <w:tcW w:w="6201" w:type="dxa"/>
          </w:tcPr>
          <w:p w14:paraId="639A48ED" w14:textId="77777777" w:rsidR="00AE409D" w:rsidRPr="003A0974" w:rsidRDefault="00AE409D" w:rsidP="00070610">
            <w:pPr>
              <w:jc w:val="center"/>
              <w:rPr>
                <w:rFonts w:ascii="Times New Roman" w:hAnsi="Times New Roman"/>
                <w:b/>
                <w:bCs/>
                <w:sz w:val="24"/>
                <w:szCs w:val="24"/>
                <w:lang w:val="en-US"/>
              </w:rPr>
            </w:pPr>
          </w:p>
        </w:tc>
      </w:tr>
      <w:tr w:rsidR="00AE409D" w:rsidRPr="003A0974" w14:paraId="7A37D2C6" w14:textId="77777777" w:rsidTr="000C607E">
        <w:tc>
          <w:tcPr>
            <w:tcW w:w="7792" w:type="dxa"/>
            <w:shd w:val="clear" w:color="auto" w:fill="F2F2F2"/>
          </w:tcPr>
          <w:p w14:paraId="7D8BE1F1" w14:textId="77777777" w:rsidR="00AE409D" w:rsidRPr="003A0974" w:rsidRDefault="00AE409D" w:rsidP="000C607E">
            <w:pPr>
              <w:spacing w:line="240" w:lineRule="auto"/>
              <w:rPr>
                <w:rFonts w:ascii="Times New Roman" w:hAnsi="Times New Roman"/>
                <w:b/>
                <w:bCs/>
                <w:sz w:val="24"/>
                <w:szCs w:val="24"/>
                <w:lang w:val="en-US"/>
              </w:rPr>
            </w:pPr>
            <w:r w:rsidRPr="003A0974">
              <w:rPr>
                <w:rFonts w:ascii="Times New Roman" w:hAnsi="Times New Roman"/>
                <w:b/>
                <w:sz w:val="24"/>
                <w:szCs w:val="24"/>
                <w:lang w:val="en-US"/>
              </w:rPr>
              <w:t>Date</w:t>
            </w:r>
          </w:p>
        </w:tc>
        <w:tc>
          <w:tcPr>
            <w:tcW w:w="6201" w:type="dxa"/>
            <w:shd w:val="clear" w:color="auto" w:fill="F2F2F2"/>
          </w:tcPr>
          <w:p w14:paraId="7A67C685" w14:textId="77777777" w:rsidR="00AE409D" w:rsidRPr="003A0974" w:rsidRDefault="00AE409D" w:rsidP="00070610">
            <w:pPr>
              <w:jc w:val="center"/>
              <w:rPr>
                <w:rFonts w:ascii="Times New Roman" w:hAnsi="Times New Roman"/>
                <w:b/>
                <w:bCs/>
                <w:sz w:val="24"/>
                <w:szCs w:val="24"/>
                <w:lang w:val="en-US"/>
              </w:rPr>
            </w:pPr>
          </w:p>
        </w:tc>
      </w:tr>
      <w:tr w:rsidR="00AE409D" w:rsidRPr="003A0974" w14:paraId="1CB4019A" w14:textId="77777777" w:rsidTr="000C607E">
        <w:tc>
          <w:tcPr>
            <w:tcW w:w="7792" w:type="dxa"/>
          </w:tcPr>
          <w:p w14:paraId="4A9DFCE0" w14:textId="77777777" w:rsidR="00AE409D" w:rsidRPr="005F739C" w:rsidRDefault="008902C6" w:rsidP="000C607E">
            <w:pPr>
              <w:spacing w:line="240" w:lineRule="auto"/>
              <w:rPr>
                <w:rFonts w:ascii="Times New Roman" w:hAnsi="Times New Roman"/>
                <w:b/>
                <w:bCs/>
                <w:sz w:val="24"/>
                <w:szCs w:val="24"/>
                <w:lang w:val="en-US"/>
              </w:rPr>
            </w:pPr>
            <w:r w:rsidRPr="005F739C">
              <w:rPr>
                <w:rFonts w:ascii="Times New Roman" w:hAnsi="Times New Roman"/>
                <w:b/>
                <w:sz w:val="24"/>
                <w:szCs w:val="24"/>
                <w:lang w:val="en-US"/>
              </w:rPr>
              <w:t>ANIMAL SPECIES</w:t>
            </w:r>
          </w:p>
        </w:tc>
        <w:tc>
          <w:tcPr>
            <w:tcW w:w="6201" w:type="dxa"/>
          </w:tcPr>
          <w:p w14:paraId="29FAFC76" w14:textId="77777777" w:rsidR="00AE409D" w:rsidRPr="003A0974" w:rsidRDefault="00AE409D" w:rsidP="00070610">
            <w:pPr>
              <w:jc w:val="center"/>
              <w:rPr>
                <w:rFonts w:ascii="Times New Roman" w:hAnsi="Times New Roman"/>
                <w:b/>
                <w:bCs/>
                <w:sz w:val="24"/>
                <w:szCs w:val="24"/>
                <w:lang w:val="en-US"/>
              </w:rPr>
            </w:pPr>
          </w:p>
        </w:tc>
      </w:tr>
      <w:tr w:rsidR="00AE409D" w:rsidRPr="003A0974" w14:paraId="5A0A276E" w14:textId="77777777" w:rsidTr="000C607E">
        <w:tc>
          <w:tcPr>
            <w:tcW w:w="7792" w:type="dxa"/>
            <w:shd w:val="clear" w:color="auto" w:fill="F2F2F2"/>
          </w:tcPr>
          <w:p w14:paraId="40AE3667" w14:textId="77777777" w:rsidR="00AE409D" w:rsidRPr="005F739C" w:rsidRDefault="000C607E" w:rsidP="000C607E">
            <w:pPr>
              <w:spacing w:line="240" w:lineRule="auto"/>
              <w:rPr>
                <w:rFonts w:ascii="Times New Roman" w:hAnsi="Times New Roman"/>
                <w:b/>
                <w:bCs/>
                <w:sz w:val="24"/>
                <w:szCs w:val="24"/>
                <w:lang w:val="en-US"/>
              </w:rPr>
            </w:pPr>
            <w:r w:rsidRPr="005F739C">
              <w:rPr>
                <w:rFonts w:ascii="Times New Roman" w:hAnsi="Times New Roman"/>
                <w:b/>
                <w:sz w:val="24"/>
                <w:szCs w:val="24"/>
                <w:lang w:val="en-US"/>
              </w:rPr>
              <w:t>THE DETAILS OF THE CASE (anamnesis)</w:t>
            </w:r>
          </w:p>
        </w:tc>
        <w:tc>
          <w:tcPr>
            <w:tcW w:w="6201" w:type="dxa"/>
            <w:shd w:val="clear" w:color="auto" w:fill="F2F2F2"/>
          </w:tcPr>
          <w:p w14:paraId="7669F5DD" w14:textId="77777777" w:rsidR="00AE409D" w:rsidRPr="003A0974" w:rsidRDefault="00AE409D" w:rsidP="00070610">
            <w:pPr>
              <w:jc w:val="center"/>
              <w:rPr>
                <w:rFonts w:ascii="Times New Roman" w:hAnsi="Times New Roman"/>
                <w:b/>
                <w:bCs/>
                <w:sz w:val="24"/>
                <w:szCs w:val="24"/>
                <w:lang w:val="en-US"/>
              </w:rPr>
            </w:pPr>
          </w:p>
        </w:tc>
      </w:tr>
      <w:tr w:rsidR="00AE409D" w:rsidRPr="003A0974" w14:paraId="2F8EAFAA" w14:textId="77777777" w:rsidTr="000C607E">
        <w:trPr>
          <w:trHeight w:val="1797"/>
        </w:trPr>
        <w:tc>
          <w:tcPr>
            <w:tcW w:w="7792" w:type="dxa"/>
          </w:tcPr>
          <w:p w14:paraId="52978273" w14:textId="77777777" w:rsidR="000C607E" w:rsidRPr="005F739C" w:rsidRDefault="000C607E" w:rsidP="000C607E">
            <w:pPr>
              <w:snapToGrid w:val="0"/>
              <w:spacing w:line="240" w:lineRule="auto"/>
              <w:rPr>
                <w:rFonts w:ascii="Times New Roman" w:hAnsi="Times New Roman"/>
                <w:b/>
                <w:color w:val="000000" w:themeColor="text1"/>
                <w:sz w:val="24"/>
                <w:szCs w:val="24"/>
                <w:lang w:val="en-US"/>
              </w:rPr>
            </w:pPr>
            <w:r w:rsidRPr="005F739C">
              <w:rPr>
                <w:rFonts w:ascii="Times New Roman" w:hAnsi="Times New Roman"/>
                <w:b/>
                <w:color w:val="000000" w:themeColor="text1"/>
                <w:sz w:val="24"/>
                <w:szCs w:val="24"/>
                <w:lang w:val="en-US"/>
              </w:rPr>
              <w:t>Body temperature</w:t>
            </w:r>
          </w:p>
          <w:p w14:paraId="1974474D" w14:textId="77777777" w:rsidR="000C607E" w:rsidRPr="005F739C" w:rsidRDefault="000C607E" w:rsidP="000C607E">
            <w:pPr>
              <w:snapToGrid w:val="0"/>
              <w:spacing w:line="240" w:lineRule="auto"/>
              <w:rPr>
                <w:rFonts w:ascii="Times New Roman" w:hAnsi="Times New Roman"/>
                <w:b/>
                <w:color w:val="000000" w:themeColor="text1"/>
                <w:sz w:val="24"/>
                <w:szCs w:val="24"/>
                <w:lang w:val="en-US"/>
              </w:rPr>
            </w:pPr>
            <w:r w:rsidRPr="005F739C">
              <w:rPr>
                <w:rFonts w:ascii="Times New Roman" w:hAnsi="Times New Roman"/>
                <w:b/>
                <w:color w:val="000000" w:themeColor="text1"/>
                <w:sz w:val="24"/>
                <w:szCs w:val="24"/>
                <w:lang w:val="en-US"/>
              </w:rPr>
              <w:t>Pulse</w:t>
            </w:r>
          </w:p>
          <w:p w14:paraId="1CE0206E" w14:textId="77777777" w:rsidR="000C607E" w:rsidRPr="005F739C" w:rsidRDefault="000C607E" w:rsidP="000C607E">
            <w:pPr>
              <w:spacing w:line="240" w:lineRule="auto"/>
              <w:rPr>
                <w:rFonts w:ascii="Times New Roman" w:hAnsi="Times New Roman"/>
                <w:b/>
                <w:color w:val="000000" w:themeColor="text1"/>
                <w:sz w:val="24"/>
                <w:szCs w:val="24"/>
                <w:lang w:val="en-US"/>
              </w:rPr>
            </w:pPr>
            <w:hyperlink r:id="rId11" w:history="1">
              <w:r w:rsidRPr="005F739C">
                <w:rPr>
                  <w:rFonts w:ascii="Times New Roman" w:hAnsi="Times New Roman"/>
                  <w:b/>
                  <w:color w:val="000000" w:themeColor="text1"/>
                  <w:sz w:val="24"/>
                  <w:szCs w:val="24"/>
                  <w:lang w:val="en-US"/>
                </w:rPr>
                <w:t>R</w:t>
              </w:r>
              <w:r w:rsidRPr="005F739C">
                <w:rPr>
                  <w:rStyle w:val="Hyperlink"/>
                  <w:rFonts w:ascii="Times New Roman" w:hAnsi="Times New Roman"/>
                  <w:b/>
                  <w:bCs/>
                  <w:color w:val="000000" w:themeColor="text1"/>
                  <w:sz w:val="24"/>
                  <w:szCs w:val="24"/>
                  <w:u w:val="none"/>
                  <w:lang w:val="en-US"/>
                </w:rPr>
                <w:t>espiratory rate</w:t>
              </w:r>
            </w:hyperlink>
          </w:p>
          <w:p w14:paraId="5D48CC10" w14:textId="77777777" w:rsidR="008902C6" w:rsidRPr="005F739C" w:rsidRDefault="008902C6" w:rsidP="000C607E">
            <w:pPr>
              <w:spacing w:line="240" w:lineRule="auto"/>
              <w:rPr>
                <w:rFonts w:ascii="Times New Roman" w:hAnsi="Times New Roman"/>
                <w:b/>
                <w:sz w:val="24"/>
                <w:szCs w:val="24"/>
                <w:lang w:val="en-US"/>
              </w:rPr>
            </w:pPr>
            <w:r w:rsidRPr="005F739C">
              <w:rPr>
                <w:rFonts w:ascii="Times New Roman" w:hAnsi="Times New Roman"/>
                <w:b/>
                <w:sz w:val="24"/>
                <w:szCs w:val="24"/>
                <w:lang w:val="en-US"/>
              </w:rPr>
              <w:t>T</w:t>
            </w:r>
            <w:r w:rsidR="000C607E" w:rsidRPr="005F739C">
              <w:rPr>
                <w:rFonts w:ascii="Times New Roman" w:hAnsi="Times New Roman"/>
                <w:b/>
                <w:sz w:val="24"/>
                <w:szCs w:val="24"/>
                <w:lang w:val="en-US"/>
              </w:rPr>
              <w:t xml:space="preserve">ypical </w:t>
            </w:r>
            <w:r w:rsidRPr="005F739C">
              <w:rPr>
                <w:rFonts w:ascii="Times New Roman" w:hAnsi="Times New Roman"/>
                <w:b/>
                <w:sz w:val="24"/>
                <w:szCs w:val="24"/>
                <w:lang w:val="en-US"/>
              </w:rPr>
              <w:t>s</w:t>
            </w:r>
            <w:r w:rsidR="00AE409D" w:rsidRPr="005F739C">
              <w:rPr>
                <w:rFonts w:ascii="Times New Roman" w:hAnsi="Times New Roman"/>
                <w:b/>
                <w:sz w:val="24"/>
                <w:szCs w:val="24"/>
                <w:lang w:val="en-US"/>
              </w:rPr>
              <w:t>ymptoms</w:t>
            </w:r>
          </w:p>
          <w:p w14:paraId="4CC9732E" w14:textId="77777777" w:rsidR="00AE409D" w:rsidRPr="005F739C" w:rsidRDefault="008902C6" w:rsidP="000C607E">
            <w:pPr>
              <w:spacing w:line="240" w:lineRule="auto"/>
              <w:rPr>
                <w:rFonts w:ascii="Times New Roman" w:hAnsi="Times New Roman"/>
                <w:b/>
                <w:color w:val="000000" w:themeColor="text1"/>
                <w:sz w:val="24"/>
                <w:szCs w:val="24"/>
                <w:lang w:val="en-US"/>
              </w:rPr>
            </w:pPr>
            <w:r w:rsidRPr="005F739C">
              <w:rPr>
                <w:rFonts w:ascii="Times New Roman" w:hAnsi="Times New Roman"/>
                <w:b/>
                <w:sz w:val="24"/>
                <w:szCs w:val="24"/>
                <w:lang w:val="en-US"/>
              </w:rPr>
              <w:t xml:space="preserve">Other </w:t>
            </w:r>
          </w:p>
        </w:tc>
        <w:tc>
          <w:tcPr>
            <w:tcW w:w="6201" w:type="dxa"/>
          </w:tcPr>
          <w:p w14:paraId="67547EBB" w14:textId="77777777" w:rsidR="00AE409D" w:rsidRPr="003A0974" w:rsidRDefault="00AE409D" w:rsidP="00070610">
            <w:pPr>
              <w:jc w:val="center"/>
              <w:rPr>
                <w:rFonts w:ascii="Times New Roman" w:hAnsi="Times New Roman"/>
                <w:b/>
                <w:bCs/>
                <w:sz w:val="24"/>
                <w:szCs w:val="24"/>
                <w:lang w:val="en-US"/>
              </w:rPr>
            </w:pPr>
          </w:p>
        </w:tc>
      </w:tr>
      <w:tr w:rsidR="00AE409D" w:rsidRPr="003A0974" w14:paraId="5304833B" w14:textId="77777777" w:rsidTr="000C607E">
        <w:tc>
          <w:tcPr>
            <w:tcW w:w="7792" w:type="dxa"/>
            <w:shd w:val="clear" w:color="auto" w:fill="F2F2F2"/>
          </w:tcPr>
          <w:p w14:paraId="0FF5DD89" w14:textId="77777777" w:rsidR="00AE409D" w:rsidRPr="003A0974" w:rsidRDefault="000C607E" w:rsidP="000C607E">
            <w:pPr>
              <w:snapToGrid w:val="0"/>
              <w:rPr>
                <w:rFonts w:ascii="Times New Roman" w:hAnsi="Times New Roman"/>
                <w:b/>
                <w:sz w:val="24"/>
                <w:szCs w:val="24"/>
                <w:lang w:val="en-US"/>
              </w:rPr>
            </w:pPr>
            <w:r w:rsidRPr="003A0974">
              <w:rPr>
                <w:rFonts w:ascii="Times New Roman" w:hAnsi="Times New Roman"/>
                <w:b/>
                <w:sz w:val="24"/>
                <w:szCs w:val="24"/>
                <w:lang w:val="en-US"/>
              </w:rPr>
              <w:t>BLOOD, URINE, PUNCTURE, CYTOLOGY AND OTHERS TEST RESULTS (if performed</w:t>
            </w:r>
            <w:r w:rsidR="00AE409D" w:rsidRPr="003A0974">
              <w:rPr>
                <w:rFonts w:ascii="Times New Roman" w:hAnsi="Times New Roman"/>
                <w:b/>
                <w:sz w:val="24"/>
                <w:szCs w:val="24"/>
                <w:lang w:val="en-US"/>
              </w:rPr>
              <w:t>)</w:t>
            </w:r>
          </w:p>
        </w:tc>
        <w:tc>
          <w:tcPr>
            <w:tcW w:w="6201" w:type="dxa"/>
            <w:shd w:val="clear" w:color="auto" w:fill="F2F2F2"/>
          </w:tcPr>
          <w:p w14:paraId="66407CE6" w14:textId="77777777" w:rsidR="00AE409D" w:rsidRPr="003A0974" w:rsidRDefault="00AE409D" w:rsidP="00070610">
            <w:pPr>
              <w:jc w:val="center"/>
              <w:rPr>
                <w:rFonts w:ascii="Times New Roman" w:hAnsi="Times New Roman"/>
                <w:b/>
                <w:bCs/>
                <w:sz w:val="24"/>
                <w:szCs w:val="24"/>
                <w:lang w:val="en-US"/>
              </w:rPr>
            </w:pPr>
          </w:p>
        </w:tc>
      </w:tr>
      <w:tr w:rsidR="002D142F" w:rsidRPr="003A0974" w14:paraId="16032D1F" w14:textId="77777777" w:rsidTr="000C607E">
        <w:tc>
          <w:tcPr>
            <w:tcW w:w="7792" w:type="dxa"/>
          </w:tcPr>
          <w:p w14:paraId="6F2B5C0D" w14:textId="77777777" w:rsidR="002D142F" w:rsidRPr="003A0974" w:rsidRDefault="002D142F" w:rsidP="000C607E">
            <w:pPr>
              <w:rPr>
                <w:rFonts w:ascii="Times New Roman" w:hAnsi="Times New Roman"/>
                <w:b/>
                <w:sz w:val="24"/>
                <w:szCs w:val="24"/>
                <w:lang w:val="en-US"/>
              </w:rPr>
            </w:pPr>
            <w:r w:rsidRPr="003A0974">
              <w:rPr>
                <w:rFonts w:ascii="Times New Roman" w:hAnsi="Times New Roman"/>
                <w:b/>
                <w:sz w:val="24"/>
                <w:szCs w:val="24"/>
                <w:lang w:val="en-US"/>
              </w:rPr>
              <w:t>METHOD USED FOR THE TEST (INCLUDING THE NAME OF THE DEVICE AND THE TECHNIQUE USED)</w:t>
            </w:r>
          </w:p>
        </w:tc>
        <w:tc>
          <w:tcPr>
            <w:tcW w:w="6201" w:type="dxa"/>
          </w:tcPr>
          <w:p w14:paraId="6D7754F5" w14:textId="77777777" w:rsidR="002D142F" w:rsidRPr="003A0974" w:rsidRDefault="002D142F" w:rsidP="00070610">
            <w:pPr>
              <w:jc w:val="center"/>
              <w:rPr>
                <w:rFonts w:ascii="Times New Roman" w:hAnsi="Times New Roman"/>
                <w:b/>
                <w:bCs/>
                <w:sz w:val="24"/>
                <w:szCs w:val="24"/>
                <w:lang w:val="en-US"/>
              </w:rPr>
            </w:pPr>
          </w:p>
        </w:tc>
      </w:tr>
      <w:tr w:rsidR="00AE409D" w:rsidRPr="003A0974" w14:paraId="15694F69" w14:textId="77777777" w:rsidTr="000C607E">
        <w:trPr>
          <w:trHeight w:val="473"/>
        </w:trPr>
        <w:tc>
          <w:tcPr>
            <w:tcW w:w="7792" w:type="dxa"/>
          </w:tcPr>
          <w:p w14:paraId="12E6CA51" w14:textId="77777777" w:rsidR="002D142F" w:rsidRPr="003A0974" w:rsidRDefault="000C607E" w:rsidP="000C607E">
            <w:pPr>
              <w:rPr>
                <w:rFonts w:ascii="Times New Roman" w:hAnsi="Times New Roman"/>
                <w:b/>
                <w:sz w:val="24"/>
                <w:szCs w:val="24"/>
                <w:lang w:val="en-US"/>
              </w:rPr>
            </w:pPr>
            <w:r w:rsidRPr="003A0974">
              <w:rPr>
                <w:rFonts w:ascii="Times New Roman" w:hAnsi="Times New Roman"/>
                <w:b/>
                <w:sz w:val="24"/>
                <w:szCs w:val="24"/>
                <w:lang w:val="en-US"/>
              </w:rPr>
              <w:t>SPECIAL EXAMINATION METHODS (if performed)</w:t>
            </w:r>
          </w:p>
        </w:tc>
        <w:tc>
          <w:tcPr>
            <w:tcW w:w="6201" w:type="dxa"/>
          </w:tcPr>
          <w:p w14:paraId="3AEC46EA" w14:textId="77777777" w:rsidR="00AE409D" w:rsidRPr="003A0974" w:rsidRDefault="00AE409D" w:rsidP="00070610">
            <w:pPr>
              <w:jc w:val="center"/>
              <w:rPr>
                <w:rFonts w:ascii="Times New Roman" w:hAnsi="Times New Roman"/>
                <w:b/>
                <w:bCs/>
                <w:sz w:val="24"/>
                <w:szCs w:val="24"/>
                <w:lang w:val="en-US"/>
              </w:rPr>
            </w:pPr>
          </w:p>
        </w:tc>
      </w:tr>
      <w:tr w:rsidR="00AE409D" w:rsidRPr="003A0974" w14:paraId="55F1064A" w14:textId="77777777" w:rsidTr="000C607E">
        <w:tc>
          <w:tcPr>
            <w:tcW w:w="7792" w:type="dxa"/>
            <w:shd w:val="clear" w:color="auto" w:fill="F2F2F2"/>
          </w:tcPr>
          <w:p w14:paraId="04181ECE" w14:textId="77777777" w:rsidR="00AE409D" w:rsidRPr="003A0974" w:rsidRDefault="000C607E" w:rsidP="000C607E">
            <w:pPr>
              <w:rPr>
                <w:rFonts w:ascii="Times New Roman" w:hAnsi="Times New Roman"/>
                <w:b/>
                <w:bCs/>
                <w:sz w:val="24"/>
                <w:szCs w:val="24"/>
                <w:lang w:val="en-US"/>
              </w:rPr>
            </w:pPr>
            <w:r w:rsidRPr="003A0974">
              <w:rPr>
                <w:rFonts w:ascii="Times New Roman" w:hAnsi="Times New Roman"/>
                <w:b/>
                <w:sz w:val="24"/>
                <w:szCs w:val="24"/>
                <w:lang w:val="en-US"/>
              </w:rPr>
              <w:t>DIAGNOSIS</w:t>
            </w:r>
          </w:p>
        </w:tc>
        <w:tc>
          <w:tcPr>
            <w:tcW w:w="6201" w:type="dxa"/>
            <w:shd w:val="clear" w:color="auto" w:fill="F2F2F2"/>
          </w:tcPr>
          <w:p w14:paraId="2C626608" w14:textId="77777777" w:rsidR="00AE409D" w:rsidRPr="003A0974" w:rsidRDefault="00AE409D" w:rsidP="00070610">
            <w:pPr>
              <w:jc w:val="center"/>
              <w:rPr>
                <w:rFonts w:ascii="Times New Roman" w:hAnsi="Times New Roman"/>
                <w:b/>
                <w:bCs/>
                <w:sz w:val="24"/>
                <w:szCs w:val="24"/>
                <w:lang w:val="en-US"/>
              </w:rPr>
            </w:pPr>
          </w:p>
        </w:tc>
      </w:tr>
      <w:tr w:rsidR="00AE409D" w:rsidRPr="003A0974" w14:paraId="5BD371F9" w14:textId="77777777" w:rsidTr="000C607E">
        <w:tc>
          <w:tcPr>
            <w:tcW w:w="7792" w:type="dxa"/>
          </w:tcPr>
          <w:p w14:paraId="1A8B265E" w14:textId="77777777" w:rsidR="00AE409D" w:rsidRPr="003A0974" w:rsidRDefault="000C607E" w:rsidP="000C607E">
            <w:pPr>
              <w:rPr>
                <w:rFonts w:ascii="Times New Roman" w:hAnsi="Times New Roman"/>
                <w:b/>
                <w:sz w:val="24"/>
                <w:szCs w:val="24"/>
                <w:lang w:val="en-US"/>
              </w:rPr>
            </w:pPr>
            <w:r w:rsidRPr="003A0974">
              <w:rPr>
                <w:rFonts w:ascii="Times New Roman" w:hAnsi="Times New Roman"/>
                <w:b/>
                <w:sz w:val="24"/>
                <w:szCs w:val="24"/>
                <w:lang w:val="en-US"/>
              </w:rPr>
              <w:t>TREATMENT AND PREVENTION</w:t>
            </w:r>
          </w:p>
        </w:tc>
        <w:tc>
          <w:tcPr>
            <w:tcW w:w="6201" w:type="dxa"/>
          </w:tcPr>
          <w:p w14:paraId="674BA3B0" w14:textId="77777777" w:rsidR="00AE409D" w:rsidRPr="003A0974" w:rsidRDefault="00AE409D" w:rsidP="00070610">
            <w:pPr>
              <w:jc w:val="center"/>
              <w:rPr>
                <w:rFonts w:ascii="Times New Roman" w:hAnsi="Times New Roman"/>
                <w:b/>
                <w:bCs/>
                <w:sz w:val="24"/>
                <w:szCs w:val="24"/>
                <w:lang w:val="en-US"/>
              </w:rPr>
            </w:pPr>
          </w:p>
        </w:tc>
      </w:tr>
      <w:tr w:rsidR="00AE409D" w:rsidRPr="003A0974" w14:paraId="4E33EABB" w14:textId="77777777" w:rsidTr="000C607E">
        <w:tc>
          <w:tcPr>
            <w:tcW w:w="7792" w:type="dxa"/>
            <w:shd w:val="clear" w:color="auto" w:fill="F2F2F2"/>
          </w:tcPr>
          <w:p w14:paraId="59C851E5" w14:textId="77777777" w:rsidR="00AE409D" w:rsidRPr="003A0974" w:rsidRDefault="000C607E" w:rsidP="000C607E">
            <w:pPr>
              <w:snapToGrid w:val="0"/>
              <w:rPr>
                <w:rFonts w:ascii="Times New Roman" w:hAnsi="Times New Roman"/>
                <w:b/>
                <w:sz w:val="24"/>
                <w:szCs w:val="24"/>
                <w:lang w:val="en-US"/>
              </w:rPr>
            </w:pPr>
            <w:r w:rsidRPr="003A0974">
              <w:rPr>
                <w:rFonts w:ascii="Times New Roman" w:hAnsi="Times New Roman"/>
                <w:b/>
                <w:sz w:val="24"/>
                <w:szCs w:val="24"/>
                <w:lang w:val="en-US"/>
              </w:rPr>
              <w:t>PROGNOSIS AND/OR OUTCOME OF THE DISEASE</w:t>
            </w:r>
          </w:p>
        </w:tc>
        <w:tc>
          <w:tcPr>
            <w:tcW w:w="6201" w:type="dxa"/>
            <w:shd w:val="clear" w:color="auto" w:fill="F2F2F2"/>
          </w:tcPr>
          <w:p w14:paraId="74FAA25E" w14:textId="77777777" w:rsidR="00AE409D" w:rsidRPr="003A0974" w:rsidRDefault="00AE409D" w:rsidP="00070610">
            <w:pPr>
              <w:jc w:val="center"/>
              <w:rPr>
                <w:rFonts w:ascii="Times New Roman" w:hAnsi="Times New Roman"/>
                <w:b/>
                <w:bCs/>
                <w:sz w:val="24"/>
                <w:szCs w:val="24"/>
                <w:lang w:val="en-US"/>
              </w:rPr>
            </w:pPr>
          </w:p>
        </w:tc>
      </w:tr>
    </w:tbl>
    <w:p w14:paraId="38C0E811" w14:textId="77777777" w:rsidR="00AE409D" w:rsidRPr="003A0974" w:rsidRDefault="00AE409D" w:rsidP="00AE409D">
      <w:pPr>
        <w:pStyle w:val="Default"/>
        <w:rPr>
          <w:b/>
          <w:i/>
          <w:iCs/>
          <w:sz w:val="16"/>
          <w:szCs w:val="16"/>
          <w:lang w:val="en-US"/>
        </w:rPr>
      </w:pPr>
    </w:p>
    <w:p w14:paraId="5B93AFBD" w14:textId="77777777" w:rsidR="00AE409D" w:rsidRPr="003A0974" w:rsidRDefault="00AE409D" w:rsidP="00AE409D">
      <w:pPr>
        <w:pStyle w:val="Default"/>
        <w:rPr>
          <w:b/>
          <w:i/>
          <w:iCs/>
          <w:sz w:val="16"/>
          <w:szCs w:val="16"/>
          <w:lang w:val="en-US"/>
        </w:rPr>
      </w:pPr>
    </w:p>
    <w:p w14:paraId="4BC9BE26" w14:textId="77777777" w:rsidR="00AE409D" w:rsidRPr="003A0974" w:rsidRDefault="00AE409D" w:rsidP="00AE409D">
      <w:pPr>
        <w:pStyle w:val="Default"/>
        <w:jc w:val="right"/>
        <w:rPr>
          <w:b/>
          <w:bCs/>
          <w:lang w:val="en-US"/>
        </w:rPr>
      </w:pPr>
      <w:r w:rsidRPr="003A0974">
        <w:rPr>
          <w:b/>
          <w:bCs/>
          <w:lang w:val="en-US"/>
        </w:rPr>
        <w:t>Annex 5</w:t>
      </w:r>
    </w:p>
    <w:p w14:paraId="1590A581" w14:textId="77777777" w:rsidR="00AE409D" w:rsidRPr="003A0974" w:rsidRDefault="00AE409D" w:rsidP="00AE409D">
      <w:pPr>
        <w:pStyle w:val="Default"/>
        <w:ind w:left="360"/>
        <w:jc w:val="right"/>
        <w:rPr>
          <w:lang w:val="en-US"/>
        </w:rPr>
      </w:pPr>
      <w:r w:rsidRPr="003A0974">
        <w:rPr>
          <w:b/>
          <w:bCs/>
          <w:lang w:val="en-US"/>
        </w:rPr>
        <w:t>CASE STUDY OF PATIENTS DESCRIBED IN THE</w:t>
      </w:r>
      <w:r w:rsidRPr="003A0974">
        <w:rPr>
          <w:lang w:val="en-US"/>
        </w:rPr>
        <w:t xml:space="preserve"> </w:t>
      </w:r>
      <w:r w:rsidR="00321B33" w:rsidRPr="003A0974">
        <w:rPr>
          <w:b/>
          <w:bCs/>
          <w:lang w:val="en-US"/>
        </w:rPr>
        <w:t>PATIENT REGISTRATION JOURNAL</w:t>
      </w:r>
      <w:r w:rsidR="00BB20C8" w:rsidRPr="003A0974">
        <w:rPr>
          <w:b/>
          <w:bCs/>
          <w:lang w:val="en-US"/>
        </w:rPr>
        <w:t xml:space="preserve"> </w:t>
      </w:r>
      <w:r w:rsidR="00BB20C8" w:rsidRPr="003A0974">
        <w:rPr>
          <w:lang w:val="en-US"/>
        </w:rPr>
        <w:t>(Annex 4)</w:t>
      </w:r>
      <w:r w:rsidRPr="003A0974">
        <w:rPr>
          <w:lang w:val="en-US"/>
        </w:rPr>
        <w:t xml:space="preserve"> (title of report section)</w:t>
      </w:r>
    </w:p>
    <w:p w14:paraId="6929F657" w14:textId="77777777" w:rsidR="00AE409D" w:rsidRPr="003A0974" w:rsidRDefault="00AE409D" w:rsidP="00AE409D">
      <w:pPr>
        <w:pStyle w:val="Default"/>
        <w:ind w:left="360"/>
        <w:jc w:val="right"/>
        <w:rPr>
          <w:lang w:val="en-US"/>
        </w:rPr>
      </w:pPr>
    </w:p>
    <w:p w14:paraId="09DC5574" w14:textId="77777777" w:rsidR="00AE409D" w:rsidRPr="003A0974" w:rsidRDefault="00AE409D" w:rsidP="00AE409D">
      <w:pPr>
        <w:pStyle w:val="Default"/>
        <w:ind w:left="360"/>
        <w:jc w:val="right"/>
        <w:rPr>
          <w:lang w:val="en-U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9"/>
        <w:gridCol w:w="5634"/>
      </w:tblGrid>
      <w:tr w:rsidR="00AE409D" w:rsidRPr="003A0974" w14:paraId="4C7B3A4A" w14:textId="77777777" w:rsidTr="00A00A0A">
        <w:trPr>
          <w:trHeight w:val="2820"/>
        </w:trPr>
        <w:tc>
          <w:tcPr>
            <w:tcW w:w="7999" w:type="dxa"/>
          </w:tcPr>
          <w:p w14:paraId="64C7018E" w14:textId="77777777" w:rsidR="00F02F2E" w:rsidRPr="00A00A0A" w:rsidRDefault="00AE409D" w:rsidP="002D142F">
            <w:pPr>
              <w:pStyle w:val="Default"/>
              <w:jc w:val="both"/>
              <w:rPr>
                <w:lang w:val="en-US"/>
              </w:rPr>
            </w:pPr>
            <w:r w:rsidRPr="005F739C">
              <w:rPr>
                <w:b/>
                <w:bCs/>
                <w:lang w:val="en-US"/>
              </w:rPr>
              <w:t>Patient. No. 1</w:t>
            </w:r>
            <w:r w:rsidR="00F02F2E" w:rsidRPr="005F739C">
              <w:rPr>
                <w:b/>
                <w:bCs/>
                <w:lang w:val="en-US"/>
              </w:rPr>
              <w:t xml:space="preserve"> </w:t>
            </w:r>
            <w:r w:rsidR="00F02F2E" w:rsidRPr="005F739C">
              <w:rPr>
                <w:lang w:val="en-US"/>
              </w:rPr>
              <w:t>(</w:t>
            </w:r>
            <w:r w:rsidR="00F02F2E" w:rsidRPr="005F739C">
              <w:rPr>
                <w:i/>
                <w:iCs/>
                <w:lang w:val="en-US"/>
              </w:rPr>
              <w:t>case described in the Patient Registration Journal, Annex 4</w:t>
            </w:r>
            <w:r w:rsidR="00F02F2E" w:rsidRPr="005F739C">
              <w:rPr>
                <w:lang w:val="en-US"/>
              </w:rPr>
              <w:t xml:space="preserve">). Provide a detailed case analysis including student’s remarks, comments, and personal evaluation of the case. Discuss: whether you would recommend additional or alternative diagnostic </w:t>
            </w:r>
            <w:r w:rsidR="00A02FA4" w:rsidRPr="005F739C">
              <w:rPr>
                <w:lang w:val="en-US"/>
              </w:rPr>
              <w:t>tests and</w:t>
            </w:r>
            <w:r w:rsidR="00F02F2E" w:rsidRPr="005F739C">
              <w:rPr>
                <w:lang w:val="en-US"/>
              </w:rPr>
              <w:t xml:space="preserve"> justify your choice; whether the diagnosis could be different or include concurrent conditions; </w:t>
            </w:r>
            <w:r w:rsidR="00A02FA4" w:rsidRPr="005F739C">
              <w:rPr>
                <w:lang w:val="en-US"/>
              </w:rPr>
              <w:t>students’</w:t>
            </w:r>
            <w:r w:rsidR="00F02F2E" w:rsidRPr="005F739C">
              <w:rPr>
                <w:lang w:val="en-US"/>
              </w:rPr>
              <w:t xml:space="preserve"> evaluation of the applied treatment, including possible alternatives. If relevant, include recommendations </w:t>
            </w:r>
            <w:r w:rsidR="00A02FA4" w:rsidRPr="005F739C">
              <w:rPr>
                <w:lang w:val="en-US"/>
              </w:rPr>
              <w:t>regarding</w:t>
            </w:r>
            <w:r w:rsidR="00F02F2E" w:rsidRPr="005F739C">
              <w:rPr>
                <w:lang w:val="en-US"/>
              </w:rPr>
              <w:t xml:space="preserve"> patient care, feeding, special dietary management. Comment on the selected diagnostic methods: were they appropriate? What additional tests could help confirm the diagnosis? Provide own recommendations for prevention, for example: parasite (e.g., flea) prevention, measures to protect the animal, environmental management to reduce reinfection risk. Interpret laboratory results (e.g., blood parameters): explain deviations from normal values, provide possible clinical reasons for increased or decreased findings.</w:t>
            </w:r>
          </w:p>
          <w:p w14:paraId="41938A30" w14:textId="77777777" w:rsidR="00AE409D" w:rsidRPr="00A00A0A" w:rsidRDefault="00AE409D" w:rsidP="00F02F2E">
            <w:pPr>
              <w:pStyle w:val="Default"/>
              <w:jc w:val="both"/>
              <w:rPr>
                <w:lang w:val="en-US"/>
              </w:rPr>
            </w:pPr>
          </w:p>
        </w:tc>
        <w:tc>
          <w:tcPr>
            <w:tcW w:w="5634" w:type="dxa"/>
          </w:tcPr>
          <w:p w14:paraId="542938F7" w14:textId="77777777" w:rsidR="00AE409D" w:rsidRPr="003A0974" w:rsidRDefault="00AE409D" w:rsidP="00070610">
            <w:pPr>
              <w:pStyle w:val="Default"/>
              <w:jc w:val="right"/>
              <w:rPr>
                <w:lang w:val="en-US"/>
              </w:rPr>
            </w:pPr>
          </w:p>
        </w:tc>
      </w:tr>
      <w:tr w:rsidR="00AE409D" w:rsidRPr="003A0974" w14:paraId="658D1439" w14:textId="77777777" w:rsidTr="000C607E">
        <w:tc>
          <w:tcPr>
            <w:tcW w:w="7999" w:type="dxa"/>
          </w:tcPr>
          <w:p w14:paraId="2E780B91" w14:textId="77777777" w:rsidR="00AE409D" w:rsidRPr="003A0974" w:rsidRDefault="00AE409D" w:rsidP="00070610">
            <w:pPr>
              <w:pStyle w:val="Default"/>
              <w:rPr>
                <w:lang w:val="en-US"/>
              </w:rPr>
            </w:pPr>
            <w:r w:rsidRPr="003A0974">
              <w:rPr>
                <w:lang w:val="en-US"/>
              </w:rPr>
              <w:t>Patient. No. 2</w:t>
            </w:r>
          </w:p>
        </w:tc>
        <w:tc>
          <w:tcPr>
            <w:tcW w:w="5634" w:type="dxa"/>
          </w:tcPr>
          <w:p w14:paraId="4E60759E" w14:textId="77777777" w:rsidR="00AE409D" w:rsidRPr="003A0974" w:rsidRDefault="00AE409D" w:rsidP="00070610">
            <w:pPr>
              <w:pStyle w:val="Default"/>
              <w:jc w:val="right"/>
              <w:rPr>
                <w:lang w:val="en-US"/>
              </w:rPr>
            </w:pPr>
          </w:p>
        </w:tc>
      </w:tr>
      <w:tr w:rsidR="00AE409D" w:rsidRPr="003A0974" w14:paraId="36572D4F" w14:textId="77777777" w:rsidTr="000C607E">
        <w:tc>
          <w:tcPr>
            <w:tcW w:w="7999" w:type="dxa"/>
          </w:tcPr>
          <w:p w14:paraId="704DC923" w14:textId="77777777" w:rsidR="00AE409D" w:rsidRPr="003A0974" w:rsidRDefault="00AE409D" w:rsidP="00070610">
            <w:pPr>
              <w:pStyle w:val="Default"/>
              <w:rPr>
                <w:lang w:val="en-US"/>
              </w:rPr>
            </w:pPr>
            <w:r w:rsidRPr="003A0974">
              <w:rPr>
                <w:lang w:val="en-US"/>
              </w:rPr>
              <w:t>Patient. No. 3</w:t>
            </w:r>
          </w:p>
        </w:tc>
        <w:tc>
          <w:tcPr>
            <w:tcW w:w="5634" w:type="dxa"/>
          </w:tcPr>
          <w:p w14:paraId="732A3C46" w14:textId="77777777" w:rsidR="00AE409D" w:rsidRPr="003A0974" w:rsidRDefault="00AE409D" w:rsidP="00070610">
            <w:pPr>
              <w:pStyle w:val="Default"/>
              <w:jc w:val="right"/>
              <w:rPr>
                <w:lang w:val="en-US"/>
              </w:rPr>
            </w:pPr>
          </w:p>
        </w:tc>
      </w:tr>
      <w:tr w:rsidR="00AE409D" w:rsidRPr="003A0974" w14:paraId="6F863902" w14:textId="77777777" w:rsidTr="000C607E">
        <w:tc>
          <w:tcPr>
            <w:tcW w:w="7999" w:type="dxa"/>
          </w:tcPr>
          <w:p w14:paraId="49720E7C" w14:textId="77777777" w:rsidR="00AE409D" w:rsidRPr="003A0974" w:rsidRDefault="00AE409D" w:rsidP="00070610">
            <w:pPr>
              <w:pStyle w:val="Default"/>
              <w:jc w:val="right"/>
              <w:rPr>
                <w:lang w:val="en-US"/>
              </w:rPr>
            </w:pPr>
          </w:p>
        </w:tc>
        <w:tc>
          <w:tcPr>
            <w:tcW w:w="5634" w:type="dxa"/>
          </w:tcPr>
          <w:p w14:paraId="37A27C45" w14:textId="77777777" w:rsidR="00AE409D" w:rsidRPr="003A0974" w:rsidRDefault="00AE409D" w:rsidP="00070610">
            <w:pPr>
              <w:pStyle w:val="Default"/>
              <w:jc w:val="right"/>
              <w:rPr>
                <w:lang w:val="en-US"/>
              </w:rPr>
            </w:pPr>
          </w:p>
        </w:tc>
      </w:tr>
      <w:tr w:rsidR="00AE409D" w:rsidRPr="003A0974" w14:paraId="4B1F2154" w14:textId="77777777" w:rsidTr="000C607E">
        <w:tc>
          <w:tcPr>
            <w:tcW w:w="7999" w:type="dxa"/>
          </w:tcPr>
          <w:p w14:paraId="0B45E8AE" w14:textId="77777777" w:rsidR="00AE409D" w:rsidRPr="003A0974" w:rsidRDefault="00AE409D" w:rsidP="00070610">
            <w:pPr>
              <w:pStyle w:val="Default"/>
              <w:jc w:val="right"/>
              <w:rPr>
                <w:lang w:val="en-US"/>
              </w:rPr>
            </w:pPr>
          </w:p>
        </w:tc>
        <w:tc>
          <w:tcPr>
            <w:tcW w:w="5634" w:type="dxa"/>
          </w:tcPr>
          <w:p w14:paraId="13FC24DE" w14:textId="77777777" w:rsidR="00AE409D" w:rsidRPr="003A0974" w:rsidRDefault="00AE409D" w:rsidP="00070610">
            <w:pPr>
              <w:pStyle w:val="Default"/>
              <w:jc w:val="right"/>
              <w:rPr>
                <w:lang w:val="en-US"/>
              </w:rPr>
            </w:pPr>
          </w:p>
        </w:tc>
      </w:tr>
    </w:tbl>
    <w:p w14:paraId="044E74B4" w14:textId="77777777" w:rsidR="00AE409D" w:rsidRPr="003A0974" w:rsidRDefault="00AE409D" w:rsidP="00AE409D">
      <w:pPr>
        <w:pStyle w:val="Default"/>
        <w:ind w:left="360"/>
        <w:jc w:val="right"/>
        <w:rPr>
          <w:lang w:val="en-US"/>
        </w:rPr>
      </w:pPr>
    </w:p>
    <w:p w14:paraId="50DFC10E" w14:textId="77777777" w:rsidR="00AE409D" w:rsidRPr="003A0974" w:rsidRDefault="00F02F2E" w:rsidP="00F02F2E">
      <w:pPr>
        <w:spacing w:after="0" w:line="240" w:lineRule="auto"/>
        <w:rPr>
          <w:rFonts w:ascii="Times New Roman" w:eastAsia="MS Mincho" w:hAnsi="Times New Roman"/>
          <w:color w:val="000000"/>
          <w:sz w:val="24"/>
          <w:szCs w:val="24"/>
          <w:lang w:val="en-US" w:eastAsia="ja-JP"/>
        </w:rPr>
      </w:pPr>
      <w:r w:rsidRPr="003A0974">
        <w:rPr>
          <w:lang w:val="en-US"/>
        </w:rPr>
        <w:br w:type="page"/>
      </w:r>
    </w:p>
    <w:p w14:paraId="32FE219C" w14:textId="77777777" w:rsidR="00D24703" w:rsidRPr="003A0974" w:rsidRDefault="00D24703" w:rsidP="00D24703">
      <w:pPr>
        <w:spacing w:after="0" w:line="240" w:lineRule="auto"/>
        <w:jc w:val="right"/>
        <w:rPr>
          <w:rFonts w:ascii="Times New Roman" w:hAnsi="Times New Roman"/>
          <w:sz w:val="12"/>
          <w:szCs w:val="12"/>
          <w:lang w:val="en-US"/>
        </w:rPr>
      </w:pPr>
      <w:r w:rsidRPr="003A0974">
        <w:rPr>
          <w:rFonts w:ascii="Times New Roman" w:hAnsi="Times New Roman"/>
          <w:sz w:val="12"/>
          <w:szCs w:val="12"/>
          <w:lang w:val="en-US"/>
        </w:rPr>
        <w:lastRenderedPageBreak/>
        <w:t>Approved by the VF Council:</w:t>
      </w:r>
    </w:p>
    <w:p w14:paraId="5A5C2A3F" w14:textId="77777777" w:rsidR="00D24703" w:rsidRPr="003A0974" w:rsidRDefault="00D24703" w:rsidP="00D24703">
      <w:pPr>
        <w:spacing w:after="0" w:line="240" w:lineRule="auto"/>
        <w:jc w:val="right"/>
        <w:rPr>
          <w:rFonts w:ascii="Times New Roman" w:hAnsi="Times New Roman"/>
          <w:sz w:val="12"/>
          <w:szCs w:val="12"/>
          <w:lang w:val="en-US"/>
        </w:rPr>
      </w:pPr>
      <w:r w:rsidRPr="003A0974">
        <w:rPr>
          <w:rFonts w:ascii="Times New Roman" w:hAnsi="Times New Roman"/>
          <w:sz w:val="12"/>
          <w:szCs w:val="12"/>
          <w:lang w:val="en-US"/>
        </w:rPr>
        <w:t>28-04-2017 Prot. No. 17</w:t>
      </w:r>
    </w:p>
    <w:p w14:paraId="1CCDA528" w14:textId="77777777" w:rsidR="00D24703" w:rsidRPr="003A0974" w:rsidRDefault="00D24703" w:rsidP="00D24703">
      <w:pPr>
        <w:spacing w:after="0" w:line="240" w:lineRule="auto"/>
        <w:jc w:val="right"/>
        <w:rPr>
          <w:rFonts w:ascii="Times New Roman" w:hAnsi="Times New Roman"/>
          <w:sz w:val="12"/>
          <w:szCs w:val="12"/>
          <w:lang w:val="en-US"/>
        </w:rPr>
      </w:pPr>
      <w:r w:rsidRPr="003A0974">
        <w:rPr>
          <w:rFonts w:ascii="Times New Roman" w:hAnsi="Times New Roman"/>
          <w:i/>
          <w:sz w:val="12"/>
          <w:szCs w:val="12"/>
          <w:lang w:val="en-US"/>
        </w:rPr>
        <w:t xml:space="preserve">Supplemented </w:t>
      </w:r>
      <w:r w:rsidRPr="003A0974">
        <w:rPr>
          <w:rFonts w:ascii="Times New Roman" w:hAnsi="Times New Roman"/>
          <w:sz w:val="12"/>
          <w:szCs w:val="12"/>
          <w:lang w:val="en-US"/>
        </w:rPr>
        <w:t>by the VF Council:</w:t>
      </w:r>
    </w:p>
    <w:p w14:paraId="1845A316" w14:textId="77777777" w:rsidR="00D24703" w:rsidRPr="003A0974" w:rsidRDefault="005F739C" w:rsidP="00D24703">
      <w:pPr>
        <w:spacing w:after="0" w:line="240" w:lineRule="auto"/>
        <w:jc w:val="right"/>
        <w:rPr>
          <w:rFonts w:ascii="Times New Roman" w:hAnsi="Times New Roman"/>
          <w:sz w:val="12"/>
          <w:szCs w:val="12"/>
          <w:lang w:val="en-US"/>
        </w:rPr>
      </w:pPr>
      <w:r>
        <w:rPr>
          <w:rFonts w:ascii="Times New Roman" w:hAnsi="Times New Roman"/>
          <w:sz w:val="12"/>
          <w:szCs w:val="12"/>
          <w:lang w:val="en-US"/>
        </w:rPr>
        <w:t>16</w:t>
      </w:r>
      <w:r w:rsidR="00D24703" w:rsidRPr="003A0974">
        <w:rPr>
          <w:rFonts w:ascii="Times New Roman" w:hAnsi="Times New Roman"/>
          <w:sz w:val="12"/>
          <w:szCs w:val="12"/>
          <w:lang w:val="en-US"/>
        </w:rPr>
        <w:t>-6-202</w:t>
      </w:r>
      <w:r>
        <w:rPr>
          <w:rFonts w:ascii="Times New Roman" w:hAnsi="Times New Roman"/>
          <w:sz w:val="12"/>
          <w:szCs w:val="12"/>
          <w:lang w:val="en-US"/>
        </w:rPr>
        <w:t>6</w:t>
      </w:r>
      <w:r w:rsidR="00D24703" w:rsidRPr="003A0974">
        <w:rPr>
          <w:rFonts w:ascii="Times New Roman" w:hAnsi="Times New Roman"/>
          <w:sz w:val="12"/>
          <w:szCs w:val="12"/>
          <w:lang w:val="en-US"/>
        </w:rPr>
        <w:t xml:space="preserve"> Prot. </w:t>
      </w:r>
      <w:proofErr w:type="gramStart"/>
      <w:r w:rsidR="00D24703" w:rsidRPr="003A0974">
        <w:rPr>
          <w:rFonts w:ascii="Times New Roman" w:hAnsi="Times New Roman"/>
          <w:sz w:val="12"/>
          <w:szCs w:val="12"/>
          <w:lang w:val="en-US"/>
        </w:rPr>
        <w:t xml:space="preserve">No. </w:t>
      </w:r>
      <w:r w:rsidR="00D24703" w:rsidRPr="003A0974">
        <w:rPr>
          <w:rFonts w:ascii="Times New Roman" w:hAnsi="Times New Roman"/>
          <w:color w:val="000000"/>
          <w:sz w:val="12"/>
          <w:szCs w:val="12"/>
          <w:shd w:val="clear" w:color="auto" w:fill="FFFFFF"/>
          <w:lang w:val="en-US"/>
        </w:rPr>
        <w:t>.</w:t>
      </w:r>
      <w:proofErr w:type="gramEnd"/>
      <w:r w:rsidR="00D24703" w:rsidRPr="003A0974">
        <w:rPr>
          <w:rFonts w:ascii="Times New Roman" w:hAnsi="Times New Roman"/>
          <w:color w:val="000000"/>
          <w:sz w:val="12"/>
          <w:szCs w:val="12"/>
          <w:shd w:val="clear" w:color="auto" w:fill="FFFFFF"/>
          <w:lang w:val="en-US"/>
        </w:rPr>
        <w:t xml:space="preserve"> VAF10-</w:t>
      </w:r>
      <w:r>
        <w:rPr>
          <w:rFonts w:ascii="Times New Roman" w:hAnsi="Times New Roman"/>
          <w:color w:val="000000"/>
          <w:sz w:val="12"/>
          <w:szCs w:val="12"/>
          <w:shd w:val="clear" w:color="auto" w:fill="FFFFFF"/>
          <w:lang w:val="en-US"/>
        </w:rPr>
        <w:t>09</w:t>
      </w:r>
    </w:p>
    <w:p w14:paraId="428E3545" w14:textId="77777777" w:rsidR="00AE409D" w:rsidRPr="003A0974" w:rsidRDefault="00AE409D" w:rsidP="00D24703">
      <w:pPr>
        <w:pStyle w:val="Default"/>
        <w:rPr>
          <w:rFonts w:ascii="Times-Roman" w:hAnsi="Times-Roman" w:cs="Times-Roman"/>
          <w:sz w:val="20"/>
          <w:szCs w:val="20"/>
          <w:lang w:val="en-US"/>
        </w:rPr>
      </w:pPr>
    </w:p>
    <w:p w14:paraId="649E6D55" w14:textId="77777777" w:rsidR="00AE409D" w:rsidRPr="003A0974" w:rsidRDefault="00AE409D" w:rsidP="00AE409D">
      <w:pPr>
        <w:pStyle w:val="Default"/>
        <w:jc w:val="right"/>
        <w:rPr>
          <w:b/>
          <w:bCs/>
          <w:lang w:val="en-US"/>
        </w:rPr>
      </w:pPr>
      <w:r w:rsidRPr="003A0974">
        <w:rPr>
          <w:rFonts w:ascii="Times-Roman" w:hAnsi="Times-Roman" w:cs="Times-Roman"/>
          <w:b/>
          <w:bCs/>
          <w:lang w:val="en-US"/>
        </w:rPr>
        <w:t>Annex 6</w:t>
      </w:r>
    </w:p>
    <w:p w14:paraId="2CD54AD8" w14:textId="77777777" w:rsidR="00AE409D" w:rsidRPr="003A0974" w:rsidRDefault="00AE409D" w:rsidP="00AE409D">
      <w:pPr>
        <w:pStyle w:val="Default"/>
        <w:rPr>
          <w:lang w:val="en-US"/>
        </w:rPr>
      </w:pPr>
    </w:p>
    <w:p w14:paraId="0DA508B4" w14:textId="77777777" w:rsidR="00AE409D" w:rsidRPr="003A0974" w:rsidRDefault="00AE409D" w:rsidP="00AE409D">
      <w:pPr>
        <w:pStyle w:val="Default"/>
        <w:rPr>
          <w:lang w:val="en-US"/>
        </w:rPr>
      </w:pPr>
    </w:p>
    <w:p w14:paraId="0F4B98C4" w14:textId="77777777" w:rsidR="00AE409D" w:rsidRPr="003A0974" w:rsidRDefault="00AE409D" w:rsidP="00AE409D">
      <w:pPr>
        <w:pStyle w:val="Default"/>
        <w:jc w:val="center"/>
        <w:rPr>
          <w:sz w:val="28"/>
          <w:szCs w:val="28"/>
          <w:lang w:val="en-US"/>
        </w:rPr>
      </w:pPr>
      <w:r w:rsidRPr="003A0974">
        <w:rPr>
          <w:sz w:val="28"/>
          <w:szCs w:val="28"/>
          <w:lang w:val="en-US"/>
        </w:rPr>
        <w:t xml:space="preserve">Reflection </w:t>
      </w:r>
      <w:r w:rsidRPr="005F739C">
        <w:rPr>
          <w:sz w:val="28"/>
          <w:szCs w:val="28"/>
          <w:lang w:val="en-US"/>
        </w:rPr>
        <w:t xml:space="preserve">(title of </w:t>
      </w:r>
      <w:r w:rsidR="005A12FD" w:rsidRPr="005F739C">
        <w:rPr>
          <w:sz w:val="28"/>
          <w:szCs w:val="28"/>
          <w:lang w:val="en-US"/>
        </w:rPr>
        <w:t xml:space="preserve">the </w:t>
      </w:r>
      <w:r w:rsidRPr="005F739C">
        <w:rPr>
          <w:sz w:val="28"/>
          <w:szCs w:val="28"/>
          <w:lang w:val="en-US"/>
        </w:rPr>
        <w:t>report</w:t>
      </w:r>
      <w:r w:rsidR="00F02F2E" w:rsidRPr="005F739C">
        <w:rPr>
          <w:sz w:val="28"/>
          <w:szCs w:val="28"/>
          <w:lang w:val="en-US"/>
        </w:rPr>
        <w:t xml:space="preserve"> </w:t>
      </w:r>
      <w:r w:rsidR="005F404D" w:rsidRPr="005F739C">
        <w:rPr>
          <w:sz w:val="28"/>
          <w:szCs w:val="28"/>
          <w:lang w:val="en-US"/>
        </w:rPr>
        <w:t>part</w:t>
      </w:r>
      <w:r w:rsidRPr="005F739C">
        <w:rPr>
          <w:sz w:val="28"/>
          <w:szCs w:val="28"/>
          <w:lang w:val="en-US"/>
        </w:rPr>
        <w:t>)</w:t>
      </w:r>
    </w:p>
    <w:p w14:paraId="62305398" w14:textId="77777777" w:rsidR="00AE409D" w:rsidRPr="003A0974" w:rsidRDefault="00AE409D" w:rsidP="00AE409D">
      <w:pPr>
        <w:pStyle w:val="Default"/>
        <w:jc w:val="center"/>
        <w:rPr>
          <w:sz w:val="28"/>
          <w:szCs w:val="28"/>
          <w:lang w:val="en-US"/>
        </w:rPr>
      </w:pPr>
    </w:p>
    <w:p w14:paraId="7303D77D" w14:textId="77777777" w:rsidR="00AE409D" w:rsidRPr="003A0974" w:rsidRDefault="00AE409D" w:rsidP="00AE409D">
      <w:pPr>
        <w:pStyle w:val="Default"/>
        <w:jc w:val="center"/>
        <w:rPr>
          <w:lang w:val="en-US"/>
        </w:rPr>
      </w:pPr>
      <w:r w:rsidRPr="003A0974">
        <w:rPr>
          <w:sz w:val="28"/>
          <w:szCs w:val="28"/>
          <w:lang w:val="en-US"/>
        </w:rPr>
        <w:t>(</w:t>
      </w:r>
      <w:r w:rsidRPr="003A0974">
        <w:rPr>
          <w:i/>
          <w:iCs/>
          <w:sz w:val="28"/>
          <w:szCs w:val="28"/>
          <w:lang w:val="en-US"/>
        </w:rPr>
        <w:t>To be written in accordance with the requirements for each part of the report</w:t>
      </w:r>
      <w:r w:rsidRPr="003A0974">
        <w:rPr>
          <w:sz w:val="28"/>
          <w:szCs w:val="28"/>
          <w:lang w:val="en-US"/>
        </w:rPr>
        <w:t>)</w:t>
      </w:r>
    </w:p>
    <w:p w14:paraId="756EDE7A" w14:textId="77777777" w:rsidR="00AE409D" w:rsidRPr="003A0974" w:rsidRDefault="00AE409D" w:rsidP="00AE409D">
      <w:pPr>
        <w:pStyle w:val="Default"/>
        <w:rPr>
          <w:lang w:val="en-US"/>
        </w:rPr>
      </w:pPr>
    </w:p>
    <w:p w14:paraId="3959E921" w14:textId="77777777" w:rsidR="00AE409D" w:rsidRPr="003A0974" w:rsidRDefault="00AE409D" w:rsidP="00AE409D">
      <w:pPr>
        <w:pStyle w:val="Default"/>
        <w:rPr>
          <w:lang w:val="en-US"/>
        </w:rPr>
      </w:pPr>
    </w:p>
    <w:p w14:paraId="495165BD" w14:textId="77777777" w:rsidR="00AE409D" w:rsidRPr="003A0974" w:rsidRDefault="00AE409D" w:rsidP="00AE409D">
      <w:pPr>
        <w:pStyle w:val="Default"/>
        <w:ind w:left="6521"/>
        <w:jc w:val="center"/>
        <w:rPr>
          <w:b/>
          <w:i/>
          <w:iCs/>
          <w:sz w:val="16"/>
          <w:szCs w:val="16"/>
          <w:lang w:val="en-US"/>
        </w:rPr>
      </w:pPr>
    </w:p>
    <w:p w14:paraId="52B8D9D4" w14:textId="77777777" w:rsidR="00AE409D" w:rsidRPr="003A0974" w:rsidRDefault="00AE409D" w:rsidP="00AE409D">
      <w:pPr>
        <w:pStyle w:val="Default"/>
        <w:ind w:left="6521"/>
        <w:jc w:val="center"/>
        <w:rPr>
          <w:b/>
          <w:i/>
          <w:iCs/>
          <w:sz w:val="16"/>
          <w:szCs w:val="16"/>
          <w:lang w:val="en-US"/>
        </w:rPr>
      </w:pPr>
    </w:p>
    <w:p w14:paraId="18896F83" w14:textId="77777777" w:rsidR="00AE409D" w:rsidRPr="003A0974" w:rsidRDefault="00AE409D" w:rsidP="00AE409D">
      <w:pPr>
        <w:pStyle w:val="Default"/>
        <w:ind w:left="6521"/>
        <w:jc w:val="center"/>
        <w:rPr>
          <w:b/>
          <w:i/>
          <w:iCs/>
          <w:sz w:val="16"/>
          <w:szCs w:val="16"/>
          <w:lang w:val="en-US"/>
        </w:rPr>
      </w:pPr>
    </w:p>
    <w:p w14:paraId="6B87B1BB" w14:textId="77777777" w:rsidR="00AE409D" w:rsidRPr="003A0974" w:rsidRDefault="005F404D" w:rsidP="005F404D">
      <w:pPr>
        <w:spacing w:after="0" w:line="240" w:lineRule="auto"/>
        <w:rPr>
          <w:rFonts w:ascii="Times New Roman" w:eastAsia="MS Mincho" w:hAnsi="Times New Roman"/>
          <w:b/>
          <w:i/>
          <w:iCs/>
          <w:color w:val="000000"/>
          <w:sz w:val="16"/>
          <w:szCs w:val="16"/>
          <w:lang w:val="en-US" w:eastAsia="ja-JP"/>
        </w:rPr>
      </w:pPr>
      <w:r w:rsidRPr="003A0974">
        <w:rPr>
          <w:b/>
          <w:i/>
          <w:iCs/>
          <w:sz w:val="16"/>
          <w:szCs w:val="16"/>
          <w:lang w:val="en-US"/>
        </w:rPr>
        <w:br w:type="page"/>
      </w:r>
    </w:p>
    <w:p w14:paraId="4FBA352A" w14:textId="77777777" w:rsidR="00AE409D" w:rsidRPr="003A0974" w:rsidRDefault="00AE409D" w:rsidP="005F404D">
      <w:pPr>
        <w:spacing w:line="360" w:lineRule="auto"/>
        <w:jc w:val="right"/>
        <w:rPr>
          <w:rFonts w:ascii="Times New Roman" w:hAnsi="Times New Roman"/>
          <w:b/>
          <w:bCs/>
          <w:i/>
          <w:sz w:val="24"/>
          <w:szCs w:val="24"/>
          <w:u w:val="single"/>
          <w:lang w:val="en-US"/>
        </w:rPr>
      </w:pPr>
      <w:r w:rsidRPr="003A0974">
        <w:rPr>
          <w:rFonts w:ascii="Times New Roman" w:hAnsi="Times New Roman"/>
          <w:b/>
          <w:bCs/>
          <w:iCs/>
          <w:sz w:val="24"/>
          <w:szCs w:val="24"/>
          <w:lang w:val="en-US"/>
        </w:rPr>
        <w:lastRenderedPageBreak/>
        <w:t xml:space="preserve">EXAMPLE </w:t>
      </w:r>
      <w:r w:rsidR="00963E6D" w:rsidRPr="003A0974">
        <w:rPr>
          <w:rFonts w:ascii="Times New Roman" w:hAnsi="Times New Roman"/>
          <w:b/>
          <w:bCs/>
          <w:iCs/>
          <w:sz w:val="24"/>
          <w:szCs w:val="24"/>
          <w:lang w:val="en-US"/>
        </w:rPr>
        <w:t>of Annex</w:t>
      </w:r>
      <w:r w:rsidRPr="003A0974">
        <w:rPr>
          <w:rFonts w:ascii="Times New Roman" w:hAnsi="Times New Roman"/>
          <w:b/>
          <w:bCs/>
          <w:i/>
          <w:sz w:val="24"/>
          <w:szCs w:val="24"/>
          <w:lang w:val="en-US"/>
        </w:rPr>
        <w:t xml:space="preserve"> </w:t>
      </w:r>
      <w:r w:rsidRPr="003A0974">
        <w:rPr>
          <w:rFonts w:ascii="Times New Roman" w:hAnsi="Times New Roman"/>
          <w:b/>
          <w:bCs/>
          <w:iCs/>
          <w:sz w:val="24"/>
          <w:szCs w:val="24"/>
          <w:lang w:val="en-US"/>
        </w:rPr>
        <w:t>4</w:t>
      </w:r>
    </w:p>
    <w:p w14:paraId="35966B31" w14:textId="77777777" w:rsidR="00AE409D" w:rsidRPr="003A0974" w:rsidRDefault="00AE409D" w:rsidP="008C20D3">
      <w:pPr>
        <w:spacing w:line="240" w:lineRule="auto"/>
        <w:jc w:val="center"/>
        <w:rPr>
          <w:rFonts w:ascii="Times New Roman" w:hAnsi="Times New Roman"/>
          <w:b/>
          <w:bCs/>
          <w:sz w:val="24"/>
          <w:szCs w:val="24"/>
          <w:lang w:val="en-US"/>
        </w:rPr>
      </w:pPr>
      <w:r w:rsidRPr="003A0974">
        <w:rPr>
          <w:rFonts w:ascii="Times New Roman" w:hAnsi="Times New Roman"/>
          <w:b/>
          <w:bCs/>
          <w:sz w:val="24"/>
          <w:szCs w:val="24"/>
          <w:lang w:val="en-US"/>
        </w:rPr>
        <w:t>LITHUANIAN UNIVERSITY OF HEALTH SCIENCES</w:t>
      </w:r>
    </w:p>
    <w:p w14:paraId="669B15F5" w14:textId="77777777" w:rsidR="00AE409D" w:rsidRPr="003A0974" w:rsidRDefault="00AE409D" w:rsidP="008C20D3">
      <w:pPr>
        <w:spacing w:line="240" w:lineRule="auto"/>
        <w:jc w:val="center"/>
        <w:rPr>
          <w:rFonts w:ascii="Times New Roman" w:hAnsi="Times New Roman"/>
          <w:b/>
          <w:bCs/>
          <w:sz w:val="24"/>
          <w:szCs w:val="24"/>
          <w:lang w:val="en-US"/>
        </w:rPr>
      </w:pPr>
      <w:r w:rsidRPr="003A0974">
        <w:rPr>
          <w:rFonts w:ascii="Times New Roman" w:hAnsi="Times New Roman"/>
          <w:b/>
          <w:bCs/>
          <w:sz w:val="24"/>
          <w:szCs w:val="24"/>
          <w:lang w:val="en-US"/>
        </w:rPr>
        <w:t>VETERINARY ACADEMY</w:t>
      </w:r>
    </w:p>
    <w:p w14:paraId="66A64C11" w14:textId="77777777" w:rsidR="00AE409D" w:rsidRPr="003A0974" w:rsidRDefault="00AE409D" w:rsidP="008C20D3">
      <w:pPr>
        <w:spacing w:line="240" w:lineRule="auto"/>
        <w:jc w:val="center"/>
        <w:rPr>
          <w:rFonts w:ascii="Times New Roman" w:hAnsi="Times New Roman"/>
          <w:b/>
          <w:bCs/>
          <w:sz w:val="24"/>
          <w:szCs w:val="24"/>
          <w:lang w:val="en-US"/>
        </w:rPr>
      </w:pPr>
      <w:r w:rsidRPr="003A0974">
        <w:rPr>
          <w:rFonts w:ascii="Times New Roman" w:hAnsi="Times New Roman"/>
          <w:b/>
          <w:bCs/>
          <w:sz w:val="24"/>
          <w:szCs w:val="24"/>
          <w:lang w:val="en-US"/>
        </w:rPr>
        <w:t>FACULTY OF VETERINARY MEDICINE</w:t>
      </w:r>
    </w:p>
    <w:p w14:paraId="14C10FE1" w14:textId="77777777" w:rsidR="00AE409D" w:rsidRPr="003A0974" w:rsidRDefault="00AE409D" w:rsidP="00AE409D">
      <w:pPr>
        <w:rPr>
          <w:rFonts w:ascii="Times New Roman" w:hAnsi="Times New Roman"/>
          <w:b/>
          <w:bCs/>
          <w:sz w:val="24"/>
          <w:szCs w:val="24"/>
          <w:lang w:val="en-US"/>
        </w:rPr>
      </w:pPr>
    </w:p>
    <w:p w14:paraId="4D8AED33" w14:textId="77777777" w:rsidR="00AE409D" w:rsidRPr="003A0974" w:rsidRDefault="00AE409D" w:rsidP="00AE409D">
      <w:pPr>
        <w:jc w:val="center"/>
        <w:rPr>
          <w:rFonts w:ascii="Times New Roman" w:hAnsi="Times New Roman"/>
          <w:b/>
          <w:bCs/>
          <w:sz w:val="24"/>
          <w:szCs w:val="24"/>
          <w:lang w:val="en-US"/>
        </w:rPr>
      </w:pPr>
      <w:r w:rsidRPr="003A0974">
        <w:rPr>
          <w:rFonts w:ascii="Times New Roman" w:hAnsi="Times New Roman"/>
          <w:b/>
          <w:bCs/>
          <w:sz w:val="24"/>
          <w:szCs w:val="24"/>
          <w:lang w:val="en-US"/>
        </w:rPr>
        <w:t>REPORT OF CLINICAL PRACTICE</w:t>
      </w:r>
    </w:p>
    <w:p w14:paraId="65BA9BC9" w14:textId="77777777" w:rsidR="00AE409D" w:rsidRPr="003A0974" w:rsidRDefault="00AE409D" w:rsidP="00AE409D">
      <w:pPr>
        <w:jc w:val="center"/>
        <w:rPr>
          <w:rFonts w:ascii="Times New Roman" w:hAnsi="Times New Roman"/>
          <w:b/>
          <w:bCs/>
          <w:sz w:val="24"/>
          <w:szCs w:val="24"/>
          <w:lang w:val="en-US"/>
        </w:rPr>
      </w:pPr>
    </w:p>
    <w:p w14:paraId="42F75B31" w14:textId="77777777" w:rsidR="00AE409D" w:rsidRPr="003A4541" w:rsidRDefault="00AE409D" w:rsidP="005F404D">
      <w:pPr>
        <w:spacing w:after="0"/>
        <w:jc w:val="center"/>
        <w:rPr>
          <w:rFonts w:ascii="Times New Roman" w:hAnsi="Times New Roman"/>
          <w:b/>
          <w:bCs/>
          <w:sz w:val="24"/>
          <w:szCs w:val="24"/>
          <w:lang w:val="en-US"/>
        </w:rPr>
      </w:pPr>
      <w:r w:rsidRPr="003A4541">
        <w:rPr>
          <w:rFonts w:ascii="Times New Roman" w:hAnsi="Times New Roman"/>
          <w:b/>
          <w:bCs/>
          <w:sz w:val="24"/>
          <w:szCs w:val="24"/>
          <w:lang w:val="en-US"/>
        </w:rPr>
        <w:t>SMALL ANIMAL SURGERY</w:t>
      </w:r>
    </w:p>
    <w:p w14:paraId="2672333B" w14:textId="77777777" w:rsidR="00C2203B" w:rsidRPr="003A0974" w:rsidRDefault="00C2203B" w:rsidP="005F404D">
      <w:pPr>
        <w:spacing w:after="0"/>
        <w:jc w:val="center"/>
        <w:rPr>
          <w:rFonts w:ascii="Times New Roman" w:hAnsi="Times New Roman"/>
          <w:sz w:val="24"/>
          <w:szCs w:val="24"/>
          <w:lang w:val="en-US"/>
        </w:rPr>
      </w:pPr>
    </w:p>
    <w:p w14:paraId="06241C67" w14:textId="77777777" w:rsidR="00C2203B" w:rsidRPr="005F739C" w:rsidRDefault="00C2203B" w:rsidP="00C2203B">
      <w:pPr>
        <w:jc w:val="center"/>
        <w:rPr>
          <w:rFonts w:ascii="Times New Roman" w:hAnsi="Times New Roman"/>
          <w:b/>
          <w:bCs/>
          <w:sz w:val="24"/>
          <w:szCs w:val="24"/>
          <w:lang w:val="en-US"/>
        </w:rPr>
      </w:pPr>
      <w:r w:rsidRPr="005F739C">
        <w:rPr>
          <w:rFonts w:ascii="Times New Roman" w:hAnsi="Times New Roman"/>
          <w:b/>
          <w:bCs/>
          <w:sz w:val="24"/>
          <w:szCs w:val="24"/>
          <w:lang w:val="en-US"/>
        </w:rPr>
        <w:t>NAME OF THE PRACTICE PART</w:t>
      </w:r>
    </w:p>
    <w:p w14:paraId="32625736" w14:textId="77777777" w:rsidR="00AE409D" w:rsidRPr="005F739C" w:rsidRDefault="00AE409D" w:rsidP="00AE409D">
      <w:pPr>
        <w:rPr>
          <w:rFonts w:ascii="Times New Roman" w:hAnsi="Times New Roman"/>
          <w:sz w:val="24"/>
          <w:szCs w:val="24"/>
          <w:lang w:val="en-US"/>
        </w:rPr>
      </w:pPr>
    </w:p>
    <w:p w14:paraId="01B88A83" w14:textId="77777777" w:rsidR="00AE409D" w:rsidRPr="003A0974" w:rsidRDefault="005F404D" w:rsidP="00AE409D">
      <w:pPr>
        <w:jc w:val="center"/>
        <w:rPr>
          <w:rFonts w:ascii="Times New Roman" w:hAnsi="Times New Roman"/>
          <w:sz w:val="24"/>
          <w:szCs w:val="24"/>
          <w:lang w:val="en-US"/>
        </w:rPr>
      </w:pPr>
      <w:r w:rsidRPr="005F739C">
        <w:rPr>
          <w:rFonts w:ascii="Times New Roman" w:hAnsi="Times New Roman"/>
          <w:sz w:val="24"/>
          <w:szCs w:val="24"/>
          <w:lang w:val="en-US"/>
        </w:rPr>
        <w:t>NAME</w:t>
      </w:r>
      <w:r w:rsidR="00AE409D" w:rsidRPr="003A0974">
        <w:rPr>
          <w:rFonts w:ascii="Times New Roman" w:hAnsi="Times New Roman"/>
          <w:sz w:val="24"/>
          <w:szCs w:val="24"/>
          <w:lang w:val="en-US"/>
        </w:rPr>
        <w:t xml:space="preserve"> OF THE CLINIC</w:t>
      </w:r>
    </w:p>
    <w:p w14:paraId="1FA6798A" w14:textId="77777777" w:rsidR="008C20D3" w:rsidRPr="003A0974" w:rsidRDefault="00AE409D" w:rsidP="008C20D3">
      <w:pPr>
        <w:spacing w:line="240" w:lineRule="auto"/>
        <w:jc w:val="right"/>
        <w:rPr>
          <w:rFonts w:ascii="Times New Roman" w:hAnsi="Times New Roman"/>
          <w:sz w:val="24"/>
          <w:szCs w:val="24"/>
          <w:lang w:val="en-US"/>
        </w:rPr>
      </w:pPr>
      <w:r w:rsidRPr="003A0974">
        <w:rPr>
          <w:rFonts w:ascii="Times New Roman" w:hAnsi="Times New Roman"/>
          <w:b/>
          <w:bCs/>
          <w:sz w:val="24"/>
          <w:szCs w:val="24"/>
          <w:lang w:val="en-US"/>
        </w:rPr>
        <w:t>Student</w:t>
      </w:r>
      <w:r w:rsidRPr="003A0974">
        <w:rPr>
          <w:rFonts w:ascii="Times New Roman" w:hAnsi="Times New Roman"/>
          <w:sz w:val="24"/>
          <w:szCs w:val="24"/>
          <w:lang w:val="en-US"/>
        </w:rPr>
        <w:t xml:space="preserve">: Name Surname </w:t>
      </w:r>
    </w:p>
    <w:p w14:paraId="50917495" w14:textId="77777777" w:rsidR="00AE409D" w:rsidRPr="003A0974" w:rsidRDefault="00AE409D" w:rsidP="008C20D3">
      <w:pPr>
        <w:spacing w:line="240" w:lineRule="auto"/>
        <w:jc w:val="right"/>
        <w:rPr>
          <w:rFonts w:ascii="Times New Roman" w:hAnsi="Times New Roman"/>
          <w:sz w:val="24"/>
          <w:szCs w:val="24"/>
          <w:lang w:val="en-US"/>
        </w:rPr>
      </w:pPr>
      <w:r w:rsidRPr="003A0974">
        <w:rPr>
          <w:rFonts w:ascii="Times New Roman" w:hAnsi="Times New Roman"/>
          <w:sz w:val="24"/>
          <w:szCs w:val="24"/>
          <w:lang w:val="en-US"/>
        </w:rPr>
        <w:t>VI y. x gr.</w:t>
      </w:r>
    </w:p>
    <w:p w14:paraId="7732539D" w14:textId="77777777" w:rsidR="00AE409D" w:rsidRPr="003A0974" w:rsidRDefault="00AE409D" w:rsidP="008C20D3">
      <w:pPr>
        <w:spacing w:line="240" w:lineRule="auto"/>
        <w:jc w:val="right"/>
        <w:rPr>
          <w:rFonts w:ascii="Times New Roman" w:hAnsi="Times New Roman"/>
          <w:sz w:val="24"/>
          <w:szCs w:val="24"/>
          <w:lang w:val="en-US"/>
        </w:rPr>
      </w:pPr>
      <w:r w:rsidRPr="003A0974">
        <w:rPr>
          <w:rFonts w:ascii="Times New Roman" w:hAnsi="Times New Roman"/>
          <w:b/>
          <w:bCs/>
          <w:sz w:val="24"/>
          <w:szCs w:val="24"/>
          <w:lang w:val="en-US"/>
        </w:rPr>
        <w:t xml:space="preserve">Practice </w:t>
      </w:r>
      <w:r w:rsidR="008C20D3" w:rsidRPr="003A0974">
        <w:rPr>
          <w:rFonts w:ascii="Times New Roman" w:hAnsi="Times New Roman"/>
          <w:b/>
          <w:bCs/>
          <w:sz w:val="24"/>
          <w:szCs w:val="24"/>
          <w:lang w:val="en-US"/>
        </w:rPr>
        <w:t>S</w:t>
      </w:r>
      <w:r w:rsidRPr="003A0974">
        <w:rPr>
          <w:rFonts w:ascii="Times New Roman" w:hAnsi="Times New Roman"/>
          <w:b/>
          <w:bCs/>
          <w:sz w:val="24"/>
          <w:szCs w:val="24"/>
          <w:lang w:val="en-US"/>
        </w:rPr>
        <w:t>upervisor</w:t>
      </w:r>
      <w:r w:rsidRPr="003A0974">
        <w:rPr>
          <w:rFonts w:ascii="Times New Roman" w:hAnsi="Times New Roman"/>
          <w:sz w:val="24"/>
          <w:szCs w:val="24"/>
          <w:lang w:val="en-US"/>
        </w:rPr>
        <w:t>: Name Surname</w:t>
      </w:r>
    </w:p>
    <w:p w14:paraId="60BEA5EB" w14:textId="77777777" w:rsidR="00AE409D" w:rsidRPr="003A0974" w:rsidRDefault="00AE409D" w:rsidP="00AE409D">
      <w:pPr>
        <w:spacing w:line="360" w:lineRule="auto"/>
        <w:rPr>
          <w:rFonts w:ascii="Times New Roman" w:hAnsi="Times New Roman"/>
          <w:sz w:val="24"/>
          <w:szCs w:val="24"/>
          <w:lang w:val="en-US"/>
        </w:rPr>
      </w:pPr>
    </w:p>
    <w:p w14:paraId="0CF01A31" w14:textId="77777777" w:rsidR="00AE409D" w:rsidRPr="003A0974" w:rsidRDefault="00AE409D" w:rsidP="00AE409D">
      <w:pPr>
        <w:jc w:val="center"/>
        <w:rPr>
          <w:rFonts w:ascii="Times New Roman" w:hAnsi="Times New Roman"/>
          <w:sz w:val="24"/>
          <w:szCs w:val="24"/>
          <w:lang w:val="en-US"/>
        </w:rPr>
      </w:pPr>
      <w:r w:rsidRPr="003A0974">
        <w:rPr>
          <w:rFonts w:ascii="Times New Roman" w:hAnsi="Times New Roman"/>
          <w:sz w:val="24"/>
          <w:szCs w:val="24"/>
          <w:lang w:val="en-US"/>
        </w:rPr>
        <w:t>Kaunas</w:t>
      </w:r>
      <w:r w:rsidR="005F404D" w:rsidRPr="005F739C">
        <w:rPr>
          <w:rFonts w:ascii="Times New Roman" w:hAnsi="Times New Roman"/>
          <w:sz w:val="24"/>
          <w:szCs w:val="24"/>
          <w:lang w:val="en-US"/>
        </w:rPr>
        <w:t>, YEAR</w:t>
      </w:r>
    </w:p>
    <w:p w14:paraId="722979E7" w14:textId="77777777" w:rsidR="00AE409D" w:rsidRDefault="00AE409D" w:rsidP="005F739C">
      <w:pPr>
        <w:spacing w:after="0" w:line="240" w:lineRule="auto"/>
        <w:rPr>
          <w:rFonts w:ascii="Times New Roman" w:hAnsi="Times New Roman"/>
          <w:sz w:val="24"/>
          <w:szCs w:val="24"/>
          <w:lang w:val="en-US"/>
        </w:rPr>
      </w:pPr>
    </w:p>
    <w:p w14:paraId="3C368449" w14:textId="77777777" w:rsidR="005F739C" w:rsidRPr="003A0974" w:rsidRDefault="005F739C" w:rsidP="005F739C">
      <w:pPr>
        <w:spacing w:after="0" w:line="240" w:lineRule="auto"/>
        <w:rPr>
          <w:rFonts w:ascii="Times New Roman" w:hAnsi="Times New Roman"/>
          <w:sz w:val="24"/>
          <w:szCs w:val="24"/>
          <w:lang w:val="en-US"/>
        </w:rPr>
      </w:pPr>
    </w:p>
    <w:p w14:paraId="127DB79E" w14:textId="77777777" w:rsidR="00AE409D" w:rsidRPr="003A0974" w:rsidRDefault="00AE409D" w:rsidP="00AE409D">
      <w:pPr>
        <w:pStyle w:val="Default"/>
        <w:ind w:left="6521"/>
        <w:jc w:val="right"/>
        <w:rPr>
          <w:b/>
          <w:i/>
          <w:iCs/>
          <w:sz w:val="16"/>
          <w:szCs w:val="16"/>
          <w:lang w:val="en-US"/>
        </w:rPr>
      </w:pPr>
    </w:p>
    <w:p w14:paraId="7BF9ECBB" w14:textId="77777777" w:rsidR="00AE409D" w:rsidRPr="003A0974" w:rsidRDefault="00AE409D" w:rsidP="00AE409D">
      <w:pPr>
        <w:pStyle w:val="Default"/>
        <w:jc w:val="center"/>
        <w:rPr>
          <w:bCs/>
          <w:sz w:val="20"/>
          <w:szCs w:val="20"/>
          <w:lang w:val="en-US"/>
        </w:rPr>
      </w:pPr>
      <w:r w:rsidRPr="003A0974">
        <w:rPr>
          <w:bCs/>
          <w:sz w:val="20"/>
          <w:szCs w:val="20"/>
          <w:lang w:val="en-US"/>
        </w:rPr>
        <w:lastRenderedPageBreak/>
        <w:t>EXAMPLE OF PATIENT REGISTRATION JOURNAL</w:t>
      </w:r>
    </w:p>
    <w:p w14:paraId="3DFBB4F3" w14:textId="77777777" w:rsidR="00AE409D" w:rsidRPr="003A0974" w:rsidRDefault="00AE409D" w:rsidP="00AE409D">
      <w:pPr>
        <w:pStyle w:val="Default"/>
        <w:jc w:val="center"/>
        <w:rPr>
          <w:b/>
          <w:i/>
          <w:iCs/>
          <w:sz w:val="20"/>
          <w:szCs w:val="20"/>
          <w:u w:val="single"/>
          <w:lang w:val="en-US"/>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gridCol w:w="5783"/>
      </w:tblGrid>
      <w:tr w:rsidR="00AE409D" w:rsidRPr="003A0974" w14:paraId="158AE479" w14:textId="77777777" w:rsidTr="2324B1CC">
        <w:trPr>
          <w:trHeight w:val="50"/>
        </w:trPr>
        <w:tc>
          <w:tcPr>
            <w:tcW w:w="15276" w:type="dxa"/>
            <w:gridSpan w:val="2"/>
          </w:tcPr>
          <w:p w14:paraId="7C59A138" w14:textId="77777777" w:rsidR="00AE409D" w:rsidRPr="003A0974" w:rsidRDefault="00AE409D" w:rsidP="00070610">
            <w:pPr>
              <w:pStyle w:val="Default"/>
              <w:jc w:val="both"/>
              <w:rPr>
                <w:b/>
                <w:iCs/>
                <w:sz w:val="20"/>
                <w:szCs w:val="20"/>
                <w:lang w:val="en-US"/>
              </w:rPr>
            </w:pPr>
            <w:r w:rsidRPr="003A0974">
              <w:rPr>
                <w:b/>
                <w:sz w:val="20"/>
                <w:szCs w:val="20"/>
                <w:lang w:val="en-US"/>
              </w:rPr>
              <w:t>No.</w:t>
            </w:r>
            <w:r w:rsidRPr="003A0974">
              <w:rPr>
                <w:b/>
                <w:iCs/>
                <w:sz w:val="20"/>
                <w:szCs w:val="20"/>
                <w:lang w:val="en-US"/>
              </w:rPr>
              <w:t>1.</w:t>
            </w:r>
          </w:p>
        </w:tc>
      </w:tr>
      <w:tr w:rsidR="00AE409D" w:rsidRPr="003A0974" w14:paraId="15AA0F07" w14:textId="77777777" w:rsidTr="005F739C">
        <w:tc>
          <w:tcPr>
            <w:tcW w:w="9493" w:type="dxa"/>
            <w:shd w:val="clear" w:color="auto" w:fill="F2F2F2" w:themeFill="background1" w:themeFillShade="F2"/>
          </w:tcPr>
          <w:p w14:paraId="0C6BA4A4" w14:textId="77777777" w:rsidR="00AE409D" w:rsidRPr="003A0974" w:rsidRDefault="00AE409D" w:rsidP="00070610">
            <w:pPr>
              <w:pStyle w:val="Default"/>
              <w:jc w:val="both"/>
              <w:rPr>
                <w:b/>
                <w:iCs/>
                <w:sz w:val="20"/>
                <w:szCs w:val="20"/>
                <w:lang w:val="en-US"/>
              </w:rPr>
            </w:pPr>
            <w:r w:rsidRPr="003A0974">
              <w:rPr>
                <w:b/>
                <w:sz w:val="20"/>
                <w:szCs w:val="20"/>
                <w:lang w:val="en-US"/>
              </w:rPr>
              <w:t>Date</w:t>
            </w:r>
          </w:p>
        </w:tc>
        <w:tc>
          <w:tcPr>
            <w:tcW w:w="5783" w:type="dxa"/>
            <w:shd w:val="clear" w:color="auto" w:fill="F2F2F2" w:themeFill="background1" w:themeFillShade="F2"/>
          </w:tcPr>
          <w:p w14:paraId="1897E147" w14:textId="77777777" w:rsidR="00AE409D" w:rsidRPr="003A0974" w:rsidRDefault="00AE409D" w:rsidP="00070610">
            <w:pPr>
              <w:pStyle w:val="Default"/>
              <w:jc w:val="both"/>
              <w:rPr>
                <w:b/>
                <w:iCs/>
                <w:sz w:val="20"/>
                <w:szCs w:val="20"/>
                <w:lang w:val="en-US"/>
              </w:rPr>
            </w:pPr>
          </w:p>
        </w:tc>
      </w:tr>
      <w:tr w:rsidR="00AE409D" w:rsidRPr="003A0974" w14:paraId="117BBA34" w14:textId="77777777" w:rsidTr="005F739C">
        <w:tc>
          <w:tcPr>
            <w:tcW w:w="9493" w:type="dxa"/>
          </w:tcPr>
          <w:p w14:paraId="380F35CB" w14:textId="77777777" w:rsidR="005F404D" w:rsidRPr="005F739C" w:rsidRDefault="005F404D" w:rsidP="00070610">
            <w:pPr>
              <w:pStyle w:val="Default"/>
              <w:jc w:val="both"/>
              <w:rPr>
                <w:b/>
                <w:lang w:val="en-US"/>
              </w:rPr>
            </w:pPr>
            <w:r w:rsidRPr="005F739C">
              <w:rPr>
                <w:b/>
                <w:lang w:val="en-US"/>
              </w:rPr>
              <w:t>ANIMAL SPECIES</w:t>
            </w:r>
          </w:p>
          <w:p w14:paraId="3A8F73B4" w14:textId="77777777" w:rsidR="00AE409D" w:rsidRPr="005F739C" w:rsidRDefault="00202365" w:rsidP="00070610">
            <w:pPr>
              <w:pStyle w:val="Default"/>
              <w:jc w:val="both"/>
              <w:rPr>
                <w:b/>
                <w:sz w:val="20"/>
                <w:szCs w:val="20"/>
                <w:lang w:val="en-US"/>
              </w:rPr>
            </w:pPr>
            <w:r w:rsidRPr="005F739C">
              <w:rPr>
                <w:i/>
                <w:sz w:val="20"/>
                <w:szCs w:val="20"/>
                <w:lang w:val="en-US"/>
              </w:rPr>
              <w:t>B</w:t>
            </w:r>
            <w:r w:rsidR="00AE409D" w:rsidRPr="005F739C">
              <w:rPr>
                <w:i/>
                <w:sz w:val="20"/>
                <w:szCs w:val="20"/>
                <w:lang w:val="en-US"/>
              </w:rPr>
              <w:t xml:space="preserve">reed, gender, age/date of birth, </w:t>
            </w:r>
            <w:r w:rsidR="00AE409D" w:rsidRPr="005F739C">
              <w:rPr>
                <w:bCs/>
                <w:i/>
                <w:sz w:val="20"/>
                <w:szCs w:val="20"/>
                <w:lang w:val="en-US"/>
              </w:rPr>
              <w:t>body weight</w:t>
            </w:r>
            <w:r w:rsidRPr="005F739C">
              <w:rPr>
                <w:bCs/>
                <w:i/>
                <w:sz w:val="20"/>
                <w:szCs w:val="20"/>
                <w:lang w:val="en-US"/>
              </w:rPr>
              <w:t>;</w:t>
            </w:r>
          </w:p>
        </w:tc>
        <w:tc>
          <w:tcPr>
            <w:tcW w:w="5783" w:type="dxa"/>
          </w:tcPr>
          <w:p w14:paraId="2C569AC1" w14:textId="77777777" w:rsidR="00AE409D" w:rsidRPr="003A0974" w:rsidRDefault="00AE409D" w:rsidP="00070610">
            <w:pPr>
              <w:pStyle w:val="Default"/>
              <w:tabs>
                <w:tab w:val="left" w:pos="320"/>
              </w:tabs>
              <w:jc w:val="both"/>
              <w:rPr>
                <w:b/>
                <w:iCs/>
                <w:sz w:val="20"/>
                <w:szCs w:val="20"/>
                <w:lang w:val="en-US"/>
              </w:rPr>
            </w:pPr>
            <w:r w:rsidRPr="003A0974">
              <w:rPr>
                <w:sz w:val="20"/>
                <w:szCs w:val="20"/>
                <w:lang w:val="en-US"/>
              </w:rPr>
              <w:t>Dog, female, crossbreed, 8 years old, 15 kg</w:t>
            </w:r>
          </w:p>
        </w:tc>
      </w:tr>
      <w:tr w:rsidR="00AE409D" w:rsidRPr="003A0974" w14:paraId="4CB1E5F8" w14:textId="77777777" w:rsidTr="005F739C">
        <w:tc>
          <w:tcPr>
            <w:tcW w:w="9493" w:type="dxa"/>
            <w:shd w:val="clear" w:color="auto" w:fill="F2F2F2" w:themeFill="background1" w:themeFillShade="F2"/>
          </w:tcPr>
          <w:p w14:paraId="52A3196F" w14:textId="77777777" w:rsidR="00AE409D" w:rsidRPr="005F739C" w:rsidRDefault="008C20D3" w:rsidP="00070610">
            <w:pPr>
              <w:pStyle w:val="Default"/>
              <w:jc w:val="both"/>
              <w:rPr>
                <w:b/>
                <w:lang w:val="en-US"/>
              </w:rPr>
            </w:pPr>
            <w:r w:rsidRPr="005F739C">
              <w:rPr>
                <w:b/>
                <w:lang w:val="en-US"/>
              </w:rPr>
              <w:t xml:space="preserve">THE DETAILS OF THE CASE </w:t>
            </w:r>
          </w:p>
          <w:p w14:paraId="5613882C" w14:textId="77777777" w:rsidR="00AE409D" w:rsidRPr="005F739C" w:rsidRDefault="00AE409D" w:rsidP="00070610">
            <w:pPr>
              <w:pStyle w:val="Default"/>
              <w:jc w:val="both"/>
              <w:rPr>
                <w:b/>
                <w:i/>
                <w:iCs/>
                <w:sz w:val="20"/>
                <w:szCs w:val="20"/>
                <w:lang w:val="en-US"/>
              </w:rPr>
            </w:pPr>
            <w:r w:rsidRPr="005F739C">
              <w:rPr>
                <w:i/>
                <w:sz w:val="20"/>
                <w:szCs w:val="20"/>
                <w:lang w:val="en-US"/>
              </w:rPr>
              <w:t>Detailed anamnesis</w:t>
            </w:r>
            <w:r w:rsidR="00AA6F58" w:rsidRPr="005F739C">
              <w:rPr>
                <w:i/>
                <w:sz w:val="20"/>
                <w:szCs w:val="20"/>
                <w:lang w:val="en-US"/>
              </w:rPr>
              <w:t>.</w:t>
            </w:r>
            <w:r w:rsidRPr="005F739C">
              <w:rPr>
                <w:i/>
                <w:sz w:val="20"/>
                <w:szCs w:val="20"/>
                <w:lang w:val="en-US"/>
              </w:rPr>
              <w:t xml:space="preserve"> </w:t>
            </w:r>
            <w:proofErr w:type="spellStart"/>
            <w:r w:rsidR="00A808F4" w:rsidRPr="005F739C">
              <w:rPr>
                <w:i/>
                <w:sz w:val="20"/>
                <w:szCs w:val="20"/>
              </w:rPr>
              <w:t>Clinical</w:t>
            </w:r>
            <w:proofErr w:type="spellEnd"/>
            <w:r w:rsidR="00A808F4" w:rsidRPr="005F739C">
              <w:rPr>
                <w:i/>
                <w:sz w:val="20"/>
                <w:szCs w:val="20"/>
              </w:rPr>
              <w:t xml:space="preserve"> </w:t>
            </w:r>
            <w:proofErr w:type="spellStart"/>
            <w:r w:rsidR="00A808F4" w:rsidRPr="005F739C">
              <w:rPr>
                <w:i/>
                <w:sz w:val="20"/>
                <w:szCs w:val="20"/>
              </w:rPr>
              <w:t>signs</w:t>
            </w:r>
            <w:proofErr w:type="spellEnd"/>
            <w:r w:rsidR="00A808F4" w:rsidRPr="005F739C">
              <w:rPr>
                <w:i/>
                <w:sz w:val="20"/>
                <w:szCs w:val="20"/>
              </w:rPr>
              <w:t xml:space="preserve">: </w:t>
            </w:r>
            <w:proofErr w:type="spellStart"/>
            <w:r w:rsidR="00A808F4" w:rsidRPr="005F739C">
              <w:rPr>
                <w:i/>
                <w:sz w:val="20"/>
                <w:szCs w:val="20"/>
              </w:rPr>
              <w:t>when</w:t>
            </w:r>
            <w:proofErr w:type="spellEnd"/>
            <w:r w:rsidR="00A808F4" w:rsidRPr="005F739C">
              <w:rPr>
                <w:i/>
                <w:sz w:val="20"/>
                <w:szCs w:val="20"/>
              </w:rPr>
              <w:t xml:space="preserve"> </w:t>
            </w:r>
            <w:proofErr w:type="spellStart"/>
            <w:r w:rsidR="00A808F4" w:rsidRPr="005F739C">
              <w:rPr>
                <w:i/>
                <w:sz w:val="20"/>
                <w:szCs w:val="20"/>
              </w:rPr>
              <w:t>first</w:t>
            </w:r>
            <w:proofErr w:type="spellEnd"/>
            <w:r w:rsidR="00A808F4" w:rsidRPr="005F739C">
              <w:rPr>
                <w:i/>
                <w:sz w:val="20"/>
                <w:szCs w:val="20"/>
              </w:rPr>
              <w:t xml:space="preserve"> </w:t>
            </w:r>
            <w:proofErr w:type="spellStart"/>
            <w:r w:rsidR="00A808F4" w:rsidRPr="005F739C">
              <w:rPr>
                <w:i/>
                <w:sz w:val="20"/>
                <w:szCs w:val="20"/>
              </w:rPr>
              <w:t>observed</w:t>
            </w:r>
            <w:proofErr w:type="spellEnd"/>
            <w:r w:rsidR="00A808F4" w:rsidRPr="005F739C">
              <w:rPr>
                <w:i/>
                <w:sz w:val="20"/>
                <w:szCs w:val="20"/>
              </w:rPr>
              <w:t xml:space="preserve">, </w:t>
            </w:r>
            <w:proofErr w:type="spellStart"/>
            <w:r w:rsidR="00A808F4" w:rsidRPr="005F739C">
              <w:rPr>
                <w:i/>
                <w:sz w:val="20"/>
                <w:szCs w:val="20"/>
              </w:rPr>
              <w:t>course</w:t>
            </w:r>
            <w:proofErr w:type="spellEnd"/>
            <w:r w:rsidR="00A808F4" w:rsidRPr="005F739C">
              <w:rPr>
                <w:i/>
                <w:sz w:val="20"/>
                <w:szCs w:val="20"/>
              </w:rPr>
              <w:t xml:space="preserve"> </w:t>
            </w:r>
            <w:proofErr w:type="spellStart"/>
            <w:r w:rsidR="00A808F4" w:rsidRPr="005F739C">
              <w:rPr>
                <w:i/>
                <w:sz w:val="20"/>
                <w:szCs w:val="20"/>
              </w:rPr>
              <w:t>of</w:t>
            </w:r>
            <w:proofErr w:type="spellEnd"/>
            <w:r w:rsidR="00A808F4" w:rsidRPr="005F739C">
              <w:rPr>
                <w:i/>
                <w:sz w:val="20"/>
                <w:szCs w:val="20"/>
              </w:rPr>
              <w:t xml:space="preserve"> </w:t>
            </w:r>
            <w:proofErr w:type="spellStart"/>
            <w:r w:rsidR="00A808F4" w:rsidRPr="005F739C">
              <w:rPr>
                <w:i/>
                <w:sz w:val="20"/>
                <w:szCs w:val="20"/>
              </w:rPr>
              <w:t>the</w:t>
            </w:r>
            <w:proofErr w:type="spellEnd"/>
            <w:r w:rsidR="00A808F4" w:rsidRPr="005F739C">
              <w:rPr>
                <w:i/>
                <w:sz w:val="20"/>
                <w:szCs w:val="20"/>
              </w:rPr>
              <w:t xml:space="preserve"> </w:t>
            </w:r>
            <w:proofErr w:type="spellStart"/>
            <w:r w:rsidR="00A808F4" w:rsidRPr="005F739C">
              <w:rPr>
                <w:i/>
                <w:sz w:val="20"/>
                <w:szCs w:val="20"/>
              </w:rPr>
              <w:t>condition</w:t>
            </w:r>
            <w:proofErr w:type="spellEnd"/>
            <w:r w:rsidR="00A808F4" w:rsidRPr="005F739C">
              <w:rPr>
                <w:i/>
                <w:sz w:val="20"/>
                <w:szCs w:val="20"/>
              </w:rPr>
              <w:t xml:space="preserve">, </w:t>
            </w:r>
            <w:proofErr w:type="spellStart"/>
            <w:r w:rsidR="00A808F4" w:rsidRPr="005F739C">
              <w:rPr>
                <w:i/>
                <w:sz w:val="20"/>
                <w:szCs w:val="20"/>
              </w:rPr>
              <w:t>owner's</w:t>
            </w:r>
            <w:proofErr w:type="spellEnd"/>
            <w:r w:rsidR="00A808F4" w:rsidRPr="005F739C">
              <w:rPr>
                <w:i/>
                <w:sz w:val="20"/>
                <w:szCs w:val="20"/>
              </w:rPr>
              <w:t xml:space="preserve"> </w:t>
            </w:r>
            <w:proofErr w:type="spellStart"/>
            <w:r w:rsidR="00A808F4" w:rsidRPr="005F739C">
              <w:rPr>
                <w:i/>
                <w:sz w:val="20"/>
                <w:szCs w:val="20"/>
              </w:rPr>
              <w:t>observations</w:t>
            </w:r>
            <w:proofErr w:type="spellEnd"/>
            <w:r w:rsidR="00A808F4" w:rsidRPr="005F739C">
              <w:rPr>
                <w:i/>
                <w:sz w:val="20"/>
                <w:szCs w:val="20"/>
              </w:rPr>
              <w:t xml:space="preserve">, </w:t>
            </w:r>
            <w:proofErr w:type="spellStart"/>
            <w:r w:rsidR="00A808F4" w:rsidRPr="005F739C">
              <w:rPr>
                <w:i/>
                <w:sz w:val="20"/>
                <w:szCs w:val="20"/>
              </w:rPr>
              <w:t>and</w:t>
            </w:r>
            <w:proofErr w:type="spellEnd"/>
            <w:r w:rsidR="00A808F4" w:rsidRPr="005F739C">
              <w:rPr>
                <w:i/>
                <w:sz w:val="20"/>
                <w:szCs w:val="20"/>
              </w:rPr>
              <w:t xml:space="preserve"> </w:t>
            </w:r>
            <w:proofErr w:type="spellStart"/>
            <w:r w:rsidR="00A808F4" w:rsidRPr="005F739C">
              <w:rPr>
                <w:i/>
                <w:sz w:val="20"/>
                <w:szCs w:val="20"/>
              </w:rPr>
              <w:t>reported</w:t>
            </w:r>
            <w:proofErr w:type="spellEnd"/>
            <w:r w:rsidR="00A808F4" w:rsidRPr="005F739C">
              <w:rPr>
                <w:i/>
                <w:sz w:val="20"/>
                <w:szCs w:val="20"/>
              </w:rPr>
              <w:t xml:space="preserve"> </w:t>
            </w:r>
            <w:proofErr w:type="spellStart"/>
            <w:r w:rsidR="00A808F4" w:rsidRPr="005F739C">
              <w:rPr>
                <w:i/>
                <w:sz w:val="20"/>
                <w:szCs w:val="20"/>
              </w:rPr>
              <w:t>symptoms</w:t>
            </w:r>
            <w:proofErr w:type="spellEnd"/>
            <w:r w:rsidR="00A808F4" w:rsidRPr="005F739C">
              <w:rPr>
                <w:i/>
                <w:sz w:val="20"/>
                <w:szCs w:val="20"/>
              </w:rPr>
              <w:t>.</w:t>
            </w:r>
          </w:p>
        </w:tc>
        <w:tc>
          <w:tcPr>
            <w:tcW w:w="5783" w:type="dxa"/>
            <w:shd w:val="clear" w:color="auto" w:fill="F2F2F2" w:themeFill="background1" w:themeFillShade="F2"/>
          </w:tcPr>
          <w:p w14:paraId="465BD973" w14:textId="77777777" w:rsidR="00AE409D" w:rsidRPr="003A0974" w:rsidRDefault="00AE409D" w:rsidP="00070610">
            <w:pPr>
              <w:pStyle w:val="Default"/>
              <w:jc w:val="both"/>
              <w:rPr>
                <w:b/>
                <w:iCs/>
                <w:sz w:val="20"/>
                <w:szCs w:val="20"/>
                <w:lang w:val="en-US"/>
              </w:rPr>
            </w:pPr>
            <w:r w:rsidRPr="003A0974">
              <w:rPr>
                <w:sz w:val="20"/>
                <w:szCs w:val="20"/>
                <w:lang w:val="en-US"/>
              </w:rPr>
              <w:t xml:space="preserve">According to the owner, a few hours ago, the bitch was running loose in the yard and ran back, squealing with her front left leg raised. </w:t>
            </w:r>
            <w:r w:rsidR="005F739C" w:rsidRPr="003A0974">
              <w:rPr>
                <w:sz w:val="20"/>
                <w:szCs w:val="20"/>
                <w:lang w:val="en-US"/>
              </w:rPr>
              <w:t>Noticing</w:t>
            </w:r>
            <w:r w:rsidRPr="003A0974">
              <w:rPr>
                <w:sz w:val="20"/>
                <w:szCs w:val="20"/>
                <w:lang w:val="en-US"/>
              </w:rPr>
              <w:t xml:space="preserve"> bleeding from the foot.</w:t>
            </w:r>
          </w:p>
        </w:tc>
      </w:tr>
      <w:tr w:rsidR="00AE409D" w:rsidRPr="003A0974" w14:paraId="697D4984" w14:textId="77777777" w:rsidTr="005F739C">
        <w:tc>
          <w:tcPr>
            <w:tcW w:w="9493" w:type="dxa"/>
          </w:tcPr>
          <w:p w14:paraId="5FD04916" w14:textId="77777777" w:rsidR="00C4387D" w:rsidRPr="005F739C" w:rsidRDefault="00C4387D" w:rsidP="006C39B5">
            <w:pPr>
              <w:snapToGrid w:val="0"/>
              <w:spacing w:after="0" w:line="240" w:lineRule="auto"/>
              <w:rPr>
                <w:rFonts w:ascii="Times New Roman" w:hAnsi="Times New Roman"/>
                <w:b/>
                <w:sz w:val="24"/>
                <w:szCs w:val="24"/>
              </w:rPr>
            </w:pPr>
            <w:proofErr w:type="spellStart"/>
            <w:r w:rsidRPr="005F739C">
              <w:rPr>
                <w:rFonts w:ascii="Times New Roman" w:hAnsi="Times New Roman"/>
                <w:b/>
                <w:sz w:val="24"/>
                <w:szCs w:val="24"/>
              </w:rPr>
              <w:t>Body</w:t>
            </w:r>
            <w:proofErr w:type="spellEnd"/>
            <w:r w:rsidRPr="005F739C">
              <w:rPr>
                <w:rFonts w:ascii="Times New Roman" w:hAnsi="Times New Roman"/>
                <w:b/>
                <w:sz w:val="24"/>
                <w:szCs w:val="24"/>
              </w:rPr>
              <w:t xml:space="preserve"> </w:t>
            </w:r>
            <w:proofErr w:type="spellStart"/>
            <w:r w:rsidRPr="005F739C">
              <w:rPr>
                <w:rFonts w:ascii="Times New Roman" w:hAnsi="Times New Roman"/>
                <w:b/>
                <w:sz w:val="24"/>
                <w:szCs w:val="24"/>
              </w:rPr>
              <w:t>temperature</w:t>
            </w:r>
            <w:proofErr w:type="spellEnd"/>
            <w:r w:rsidRPr="005F739C">
              <w:rPr>
                <w:rFonts w:ascii="Times New Roman" w:hAnsi="Times New Roman"/>
                <w:b/>
                <w:sz w:val="24"/>
                <w:szCs w:val="24"/>
              </w:rPr>
              <w:t xml:space="preserve"> </w:t>
            </w:r>
          </w:p>
          <w:p w14:paraId="5490C3B5" w14:textId="77777777" w:rsidR="00C4387D" w:rsidRPr="005F739C" w:rsidRDefault="00C4387D" w:rsidP="006C39B5">
            <w:pPr>
              <w:snapToGrid w:val="0"/>
              <w:spacing w:after="0" w:line="240" w:lineRule="auto"/>
              <w:rPr>
                <w:rFonts w:ascii="Times New Roman" w:hAnsi="Times New Roman"/>
                <w:b/>
                <w:sz w:val="24"/>
                <w:szCs w:val="24"/>
              </w:rPr>
            </w:pPr>
            <w:r w:rsidRPr="005F739C">
              <w:rPr>
                <w:rFonts w:ascii="Times New Roman" w:hAnsi="Times New Roman"/>
                <w:b/>
                <w:sz w:val="24"/>
                <w:szCs w:val="24"/>
              </w:rPr>
              <w:t xml:space="preserve">Pulse </w:t>
            </w:r>
          </w:p>
          <w:p w14:paraId="50B0D41D" w14:textId="77777777" w:rsidR="00C4387D" w:rsidRPr="005F739C" w:rsidRDefault="00C4387D" w:rsidP="006C39B5">
            <w:pPr>
              <w:snapToGrid w:val="0"/>
              <w:spacing w:after="0" w:line="240" w:lineRule="auto"/>
              <w:rPr>
                <w:rFonts w:ascii="Times New Roman" w:hAnsi="Times New Roman"/>
                <w:b/>
                <w:sz w:val="24"/>
                <w:szCs w:val="24"/>
              </w:rPr>
            </w:pPr>
            <w:proofErr w:type="spellStart"/>
            <w:r w:rsidRPr="005F739C">
              <w:rPr>
                <w:rFonts w:ascii="Times New Roman" w:hAnsi="Times New Roman"/>
                <w:b/>
                <w:sz w:val="24"/>
                <w:szCs w:val="24"/>
              </w:rPr>
              <w:t>Respiratory</w:t>
            </w:r>
            <w:proofErr w:type="spellEnd"/>
            <w:r w:rsidRPr="005F739C">
              <w:rPr>
                <w:rFonts w:ascii="Times New Roman" w:hAnsi="Times New Roman"/>
                <w:b/>
                <w:sz w:val="24"/>
                <w:szCs w:val="24"/>
              </w:rPr>
              <w:t xml:space="preserve"> rate </w:t>
            </w:r>
          </w:p>
          <w:p w14:paraId="2AC642D0" w14:textId="77777777" w:rsidR="00AD6DBC" w:rsidRPr="005F739C" w:rsidRDefault="00C4387D" w:rsidP="00C4387D">
            <w:pPr>
              <w:snapToGrid w:val="0"/>
              <w:spacing w:after="0" w:line="240" w:lineRule="auto"/>
              <w:jc w:val="both"/>
              <w:rPr>
                <w:rFonts w:ascii="Times New Roman" w:hAnsi="Times New Roman"/>
                <w:b/>
                <w:sz w:val="20"/>
                <w:szCs w:val="20"/>
              </w:rPr>
            </w:pPr>
            <w:proofErr w:type="spellStart"/>
            <w:r w:rsidRPr="005F739C">
              <w:rPr>
                <w:rFonts w:ascii="Times New Roman" w:hAnsi="Times New Roman"/>
                <w:b/>
                <w:sz w:val="24"/>
                <w:szCs w:val="24"/>
              </w:rPr>
              <w:t>Characteristic</w:t>
            </w:r>
            <w:proofErr w:type="spellEnd"/>
            <w:r w:rsidRPr="005F739C">
              <w:rPr>
                <w:rFonts w:ascii="Times New Roman" w:hAnsi="Times New Roman"/>
                <w:b/>
                <w:sz w:val="24"/>
                <w:szCs w:val="24"/>
              </w:rPr>
              <w:t xml:space="preserve"> </w:t>
            </w:r>
            <w:proofErr w:type="spellStart"/>
            <w:r w:rsidRPr="005F739C">
              <w:rPr>
                <w:rFonts w:ascii="Times New Roman" w:hAnsi="Times New Roman"/>
                <w:b/>
                <w:sz w:val="24"/>
                <w:szCs w:val="24"/>
              </w:rPr>
              <w:t>symptoms</w:t>
            </w:r>
            <w:proofErr w:type="spellEnd"/>
            <w:r w:rsidRPr="005F739C">
              <w:rPr>
                <w:rFonts w:ascii="Times New Roman" w:hAnsi="Times New Roman"/>
                <w:b/>
                <w:sz w:val="20"/>
                <w:szCs w:val="20"/>
              </w:rPr>
              <w:t xml:space="preserve"> </w:t>
            </w:r>
          </w:p>
          <w:p w14:paraId="12FDFD15" w14:textId="77777777" w:rsidR="00AE409D" w:rsidRPr="005F739C" w:rsidRDefault="00AE409D" w:rsidP="00C4387D">
            <w:pPr>
              <w:snapToGrid w:val="0"/>
              <w:spacing w:after="0" w:line="240" w:lineRule="auto"/>
              <w:jc w:val="both"/>
              <w:rPr>
                <w:rFonts w:ascii="Times New Roman" w:hAnsi="Times New Roman"/>
                <w:i/>
                <w:sz w:val="20"/>
                <w:szCs w:val="20"/>
                <w:lang w:val="en-US"/>
              </w:rPr>
            </w:pPr>
            <w:r w:rsidRPr="005F739C">
              <w:rPr>
                <w:rFonts w:ascii="Times New Roman" w:hAnsi="Times New Roman"/>
                <w:i/>
                <w:sz w:val="20"/>
                <w:szCs w:val="20"/>
                <w:u w:val="single"/>
                <w:lang w:val="en-US"/>
              </w:rPr>
              <w:t>Every day</w:t>
            </w:r>
            <w:r w:rsidRPr="005F739C">
              <w:rPr>
                <w:rFonts w:ascii="Times New Roman" w:hAnsi="Times New Roman"/>
                <w:i/>
                <w:sz w:val="20"/>
                <w:szCs w:val="20"/>
                <w:lang w:val="en-US"/>
              </w:rPr>
              <w:t xml:space="preserve"> clinical examination results written here, most typical </w:t>
            </w:r>
            <w:r w:rsidR="003F5E46" w:rsidRPr="005F739C">
              <w:rPr>
                <w:rFonts w:ascii="Times New Roman" w:hAnsi="Times New Roman"/>
                <w:i/>
                <w:sz w:val="20"/>
                <w:szCs w:val="20"/>
                <w:lang w:val="en-US"/>
              </w:rPr>
              <w:t xml:space="preserve">symptoms </w:t>
            </w:r>
            <w:r w:rsidRPr="005F739C">
              <w:rPr>
                <w:rFonts w:ascii="Times New Roman" w:hAnsi="Times New Roman"/>
                <w:i/>
                <w:sz w:val="20"/>
                <w:szCs w:val="20"/>
                <w:lang w:val="en-US"/>
              </w:rPr>
              <w:t>for diagnosis</w:t>
            </w:r>
            <w:r w:rsidR="005A4F83" w:rsidRPr="005F739C">
              <w:rPr>
                <w:rFonts w:ascii="Times New Roman" w:hAnsi="Times New Roman"/>
                <w:i/>
                <w:sz w:val="20"/>
                <w:szCs w:val="20"/>
                <w:lang w:val="en-US"/>
              </w:rPr>
              <w:t>.</w:t>
            </w:r>
          </w:p>
          <w:p w14:paraId="34E2C81A" w14:textId="77777777" w:rsidR="00AE409D" w:rsidRPr="005F739C" w:rsidRDefault="00AE409D" w:rsidP="00070610">
            <w:pPr>
              <w:spacing w:after="0" w:line="240" w:lineRule="auto"/>
              <w:jc w:val="both"/>
              <w:rPr>
                <w:rFonts w:ascii="Times New Roman" w:hAnsi="Times New Roman"/>
                <w:i/>
                <w:sz w:val="20"/>
                <w:szCs w:val="20"/>
                <w:lang w:val="en-US"/>
              </w:rPr>
            </w:pPr>
            <w:r w:rsidRPr="005F739C">
              <w:rPr>
                <w:rFonts w:ascii="Times New Roman" w:hAnsi="Times New Roman"/>
                <w:i/>
                <w:color w:val="000000"/>
                <w:sz w:val="20"/>
                <w:szCs w:val="20"/>
                <w:lang w:val="en-US"/>
              </w:rPr>
              <w:t>Clinical examination</w:t>
            </w:r>
            <w:r w:rsidR="00AA6F58" w:rsidRPr="005F739C">
              <w:rPr>
                <w:rFonts w:ascii="Times New Roman" w:hAnsi="Times New Roman"/>
                <w:i/>
                <w:color w:val="000000"/>
                <w:sz w:val="20"/>
                <w:szCs w:val="20"/>
                <w:lang w:val="en-US"/>
              </w:rPr>
              <w:t xml:space="preserve">: </w:t>
            </w:r>
            <w:r w:rsidRPr="005F739C">
              <w:rPr>
                <w:rFonts w:ascii="Times New Roman" w:hAnsi="Times New Roman"/>
                <w:i/>
                <w:color w:val="000000"/>
                <w:sz w:val="20"/>
                <w:szCs w:val="20"/>
                <w:lang w:val="en-US"/>
              </w:rPr>
              <w:t>mucous membranes color, capillary refill time, respiratory rate, heart rate, body condition, rectal temperature, abdomen palpation, chest auscultation, palpation of superficial lymph nodes, defecation, urination, appetite</w:t>
            </w:r>
            <w:r w:rsidR="00AA6F58" w:rsidRPr="005F739C">
              <w:rPr>
                <w:rFonts w:ascii="Times New Roman" w:hAnsi="Times New Roman"/>
                <w:i/>
                <w:color w:val="000000"/>
                <w:sz w:val="20"/>
                <w:szCs w:val="20"/>
                <w:lang w:val="en-US"/>
              </w:rPr>
              <w:t>;</w:t>
            </w:r>
          </w:p>
          <w:p w14:paraId="7B234D22" w14:textId="77777777" w:rsidR="00AE409D" w:rsidRPr="005F739C" w:rsidRDefault="00AE409D" w:rsidP="00070610">
            <w:pPr>
              <w:pStyle w:val="Default"/>
              <w:jc w:val="both"/>
              <w:rPr>
                <w:b/>
                <w:iCs/>
                <w:sz w:val="20"/>
                <w:szCs w:val="20"/>
                <w:lang w:val="en-US"/>
              </w:rPr>
            </w:pPr>
          </w:p>
        </w:tc>
        <w:tc>
          <w:tcPr>
            <w:tcW w:w="5783" w:type="dxa"/>
          </w:tcPr>
          <w:p w14:paraId="1452FA54" w14:textId="77777777" w:rsidR="00AE409D" w:rsidRPr="003A0974" w:rsidRDefault="00AE409D" w:rsidP="00070610">
            <w:pPr>
              <w:spacing w:after="0" w:line="240" w:lineRule="auto"/>
              <w:jc w:val="both"/>
              <w:rPr>
                <w:rFonts w:ascii="Times New Roman" w:hAnsi="Times New Roman"/>
                <w:sz w:val="20"/>
                <w:szCs w:val="20"/>
                <w:lang w:val="en-US"/>
              </w:rPr>
            </w:pPr>
            <w:r w:rsidRPr="003A0974">
              <w:rPr>
                <w:rFonts w:ascii="Times New Roman" w:hAnsi="Times New Roman"/>
                <w:sz w:val="20"/>
                <w:szCs w:val="20"/>
                <w:lang w:val="en-US"/>
              </w:rPr>
              <w:t>Clinical examination: heart rate - 140 times/min</w:t>
            </w:r>
          </w:p>
          <w:p w14:paraId="4E5A2E6C" w14:textId="77777777" w:rsidR="00AE409D" w:rsidRPr="003A0974" w:rsidRDefault="00AE409D" w:rsidP="00070610">
            <w:pPr>
              <w:spacing w:after="0" w:line="240" w:lineRule="auto"/>
              <w:jc w:val="both"/>
              <w:rPr>
                <w:rFonts w:ascii="Times New Roman" w:hAnsi="Times New Roman"/>
                <w:sz w:val="20"/>
                <w:szCs w:val="20"/>
                <w:lang w:val="en-US"/>
              </w:rPr>
            </w:pPr>
            <w:r w:rsidRPr="003A0974">
              <w:rPr>
                <w:rFonts w:ascii="Times New Roman" w:hAnsi="Times New Roman"/>
                <w:sz w:val="20"/>
                <w:szCs w:val="20"/>
                <w:lang w:val="en-US"/>
              </w:rPr>
              <w:t xml:space="preserve"> Respiratory rate – very fast with open mouth, mucous pink, </w:t>
            </w:r>
            <w:r w:rsidR="005F739C" w:rsidRPr="003A0974">
              <w:rPr>
                <w:rFonts w:ascii="Times New Roman" w:hAnsi="Times New Roman"/>
                <w:sz w:val="20"/>
                <w:szCs w:val="20"/>
                <w:lang w:val="en-US"/>
              </w:rPr>
              <w:t>capillary</w:t>
            </w:r>
            <w:r w:rsidRPr="003A0974">
              <w:rPr>
                <w:rFonts w:ascii="Times New Roman" w:hAnsi="Times New Roman"/>
                <w:sz w:val="20"/>
                <w:szCs w:val="20"/>
                <w:lang w:val="en-US"/>
              </w:rPr>
              <w:t xml:space="preserve"> refill time - 1s., Urinates normally, defecates with formed feces. Abdominal palpation is nothing special.</w:t>
            </w:r>
          </w:p>
          <w:p w14:paraId="74B3D121" w14:textId="77777777" w:rsidR="00AE409D" w:rsidRPr="003A0974" w:rsidRDefault="00AE409D" w:rsidP="00070610">
            <w:pPr>
              <w:spacing w:after="0" w:line="240" w:lineRule="auto"/>
              <w:jc w:val="both"/>
              <w:rPr>
                <w:rFonts w:ascii="Times New Roman" w:hAnsi="Times New Roman"/>
                <w:sz w:val="20"/>
                <w:szCs w:val="20"/>
                <w:lang w:val="en-US"/>
              </w:rPr>
            </w:pPr>
            <w:r w:rsidRPr="003A0974">
              <w:rPr>
                <w:rFonts w:ascii="Times New Roman" w:hAnsi="Times New Roman"/>
                <w:sz w:val="20"/>
                <w:szCs w:val="20"/>
                <w:lang w:val="en-US"/>
              </w:rPr>
              <w:t xml:space="preserve"> </w:t>
            </w:r>
          </w:p>
          <w:p w14:paraId="316ACE68" w14:textId="77777777" w:rsidR="00AE409D" w:rsidRPr="003A0974" w:rsidRDefault="00AE409D" w:rsidP="00070610">
            <w:pPr>
              <w:spacing w:after="0" w:line="240" w:lineRule="auto"/>
              <w:jc w:val="both"/>
              <w:rPr>
                <w:rFonts w:ascii="Times New Roman" w:hAnsi="Times New Roman"/>
                <w:sz w:val="20"/>
                <w:szCs w:val="20"/>
                <w:lang w:val="en-US"/>
              </w:rPr>
            </w:pPr>
            <w:r w:rsidRPr="003A0974">
              <w:rPr>
                <w:rFonts w:ascii="Times New Roman" w:hAnsi="Times New Roman"/>
                <w:sz w:val="20"/>
                <w:szCs w:val="20"/>
                <w:lang w:val="en-US"/>
              </w:rPr>
              <w:t xml:space="preserve">Orthopedic examination performed: Gait: limping on the front left leg, grade V limping. Mini neuro study - no change. Front right, rear right and left legs without change. On the </w:t>
            </w:r>
            <w:r w:rsidR="005F739C" w:rsidRPr="003A0974">
              <w:rPr>
                <w:rFonts w:ascii="Times New Roman" w:hAnsi="Times New Roman"/>
                <w:sz w:val="20"/>
                <w:szCs w:val="20"/>
                <w:lang w:val="en-US"/>
              </w:rPr>
              <w:t>left front</w:t>
            </w:r>
            <w:r w:rsidRPr="003A0974">
              <w:rPr>
                <w:rFonts w:ascii="Times New Roman" w:hAnsi="Times New Roman"/>
                <w:sz w:val="20"/>
                <w:szCs w:val="20"/>
                <w:lang w:val="en-US"/>
              </w:rPr>
              <w:t xml:space="preserve"> leg in the interdigital space between 3-4 </w:t>
            </w:r>
            <w:r w:rsidR="005F739C" w:rsidRPr="003A0974">
              <w:rPr>
                <w:rFonts w:ascii="Times New Roman" w:hAnsi="Times New Roman"/>
                <w:sz w:val="20"/>
                <w:szCs w:val="20"/>
                <w:lang w:val="en-US"/>
              </w:rPr>
              <w:t>fingers,</w:t>
            </w:r>
            <w:r w:rsidRPr="003A0974">
              <w:rPr>
                <w:rFonts w:ascii="Times New Roman" w:hAnsi="Times New Roman"/>
                <w:sz w:val="20"/>
                <w:szCs w:val="20"/>
                <w:lang w:val="en-US"/>
              </w:rPr>
              <w:t xml:space="preserve"> we can see ruptured </w:t>
            </w:r>
            <w:r w:rsidR="005F739C" w:rsidRPr="003A0974">
              <w:rPr>
                <w:rFonts w:ascii="Times New Roman" w:hAnsi="Times New Roman"/>
                <w:sz w:val="20"/>
                <w:szCs w:val="20"/>
                <w:lang w:val="en-US"/>
              </w:rPr>
              <w:t>wounds</w:t>
            </w:r>
            <w:r w:rsidRPr="003A0974">
              <w:rPr>
                <w:rFonts w:ascii="Times New Roman" w:hAnsi="Times New Roman"/>
                <w:sz w:val="20"/>
                <w:szCs w:val="20"/>
                <w:lang w:val="en-US"/>
              </w:rPr>
              <w:t xml:space="preserve"> bleeding. Wrist, elbow, shoulder joints without change. General anesthesia is required for suturing the wound</w:t>
            </w:r>
          </w:p>
        </w:tc>
      </w:tr>
      <w:tr w:rsidR="00AE409D" w:rsidRPr="003A0974" w14:paraId="6B4DC456" w14:textId="77777777" w:rsidTr="005F739C">
        <w:tc>
          <w:tcPr>
            <w:tcW w:w="9493" w:type="dxa"/>
            <w:shd w:val="clear" w:color="auto" w:fill="F2F2F2" w:themeFill="background1" w:themeFillShade="F2"/>
          </w:tcPr>
          <w:p w14:paraId="067A2FB6" w14:textId="77777777" w:rsidR="00AE409D" w:rsidRPr="005A4F83" w:rsidRDefault="0091735A" w:rsidP="00070610">
            <w:pPr>
              <w:pStyle w:val="Default"/>
              <w:jc w:val="both"/>
              <w:rPr>
                <w:b/>
                <w:bCs/>
                <w:i/>
                <w:iCs/>
                <w:lang w:val="en-US"/>
              </w:rPr>
            </w:pPr>
            <w:r w:rsidRPr="005A4F83">
              <w:rPr>
                <w:b/>
                <w:lang w:val="en-US"/>
              </w:rPr>
              <w:t xml:space="preserve">BLOOD, URINE, PUNCTURE, CYTOLOGY AND OTHERS TEST RESULTS, INTERPRETATION OF RESULTS </w:t>
            </w:r>
            <w:r w:rsidR="008C20D3" w:rsidRPr="005A4F83">
              <w:rPr>
                <w:b/>
                <w:lang w:val="en-US"/>
              </w:rPr>
              <w:t>(if performed)</w:t>
            </w:r>
          </w:p>
          <w:p w14:paraId="18851C08" w14:textId="77777777" w:rsidR="0091735A" w:rsidRPr="005A4F83" w:rsidRDefault="7DB750C4" w:rsidP="0091735A">
            <w:pPr>
              <w:pStyle w:val="Default"/>
              <w:jc w:val="both"/>
              <w:rPr>
                <w:rFonts w:eastAsia="Times New Roman"/>
                <w:i/>
                <w:iCs/>
                <w:sz w:val="20"/>
                <w:szCs w:val="20"/>
                <w:lang w:val="en-US"/>
              </w:rPr>
            </w:pPr>
            <w:r w:rsidRPr="005A4F83">
              <w:rPr>
                <w:rFonts w:eastAsia="Times New Roman"/>
                <w:i/>
                <w:iCs/>
                <w:sz w:val="20"/>
                <w:szCs w:val="20"/>
                <w:lang w:val="en-US"/>
              </w:rPr>
              <w:t xml:space="preserve">The obtained results are indicated, with changed results </w:t>
            </w:r>
            <w:r w:rsidRPr="00AA6F58">
              <w:rPr>
                <w:rFonts w:eastAsia="Times New Roman"/>
                <w:b/>
                <w:bCs/>
                <w:i/>
                <w:iCs/>
                <w:sz w:val="20"/>
                <w:szCs w:val="20"/>
                <w:lang w:val="en-US"/>
              </w:rPr>
              <w:t>highlighted</w:t>
            </w:r>
            <w:r w:rsidRPr="005A4F83">
              <w:rPr>
                <w:rFonts w:eastAsia="Times New Roman"/>
                <w:i/>
                <w:iCs/>
                <w:sz w:val="20"/>
                <w:szCs w:val="20"/>
                <w:lang w:val="en-US"/>
              </w:rPr>
              <w:t>; if tests were performed – specify which ones (e.g., blood morphology or biochemistry). If referring to a blood morphological test and there are deviations, specify</w:t>
            </w:r>
            <w:r w:rsidRPr="005A4F83">
              <w:rPr>
                <w:rFonts w:eastAsia="Times New Roman"/>
                <w:sz w:val="20"/>
                <w:szCs w:val="20"/>
                <w:lang w:val="en-US"/>
              </w:rPr>
              <w:t xml:space="preserve"> </w:t>
            </w:r>
            <w:r w:rsidRPr="005A4F83">
              <w:rPr>
                <w:rFonts w:eastAsia="Times New Roman"/>
                <w:i/>
                <w:iCs/>
                <w:sz w:val="20"/>
                <w:szCs w:val="20"/>
                <w:lang w:val="en-US"/>
              </w:rPr>
              <w:t>– which indicator, the obtained result, reference (normal) values, and the type of change (e.g., if the white blood cell count was higher than normal – indicate the count and define it as leukocytosis, etc. If lower than normal red blood cell count, hematocrit, or hemoglobin values are observed – anemia. Also, understand what this means).</w:t>
            </w:r>
          </w:p>
          <w:p w14:paraId="45911A40" w14:textId="77777777" w:rsidR="00AE409D" w:rsidRPr="003A0974" w:rsidRDefault="7DB750C4" w:rsidP="0091735A">
            <w:pPr>
              <w:pStyle w:val="Default"/>
              <w:jc w:val="both"/>
              <w:rPr>
                <w:i/>
                <w:iCs/>
                <w:sz w:val="16"/>
                <w:szCs w:val="16"/>
                <w:lang w:val="en-US"/>
              </w:rPr>
            </w:pPr>
            <w:r w:rsidRPr="005A4F83">
              <w:rPr>
                <w:rFonts w:eastAsia="Times New Roman"/>
                <w:i/>
                <w:iCs/>
                <w:sz w:val="20"/>
                <w:szCs w:val="20"/>
                <w:lang w:val="en-US"/>
              </w:rPr>
              <w:t>If a biochemical blood test was performed – indicate the tested indicators, their reference values, the obtained result, name the condition (e.g., if GLU is higher than normal – hyperglycemia, etc.), explain its significance and possible causes. Similarly, for urine tests or imaging diagnostics – specify what was performed, how it was done, what was found, and what it means.</w:t>
            </w:r>
          </w:p>
        </w:tc>
        <w:tc>
          <w:tcPr>
            <w:tcW w:w="5783" w:type="dxa"/>
            <w:shd w:val="clear" w:color="auto" w:fill="F2F2F2" w:themeFill="background1" w:themeFillShade="F2"/>
          </w:tcPr>
          <w:p w14:paraId="6AA8DDB1" w14:textId="77777777" w:rsidR="00AE409D" w:rsidRPr="003A0974" w:rsidRDefault="00AE409D" w:rsidP="00070610">
            <w:pPr>
              <w:spacing w:after="0" w:line="240" w:lineRule="auto"/>
              <w:jc w:val="both"/>
              <w:rPr>
                <w:rFonts w:ascii="Times New Roman" w:hAnsi="Times New Roman"/>
                <w:sz w:val="20"/>
                <w:szCs w:val="20"/>
                <w:lang w:val="en-US"/>
              </w:rPr>
            </w:pPr>
            <w:r w:rsidRPr="003A0974">
              <w:rPr>
                <w:rFonts w:ascii="Times New Roman" w:hAnsi="Times New Roman"/>
                <w:sz w:val="20"/>
                <w:szCs w:val="20"/>
                <w:lang w:val="en-US"/>
              </w:rPr>
              <w:t>Morphological and biochemical (UREA, CREA, GOT, GPT) blood tests were performed. No deviations from the norm have been identified.</w:t>
            </w:r>
          </w:p>
        </w:tc>
      </w:tr>
      <w:tr w:rsidR="002D142F" w:rsidRPr="003A0974" w14:paraId="64A0ADEC" w14:textId="77777777" w:rsidTr="005F739C">
        <w:tc>
          <w:tcPr>
            <w:tcW w:w="9493" w:type="dxa"/>
            <w:shd w:val="clear" w:color="auto" w:fill="F2F2F2" w:themeFill="background1" w:themeFillShade="F2"/>
          </w:tcPr>
          <w:p w14:paraId="21720CCF" w14:textId="77777777" w:rsidR="008C4A70" w:rsidRPr="005A4F83" w:rsidRDefault="002D142F" w:rsidP="00070610">
            <w:pPr>
              <w:pStyle w:val="Default"/>
              <w:jc w:val="both"/>
              <w:rPr>
                <w:b/>
                <w:lang w:val="en-US"/>
              </w:rPr>
            </w:pPr>
            <w:r w:rsidRPr="005A4F83">
              <w:rPr>
                <w:b/>
                <w:lang w:val="en-US"/>
              </w:rPr>
              <w:t>METHOD USED FOR THE TEST (SPECIFYING THE NAME OF THE DEVICE AND THE TECHNIQUE USED)</w:t>
            </w:r>
          </w:p>
          <w:p w14:paraId="2F621487" w14:textId="77777777" w:rsidR="002D142F" w:rsidRPr="003A0974" w:rsidRDefault="008C4A70" w:rsidP="00070610">
            <w:pPr>
              <w:pStyle w:val="Default"/>
              <w:jc w:val="both"/>
              <w:rPr>
                <w:b/>
                <w:i/>
                <w:iCs/>
                <w:sz w:val="20"/>
                <w:szCs w:val="20"/>
                <w:lang w:val="en-US"/>
              </w:rPr>
            </w:pPr>
            <w:r w:rsidRPr="003A0974">
              <w:rPr>
                <w:i/>
                <w:iCs/>
                <w:sz w:val="20"/>
                <w:szCs w:val="20"/>
                <w:lang w:val="en-US"/>
              </w:rPr>
              <w:t>Describe the sample collection and testing methodology, i.e., how the sample was taken and processed – for example, the magnification used for microscopy; preparation and staining of a blood smear; parasitological examinations; detection of worm eggs or larvae in the samples</w:t>
            </w:r>
            <w:r w:rsidR="007A710E">
              <w:rPr>
                <w:i/>
                <w:iCs/>
                <w:sz w:val="20"/>
                <w:szCs w:val="20"/>
                <w:lang w:val="en-US"/>
              </w:rPr>
              <w:t>;</w:t>
            </w:r>
          </w:p>
        </w:tc>
        <w:tc>
          <w:tcPr>
            <w:tcW w:w="5783" w:type="dxa"/>
            <w:shd w:val="clear" w:color="auto" w:fill="F2F2F2" w:themeFill="background1" w:themeFillShade="F2"/>
          </w:tcPr>
          <w:p w14:paraId="60BA42C7" w14:textId="77777777" w:rsidR="002D142F" w:rsidRPr="003A0974" w:rsidRDefault="002D142F" w:rsidP="00070610">
            <w:pPr>
              <w:spacing w:after="0" w:line="240" w:lineRule="auto"/>
              <w:jc w:val="both"/>
              <w:rPr>
                <w:rFonts w:ascii="Times New Roman" w:hAnsi="Times New Roman"/>
                <w:sz w:val="20"/>
                <w:szCs w:val="20"/>
                <w:lang w:val="en-US"/>
              </w:rPr>
            </w:pPr>
          </w:p>
        </w:tc>
      </w:tr>
      <w:tr w:rsidR="00AE409D" w:rsidRPr="003A0974" w14:paraId="2444BA73" w14:textId="77777777" w:rsidTr="005F739C">
        <w:tc>
          <w:tcPr>
            <w:tcW w:w="9493" w:type="dxa"/>
          </w:tcPr>
          <w:p w14:paraId="033D2A94" w14:textId="77777777" w:rsidR="0091735A" w:rsidRPr="005A4F83" w:rsidRDefault="0091735A" w:rsidP="00070610">
            <w:pPr>
              <w:snapToGrid w:val="0"/>
              <w:spacing w:after="0" w:line="240" w:lineRule="auto"/>
              <w:jc w:val="both"/>
              <w:rPr>
                <w:rFonts w:ascii="Times New Roman" w:hAnsi="Times New Roman"/>
                <w:b/>
                <w:sz w:val="24"/>
                <w:szCs w:val="24"/>
                <w:lang w:val="en-US"/>
              </w:rPr>
            </w:pPr>
            <w:r w:rsidRPr="005A4F83">
              <w:rPr>
                <w:rFonts w:ascii="Times New Roman" w:hAnsi="Times New Roman"/>
                <w:b/>
                <w:sz w:val="24"/>
                <w:szCs w:val="24"/>
                <w:lang w:val="en-US"/>
              </w:rPr>
              <w:t>SPECIAL EXAMINATION METHODS (if performed)</w:t>
            </w:r>
          </w:p>
          <w:p w14:paraId="5C971C32" w14:textId="77777777" w:rsidR="00AE409D" w:rsidRPr="003A0974" w:rsidRDefault="00AE409D" w:rsidP="00070610">
            <w:pPr>
              <w:snapToGrid w:val="0"/>
              <w:spacing w:after="0" w:line="240" w:lineRule="auto"/>
              <w:jc w:val="both"/>
              <w:rPr>
                <w:rFonts w:ascii="Times New Roman" w:hAnsi="Times New Roman"/>
                <w:bCs/>
                <w:i/>
                <w:iCs/>
                <w:sz w:val="20"/>
                <w:szCs w:val="20"/>
                <w:lang w:val="en-US"/>
              </w:rPr>
            </w:pPr>
            <w:r w:rsidRPr="003A0974">
              <w:rPr>
                <w:rFonts w:ascii="Times New Roman" w:hAnsi="Times New Roman"/>
                <w:bCs/>
                <w:i/>
                <w:iCs/>
                <w:sz w:val="20"/>
                <w:szCs w:val="20"/>
                <w:lang w:val="en-US"/>
              </w:rPr>
              <w:lastRenderedPageBreak/>
              <w:t>X- ray (indicate projections and visible changes</w:t>
            </w:r>
            <w:r w:rsidR="007A710E">
              <w:rPr>
                <w:rFonts w:ascii="Times New Roman" w:hAnsi="Times New Roman"/>
                <w:bCs/>
                <w:i/>
                <w:iCs/>
                <w:sz w:val="20"/>
                <w:szCs w:val="20"/>
                <w:lang w:val="en-US"/>
              </w:rPr>
              <w:t>;</w:t>
            </w:r>
          </w:p>
          <w:p w14:paraId="2C219F5B" w14:textId="77777777" w:rsidR="00AE409D" w:rsidRPr="003A0974" w:rsidRDefault="00AE409D" w:rsidP="00070610">
            <w:pPr>
              <w:snapToGrid w:val="0"/>
              <w:spacing w:after="0" w:line="240" w:lineRule="auto"/>
              <w:jc w:val="both"/>
              <w:rPr>
                <w:rFonts w:ascii="Times New Roman" w:hAnsi="Times New Roman"/>
                <w:bCs/>
                <w:i/>
                <w:iCs/>
                <w:sz w:val="20"/>
                <w:szCs w:val="20"/>
                <w:lang w:val="en-US"/>
              </w:rPr>
            </w:pPr>
            <w:r w:rsidRPr="003A0974">
              <w:rPr>
                <w:rFonts w:ascii="Times New Roman" w:hAnsi="Times New Roman"/>
                <w:bCs/>
                <w:i/>
                <w:iCs/>
                <w:sz w:val="20"/>
                <w:szCs w:val="20"/>
                <w:lang w:val="en-US"/>
              </w:rPr>
              <w:t>Ultrasound examination (indicate area and visible changes)</w:t>
            </w:r>
            <w:r w:rsidR="007A710E">
              <w:rPr>
                <w:rFonts w:ascii="Times New Roman" w:hAnsi="Times New Roman"/>
                <w:bCs/>
                <w:i/>
                <w:iCs/>
                <w:sz w:val="20"/>
                <w:szCs w:val="20"/>
                <w:lang w:val="en-US"/>
              </w:rPr>
              <w:t>;</w:t>
            </w:r>
          </w:p>
          <w:p w14:paraId="20EB33D6" w14:textId="77777777" w:rsidR="00AE409D" w:rsidRPr="003A0974" w:rsidRDefault="00AE409D" w:rsidP="00070610">
            <w:pPr>
              <w:pStyle w:val="Default"/>
              <w:jc w:val="both"/>
              <w:rPr>
                <w:b/>
                <w:iCs/>
                <w:sz w:val="20"/>
                <w:szCs w:val="20"/>
                <w:lang w:val="en-US"/>
              </w:rPr>
            </w:pPr>
            <w:r w:rsidRPr="003A0974">
              <w:rPr>
                <w:bCs/>
                <w:i/>
                <w:iCs/>
                <w:sz w:val="20"/>
                <w:szCs w:val="20"/>
                <w:lang w:val="en-US"/>
              </w:rPr>
              <w:t>MRI or CT (indicate area and visible changes) and so on</w:t>
            </w:r>
            <w:r w:rsidR="007A710E">
              <w:rPr>
                <w:bCs/>
                <w:i/>
                <w:iCs/>
                <w:sz w:val="20"/>
                <w:szCs w:val="20"/>
                <w:lang w:val="en-US"/>
              </w:rPr>
              <w:t>;</w:t>
            </w:r>
          </w:p>
        </w:tc>
        <w:tc>
          <w:tcPr>
            <w:tcW w:w="5783" w:type="dxa"/>
          </w:tcPr>
          <w:p w14:paraId="7A30610B" w14:textId="77777777" w:rsidR="00AE409D" w:rsidRPr="003A0974" w:rsidRDefault="00AE409D" w:rsidP="00070610">
            <w:pPr>
              <w:pStyle w:val="Default"/>
              <w:jc w:val="both"/>
              <w:rPr>
                <w:sz w:val="20"/>
                <w:szCs w:val="20"/>
                <w:lang w:val="en-US"/>
              </w:rPr>
            </w:pPr>
            <w:r w:rsidRPr="003A0974">
              <w:rPr>
                <w:sz w:val="20"/>
                <w:szCs w:val="20"/>
                <w:lang w:val="en-US"/>
              </w:rPr>
              <w:lastRenderedPageBreak/>
              <w:t>X-ray projections of DP and ML of the front left foot area were performed. Fractures not identified. Visible soft tissue swelling.</w:t>
            </w:r>
          </w:p>
          <w:p w14:paraId="2D07EE11" w14:textId="77777777" w:rsidR="00AE409D" w:rsidRPr="003A0974" w:rsidRDefault="00AE409D" w:rsidP="00070610">
            <w:pPr>
              <w:spacing w:after="0" w:line="240" w:lineRule="auto"/>
              <w:jc w:val="both"/>
              <w:rPr>
                <w:rFonts w:ascii="Times New Roman" w:hAnsi="Times New Roman"/>
                <w:b/>
                <w:iCs/>
                <w:sz w:val="20"/>
                <w:szCs w:val="20"/>
                <w:lang w:val="en-US"/>
              </w:rPr>
            </w:pPr>
          </w:p>
        </w:tc>
      </w:tr>
      <w:tr w:rsidR="00AE409D" w:rsidRPr="003A0974" w14:paraId="465FCFA4" w14:textId="77777777" w:rsidTr="005F739C">
        <w:tc>
          <w:tcPr>
            <w:tcW w:w="9493" w:type="dxa"/>
            <w:shd w:val="clear" w:color="auto" w:fill="F2F2F2" w:themeFill="background1" w:themeFillShade="F2"/>
          </w:tcPr>
          <w:p w14:paraId="7BB1910F" w14:textId="77777777" w:rsidR="00AE409D" w:rsidRPr="005A4F83" w:rsidRDefault="005A4F83" w:rsidP="00070610">
            <w:pPr>
              <w:pStyle w:val="Default"/>
              <w:jc w:val="both"/>
              <w:rPr>
                <w:b/>
                <w:lang w:val="en-US"/>
              </w:rPr>
            </w:pPr>
            <w:r w:rsidRPr="005A4F83">
              <w:rPr>
                <w:b/>
                <w:lang w:val="en-US"/>
              </w:rPr>
              <w:lastRenderedPageBreak/>
              <w:t>DIAGNOSIS</w:t>
            </w:r>
          </w:p>
          <w:p w14:paraId="6616F0FF" w14:textId="77777777" w:rsidR="00AE409D" w:rsidRPr="003A0974" w:rsidRDefault="00AE409D" w:rsidP="00070610">
            <w:pPr>
              <w:snapToGrid w:val="0"/>
              <w:spacing w:after="0" w:line="240" w:lineRule="auto"/>
              <w:jc w:val="both"/>
              <w:rPr>
                <w:rFonts w:ascii="Times New Roman" w:hAnsi="Times New Roman"/>
                <w:bCs/>
                <w:i/>
                <w:iCs/>
                <w:sz w:val="20"/>
                <w:szCs w:val="20"/>
                <w:lang w:val="en-US"/>
              </w:rPr>
            </w:pPr>
            <w:r w:rsidRPr="003A0974">
              <w:rPr>
                <w:rFonts w:ascii="Times New Roman" w:hAnsi="Times New Roman"/>
                <w:b/>
                <w:i/>
                <w:iCs/>
                <w:sz w:val="20"/>
                <w:szCs w:val="20"/>
                <w:lang w:val="en-US"/>
              </w:rPr>
              <w:t>The exact diagnosis</w:t>
            </w:r>
            <w:r w:rsidR="0091735A" w:rsidRPr="003A0974">
              <w:rPr>
                <w:rFonts w:ascii="Times New Roman" w:hAnsi="Times New Roman"/>
                <w:b/>
                <w:i/>
                <w:iCs/>
                <w:sz w:val="20"/>
                <w:szCs w:val="20"/>
                <w:lang w:val="en-US"/>
              </w:rPr>
              <w:t xml:space="preserve">. </w:t>
            </w:r>
            <w:r w:rsidRPr="003A0974">
              <w:rPr>
                <w:rFonts w:ascii="Times New Roman" w:hAnsi="Times New Roman"/>
                <w:i/>
                <w:iCs/>
                <w:sz w:val="20"/>
                <w:szCs w:val="20"/>
                <w:lang w:val="en-US"/>
              </w:rPr>
              <w:t>If changes every day – note the date and new diagnosis.</w:t>
            </w:r>
          </w:p>
          <w:p w14:paraId="19284CEB" w14:textId="77777777" w:rsidR="00AE409D" w:rsidRPr="003A0974" w:rsidRDefault="00AE409D" w:rsidP="00070610">
            <w:pPr>
              <w:snapToGrid w:val="0"/>
              <w:spacing w:after="0" w:line="240" w:lineRule="auto"/>
              <w:jc w:val="both"/>
              <w:rPr>
                <w:rFonts w:ascii="Times New Roman" w:hAnsi="Times New Roman"/>
                <w:i/>
                <w:iCs/>
                <w:sz w:val="20"/>
                <w:szCs w:val="20"/>
                <w:lang w:val="en-US"/>
              </w:rPr>
            </w:pPr>
            <w:r w:rsidRPr="003A0974">
              <w:rPr>
                <w:rFonts w:ascii="Times New Roman" w:hAnsi="Times New Roman"/>
                <w:i/>
                <w:iCs/>
                <w:sz w:val="20"/>
                <w:szCs w:val="20"/>
                <w:lang w:val="en-US"/>
              </w:rPr>
              <w:t xml:space="preserve">(Castration or OHE is not a diagnosis). </w:t>
            </w:r>
          </w:p>
          <w:p w14:paraId="3A1B8486" w14:textId="77777777" w:rsidR="00AE409D" w:rsidRPr="003A0974" w:rsidRDefault="7CB4EB35" w:rsidP="00AF53EB">
            <w:pPr>
              <w:spacing w:after="0" w:line="240" w:lineRule="auto"/>
              <w:jc w:val="both"/>
              <w:rPr>
                <w:i/>
                <w:iCs/>
                <w:lang w:val="en-US"/>
              </w:rPr>
            </w:pPr>
            <w:r w:rsidRPr="003A0974">
              <w:rPr>
                <w:rFonts w:ascii="Times New Roman" w:eastAsia="Times New Roman" w:hAnsi="Times New Roman"/>
                <w:i/>
                <w:iCs/>
                <w:sz w:val="20"/>
                <w:szCs w:val="20"/>
                <w:lang w:val="en-US"/>
              </w:rPr>
              <w:t>It is essential to pay attention and not to confuse a diagnosis with the procedures performed; do not provide symptomatic diagnoses – e.g., diarrhea (this is a symptom, not a diagnosis), etc. In the notes section, indicate how a particular diagnosis is reached – for example, “allergy” – by exclusion, and be able to explain this process, etc.)</w:t>
            </w:r>
          </w:p>
        </w:tc>
        <w:tc>
          <w:tcPr>
            <w:tcW w:w="5783" w:type="dxa"/>
            <w:shd w:val="clear" w:color="auto" w:fill="F2F2F2" w:themeFill="background1" w:themeFillShade="F2"/>
          </w:tcPr>
          <w:p w14:paraId="4CB7E883" w14:textId="77777777" w:rsidR="00AE409D" w:rsidRPr="003A0974" w:rsidRDefault="00AE409D" w:rsidP="00070610">
            <w:pPr>
              <w:pStyle w:val="Default"/>
              <w:jc w:val="both"/>
              <w:rPr>
                <w:iCs/>
                <w:sz w:val="20"/>
                <w:szCs w:val="20"/>
                <w:lang w:val="en-US"/>
              </w:rPr>
            </w:pPr>
            <w:r w:rsidRPr="003A0974">
              <w:rPr>
                <w:bCs/>
                <w:sz w:val="20"/>
                <w:szCs w:val="20"/>
                <w:lang w:val="en-US"/>
              </w:rPr>
              <w:t>Lacerated wound</w:t>
            </w:r>
          </w:p>
        </w:tc>
      </w:tr>
      <w:tr w:rsidR="00AE409D" w:rsidRPr="005F739C" w14:paraId="1971C02B" w14:textId="77777777" w:rsidTr="005F739C">
        <w:tc>
          <w:tcPr>
            <w:tcW w:w="9493" w:type="dxa"/>
          </w:tcPr>
          <w:p w14:paraId="64ADAF8D" w14:textId="77777777" w:rsidR="0091735A" w:rsidRPr="000A4F66" w:rsidRDefault="005A4F83" w:rsidP="00070610">
            <w:pPr>
              <w:pStyle w:val="Default"/>
              <w:jc w:val="both"/>
              <w:rPr>
                <w:b/>
                <w:lang w:val="en-US"/>
              </w:rPr>
            </w:pPr>
            <w:r w:rsidRPr="000A4F66">
              <w:rPr>
                <w:b/>
                <w:lang w:val="en-US"/>
              </w:rPr>
              <w:t>TREATMENT AND PREVENTION</w:t>
            </w:r>
          </w:p>
          <w:p w14:paraId="7634A06B" w14:textId="77777777" w:rsidR="0091735A" w:rsidRPr="003A0974" w:rsidRDefault="00AE409D" w:rsidP="0091735A">
            <w:pPr>
              <w:pStyle w:val="Default"/>
              <w:jc w:val="both"/>
              <w:rPr>
                <w:i/>
                <w:iCs/>
                <w:sz w:val="20"/>
                <w:szCs w:val="20"/>
                <w:lang w:val="en-US"/>
              </w:rPr>
            </w:pPr>
            <w:r w:rsidRPr="003A0974">
              <w:rPr>
                <w:i/>
                <w:iCs/>
                <w:sz w:val="20"/>
                <w:szCs w:val="20"/>
                <w:lang w:val="en-US"/>
              </w:rPr>
              <w:t xml:space="preserve">Full description of used materials and procedures in treatment, </w:t>
            </w:r>
            <w:r w:rsidR="00A416FF" w:rsidRPr="003A0974">
              <w:rPr>
                <w:i/>
                <w:iCs/>
                <w:sz w:val="20"/>
                <w:szCs w:val="20"/>
                <w:lang w:val="en-US"/>
              </w:rPr>
              <w:t>surgical and diagnostic procedures performed</w:t>
            </w:r>
            <w:r w:rsidRPr="003A0974">
              <w:rPr>
                <w:i/>
                <w:iCs/>
                <w:sz w:val="20"/>
                <w:szCs w:val="20"/>
                <w:lang w:val="en-US"/>
              </w:rPr>
              <w:t xml:space="preserve"> with a brief methodical description.</w:t>
            </w:r>
            <w:r w:rsidR="0091735A" w:rsidRPr="003A0974">
              <w:rPr>
                <w:i/>
                <w:iCs/>
                <w:sz w:val="20"/>
                <w:szCs w:val="20"/>
                <w:lang w:val="en-US"/>
              </w:rPr>
              <w:t>)</w:t>
            </w:r>
          </w:p>
          <w:p w14:paraId="5BFB0DCC" w14:textId="77777777" w:rsidR="00AE409D" w:rsidRPr="003A0974" w:rsidRDefault="044F7970" w:rsidP="0091735A">
            <w:pPr>
              <w:pStyle w:val="Default"/>
              <w:jc w:val="both"/>
              <w:rPr>
                <w:i/>
                <w:iCs/>
                <w:sz w:val="20"/>
                <w:szCs w:val="20"/>
                <w:lang w:val="en-US"/>
              </w:rPr>
            </w:pPr>
            <w:r w:rsidRPr="003A0974">
              <w:rPr>
                <w:rFonts w:eastAsia="Times New Roman"/>
                <w:i/>
                <w:iCs/>
                <w:sz w:val="20"/>
                <w:szCs w:val="20"/>
                <w:lang w:val="en-US"/>
              </w:rPr>
              <w:t>Clearly indicate the medication, active substance, strength, appropriate dosage, how to use it, how many times per day, and the duration of the treatment course</w:t>
            </w:r>
            <w:r w:rsidR="00A416FF">
              <w:rPr>
                <w:rFonts w:eastAsia="Times New Roman"/>
                <w:i/>
                <w:iCs/>
                <w:sz w:val="20"/>
                <w:szCs w:val="20"/>
                <w:lang w:val="en-US"/>
              </w:rPr>
              <w:t>;</w:t>
            </w:r>
          </w:p>
          <w:p w14:paraId="494D3EB9" w14:textId="77777777" w:rsidR="005F739C" w:rsidRPr="005F739C" w:rsidRDefault="005F739C" w:rsidP="005F739C">
            <w:pPr>
              <w:spacing w:after="0" w:line="240" w:lineRule="auto"/>
              <w:jc w:val="both"/>
              <w:rPr>
                <w:rFonts w:ascii="Times New Roman" w:hAnsi="Times New Roman"/>
                <w:sz w:val="20"/>
                <w:szCs w:val="20"/>
              </w:rPr>
            </w:pPr>
            <w:r w:rsidRPr="005F739C">
              <w:rPr>
                <w:rFonts w:ascii="Times New Roman" w:hAnsi="Times New Roman"/>
                <w:b/>
                <w:bCs/>
                <w:sz w:val="20"/>
                <w:szCs w:val="20"/>
              </w:rPr>
              <w:t xml:space="preserve">A </w:t>
            </w:r>
            <w:proofErr w:type="spellStart"/>
            <w:r w:rsidRPr="005F739C">
              <w:rPr>
                <w:rFonts w:ascii="Times New Roman" w:hAnsi="Times New Roman"/>
                <w:b/>
                <w:bCs/>
                <w:sz w:val="20"/>
                <w:szCs w:val="20"/>
              </w:rPr>
              <w:t>prescription</w:t>
            </w:r>
            <w:proofErr w:type="spellEnd"/>
            <w:r w:rsidRPr="005F739C">
              <w:rPr>
                <w:rFonts w:ascii="Times New Roman" w:hAnsi="Times New Roman"/>
                <w:b/>
                <w:bCs/>
                <w:sz w:val="20"/>
                <w:szCs w:val="20"/>
              </w:rPr>
              <w:t xml:space="preserve"> </w:t>
            </w:r>
            <w:proofErr w:type="spellStart"/>
            <w:r w:rsidRPr="005F739C">
              <w:rPr>
                <w:rFonts w:ascii="Times New Roman" w:hAnsi="Times New Roman"/>
                <w:b/>
                <w:bCs/>
                <w:sz w:val="20"/>
                <w:szCs w:val="20"/>
              </w:rPr>
              <w:t>should</w:t>
            </w:r>
            <w:proofErr w:type="spellEnd"/>
            <w:r w:rsidRPr="005F739C">
              <w:rPr>
                <w:rFonts w:ascii="Times New Roman" w:hAnsi="Times New Roman"/>
                <w:b/>
                <w:bCs/>
                <w:sz w:val="20"/>
                <w:szCs w:val="20"/>
              </w:rPr>
              <w:t xml:space="preserve"> be </w:t>
            </w:r>
            <w:proofErr w:type="spellStart"/>
            <w:r w:rsidRPr="005F739C">
              <w:rPr>
                <w:rFonts w:ascii="Times New Roman" w:hAnsi="Times New Roman"/>
                <w:b/>
                <w:bCs/>
                <w:sz w:val="20"/>
                <w:szCs w:val="20"/>
              </w:rPr>
              <w:t>recorded</w:t>
            </w:r>
            <w:proofErr w:type="spellEnd"/>
            <w:r w:rsidRPr="005F739C">
              <w:rPr>
                <w:rFonts w:ascii="Times New Roman" w:hAnsi="Times New Roman"/>
                <w:b/>
                <w:bCs/>
                <w:sz w:val="20"/>
                <w:szCs w:val="20"/>
              </w:rPr>
              <w:t xml:space="preserve"> </w:t>
            </w:r>
            <w:proofErr w:type="spellStart"/>
            <w:r w:rsidRPr="005F739C">
              <w:rPr>
                <w:rFonts w:ascii="Times New Roman" w:hAnsi="Times New Roman"/>
                <w:b/>
                <w:bCs/>
                <w:sz w:val="20"/>
                <w:szCs w:val="20"/>
              </w:rPr>
              <w:t>when</w:t>
            </w:r>
            <w:proofErr w:type="spellEnd"/>
            <w:r w:rsidRPr="005F739C">
              <w:rPr>
                <w:rFonts w:ascii="Times New Roman" w:hAnsi="Times New Roman"/>
                <w:b/>
                <w:bCs/>
                <w:sz w:val="20"/>
                <w:szCs w:val="20"/>
              </w:rPr>
              <w:t xml:space="preserve"> a </w:t>
            </w:r>
            <w:proofErr w:type="spellStart"/>
            <w:r w:rsidRPr="005F739C">
              <w:rPr>
                <w:rFonts w:ascii="Times New Roman" w:hAnsi="Times New Roman"/>
                <w:b/>
                <w:bCs/>
                <w:sz w:val="20"/>
                <w:szCs w:val="20"/>
              </w:rPr>
              <w:t>medication</w:t>
            </w:r>
            <w:proofErr w:type="spellEnd"/>
            <w:r w:rsidRPr="005F739C">
              <w:rPr>
                <w:rFonts w:ascii="Times New Roman" w:hAnsi="Times New Roman"/>
                <w:b/>
                <w:bCs/>
                <w:sz w:val="20"/>
                <w:szCs w:val="20"/>
              </w:rPr>
              <w:t xml:space="preserve"> </w:t>
            </w:r>
            <w:proofErr w:type="spellStart"/>
            <w:r w:rsidRPr="005F739C">
              <w:rPr>
                <w:rFonts w:ascii="Times New Roman" w:hAnsi="Times New Roman"/>
                <w:b/>
                <w:bCs/>
                <w:sz w:val="20"/>
                <w:szCs w:val="20"/>
              </w:rPr>
              <w:t>has</w:t>
            </w:r>
            <w:proofErr w:type="spellEnd"/>
            <w:r w:rsidRPr="005F739C">
              <w:rPr>
                <w:rFonts w:ascii="Times New Roman" w:hAnsi="Times New Roman"/>
                <w:b/>
                <w:bCs/>
                <w:sz w:val="20"/>
                <w:szCs w:val="20"/>
              </w:rPr>
              <w:t xml:space="preserve"> </w:t>
            </w:r>
            <w:proofErr w:type="spellStart"/>
            <w:r w:rsidRPr="005F739C">
              <w:rPr>
                <w:rFonts w:ascii="Times New Roman" w:hAnsi="Times New Roman"/>
                <w:b/>
                <w:bCs/>
                <w:sz w:val="20"/>
                <w:szCs w:val="20"/>
              </w:rPr>
              <w:t>been</w:t>
            </w:r>
            <w:proofErr w:type="spellEnd"/>
            <w:r w:rsidRPr="005F739C">
              <w:rPr>
                <w:rFonts w:ascii="Times New Roman" w:hAnsi="Times New Roman"/>
                <w:b/>
                <w:bCs/>
                <w:sz w:val="20"/>
                <w:szCs w:val="20"/>
              </w:rPr>
              <w:t xml:space="preserve"> </w:t>
            </w:r>
            <w:proofErr w:type="spellStart"/>
            <w:r w:rsidRPr="005F739C">
              <w:rPr>
                <w:rFonts w:ascii="Times New Roman" w:hAnsi="Times New Roman"/>
                <w:b/>
                <w:bCs/>
                <w:sz w:val="20"/>
                <w:szCs w:val="20"/>
              </w:rPr>
              <w:t>prescribed</w:t>
            </w:r>
            <w:proofErr w:type="spellEnd"/>
            <w:r w:rsidRPr="005F739C">
              <w:rPr>
                <w:rFonts w:ascii="Times New Roman" w:hAnsi="Times New Roman"/>
                <w:b/>
                <w:bCs/>
                <w:sz w:val="20"/>
                <w:szCs w:val="20"/>
              </w:rPr>
              <w:t xml:space="preserve"> </w:t>
            </w:r>
            <w:proofErr w:type="spellStart"/>
            <w:r w:rsidRPr="005F739C">
              <w:rPr>
                <w:rFonts w:ascii="Times New Roman" w:hAnsi="Times New Roman"/>
                <w:b/>
                <w:bCs/>
                <w:sz w:val="20"/>
                <w:szCs w:val="20"/>
              </w:rPr>
              <w:t>as</w:t>
            </w:r>
            <w:proofErr w:type="spellEnd"/>
            <w:r w:rsidRPr="005F739C">
              <w:rPr>
                <w:rFonts w:ascii="Times New Roman" w:hAnsi="Times New Roman"/>
                <w:b/>
                <w:bCs/>
                <w:sz w:val="20"/>
                <w:szCs w:val="20"/>
              </w:rPr>
              <w:t xml:space="preserve"> a </w:t>
            </w:r>
            <w:proofErr w:type="spellStart"/>
            <w:r w:rsidRPr="005F739C">
              <w:rPr>
                <w:rFonts w:ascii="Times New Roman" w:hAnsi="Times New Roman"/>
                <w:b/>
                <w:bCs/>
                <w:sz w:val="20"/>
                <w:szCs w:val="20"/>
              </w:rPr>
              <w:t>one-time</w:t>
            </w:r>
            <w:proofErr w:type="spellEnd"/>
            <w:r w:rsidRPr="005F739C">
              <w:rPr>
                <w:rFonts w:ascii="Times New Roman" w:hAnsi="Times New Roman"/>
                <w:b/>
                <w:bCs/>
                <w:sz w:val="20"/>
                <w:szCs w:val="20"/>
              </w:rPr>
              <w:t xml:space="preserve"> </w:t>
            </w:r>
            <w:proofErr w:type="spellStart"/>
            <w:r w:rsidRPr="005F739C">
              <w:rPr>
                <w:rFonts w:ascii="Times New Roman" w:hAnsi="Times New Roman"/>
                <w:b/>
                <w:bCs/>
                <w:sz w:val="20"/>
                <w:szCs w:val="20"/>
              </w:rPr>
              <w:t>prescription</w:t>
            </w:r>
            <w:proofErr w:type="spellEnd"/>
            <w:r w:rsidRPr="005F739C">
              <w:rPr>
                <w:rFonts w:ascii="Times New Roman" w:hAnsi="Times New Roman"/>
                <w:b/>
                <w:bCs/>
                <w:sz w:val="20"/>
                <w:szCs w:val="20"/>
              </w:rPr>
              <w:t>.</w:t>
            </w:r>
          </w:p>
          <w:p w14:paraId="336C2376" w14:textId="77777777" w:rsidR="005F739C" w:rsidRPr="005F739C" w:rsidRDefault="005F739C" w:rsidP="005F739C">
            <w:pPr>
              <w:spacing w:after="0" w:line="240" w:lineRule="auto"/>
              <w:jc w:val="both"/>
              <w:rPr>
                <w:rFonts w:ascii="Times New Roman" w:hAnsi="Times New Roman"/>
                <w:sz w:val="20"/>
                <w:szCs w:val="20"/>
              </w:rPr>
            </w:pPr>
            <w:proofErr w:type="spellStart"/>
            <w:r w:rsidRPr="005F739C">
              <w:rPr>
                <w:rFonts w:ascii="Times New Roman" w:hAnsi="Times New Roman"/>
                <w:sz w:val="20"/>
                <w:szCs w:val="20"/>
              </w:rPr>
              <w:t>Brand</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trade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names</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of</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medicinal</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products</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should</w:t>
            </w:r>
            <w:proofErr w:type="spellEnd"/>
            <w:r w:rsidRPr="005F739C">
              <w:rPr>
                <w:rFonts w:ascii="Times New Roman" w:hAnsi="Times New Roman"/>
                <w:sz w:val="20"/>
                <w:szCs w:val="20"/>
              </w:rPr>
              <w:t xml:space="preserve"> be </w:t>
            </w:r>
            <w:proofErr w:type="spellStart"/>
            <w:r w:rsidRPr="005F739C">
              <w:rPr>
                <w:rFonts w:ascii="Times New Roman" w:hAnsi="Times New Roman"/>
                <w:sz w:val="20"/>
                <w:szCs w:val="20"/>
              </w:rPr>
              <w:t>written</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with</w:t>
            </w:r>
            <w:proofErr w:type="spellEnd"/>
            <w:r w:rsidRPr="005F739C">
              <w:rPr>
                <w:rFonts w:ascii="Times New Roman" w:hAnsi="Times New Roman"/>
                <w:sz w:val="20"/>
                <w:szCs w:val="20"/>
              </w:rPr>
              <w:t xml:space="preserve"> a </w:t>
            </w:r>
            <w:proofErr w:type="spellStart"/>
            <w:r w:rsidRPr="005F739C">
              <w:rPr>
                <w:rFonts w:ascii="Times New Roman" w:hAnsi="Times New Roman"/>
                <w:sz w:val="20"/>
                <w:szCs w:val="20"/>
              </w:rPr>
              <w:t>capital</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letter</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e.g</w:t>
            </w:r>
            <w:proofErr w:type="spellEnd"/>
            <w:r w:rsidRPr="005F739C">
              <w:rPr>
                <w:rFonts w:ascii="Times New Roman" w:hAnsi="Times New Roman"/>
                <w:sz w:val="20"/>
                <w:szCs w:val="20"/>
              </w:rPr>
              <w:t xml:space="preserve">., </w:t>
            </w:r>
            <w:proofErr w:type="spellStart"/>
            <w:r w:rsidRPr="005F739C">
              <w:rPr>
                <w:rFonts w:ascii="Times New Roman" w:hAnsi="Times New Roman"/>
                <w:i/>
                <w:iCs/>
                <w:sz w:val="20"/>
                <w:szCs w:val="20"/>
              </w:rPr>
              <w:t>Karbasept</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while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active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substances</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should</w:t>
            </w:r>
            <w:proofErr w:type="spellEnd"/>
            <w:r w:rsidRPr="005F739C">
              <w:rPr>
                <w:rFonts w:ascii="Times New Roman" w:hAnsi="Times New Roman"/>
                <w:sz w:val="20"/>
                <w:szCs w:val="20"/>
              </w:rPr>
              <w:t xml:space="preserve"> be </w:t>
            </w:r>
            <w:proofErr w:type="spellStart"/>
            <w:r w:rsidRPr="005F739C">
              <w:rPr>
                <w:rFonts w:ascii="Times New Roman" w:hAnsi="Times New Roman"/>
                <w:sz w:val="20"/>
                <w:szCs w:val="20"/>
              </w:rPr>
              <w:t>written</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in</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lowercase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e.g</w:t>
            </w:r>
            <w:proofErr w:type="spellEnd"/>
            <w:r w:rsidRPr="005F739C">
              <w:rPr>
                <w:rFonts w:ascii="Times New Roman" w:hAnsi="Times New Roman"/>
                <w:sz w:val="20"/>
                <w:szCs w:val="20"/>
              </w:rPr>
              <w:t xml:space="preserve">., </w:t>
            </w:r>
            <w:proofErr w:type="spellStart"/>
            <w:r w:rsidRPr="005F739C">
              <w:rPr>
                <w:rFonts w:ascii="Times New Roman" w:hAnsi="Times New Roman"/>
                <w:i/>
                <w:iCs/>
                <w:sz w:val="20"/>
                <w:szCs w:val="20"/>
              </w:rPr>
              <w:t>butorphanol</w:t>
            </w:r>
            <w:proofErr w:type="spellEnd"/>
            <w:r w:rsidRPr="005F739C">
              <w:rPr>
                <w:rFonts w:ascii="Times New Roman" w:hAnsi="Times New Roman"/>
                <w:i/>
                <w:iCs/>
                <w:sz w:val="20"/>
                <w:szCs w:val="20"/>
              </w:rPr>
              <w:t xml:space="preserve"> </w:t>
            </w:r>
            <w:proofErr w:type="spellStart"/>
            <w:r w:rsidRPr="005F739C">
              <w:rPr>
                <w:rFonts w:ascii="Times New Roman" w:hAnsi="Times New Roman"/>
                <w:i/>
                <w:iCs/>
                <w:sz w:val="20"/>
                <w:szCs w:val="20"/>
              </w:rPr>
              <w:t>tartrate</w:t>
            </w:r>
            <w:proofErr w:type="spellEnd"/>
            <w:r w:rsidRPr="005F739C">
              <w:rPr>
                <w:rFonts w:ascii="Times New Roman" w:hAnsi="Times New Roman"/>
                <w:sz w:val="20"/>
                <w:szCs w:val="20"/>
              </w:rPr>
              <w:t>).</w:t>
            </w:r>
          </w:p>
          <w:p w14:paraId="5699410E" w14:textId="77777777" w:rsidR="00AE409D" w:rsidRPr="005F739C" w:rsidRDefault="00AE409D" w:rsidP="2324B1CC">
            <w:pPr>
              <w:pStyle w:val="Default"/>
              <w:jc w:val="both"/>
              <w:rPr>
                <w:sz w:val="20"/>
                <w:szCs w:val="20"/>
              </w:rPr>
            </w:pPr>
          </w:p>
        </w:tc>
        <w:tc>
          <w:tcPr>
            <w:tcW w:w="5783" w:type="dxa"/>
          </w:tcPr>
          <w:p w14:paraId="50619219" w14:textId="77777777" w:rsidR="00EF6DE8" w:rsidRPr="005F739C" w:rsidRDefault="00EF6DE8" w:rsidP="00EF6DE8">
            <w:pPr>
              <w:spacing w:after="0" w:line="240" w:lineRule="auto"/>
              <w:jc w:val="both"/>
              <w:rPr>
                <w:rFonts w:ascii="Times New Roman" w:hAnsi="Times New Roman"/>
                <w:sz w:val="20"/>
                <w:szCs w:val="20"/>
              </w:rPr>
            </w:pPr>
            <w:proofErr w:type="spellStart"/>
            <w:r w:rsidRPr="005F739C">
              <w:rPr>
                <w:rFonts w:ascii="Times New Roman" w:hAnsi="Times New Roman"/>
                <w:sz w:val="20"/>
                <w:szCs w:val="20"/>
              </w:rPr>
              <w:t>The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animal</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was</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sedated</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by</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intramuscular</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administration</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of</w:t>
            </w:r>
            <w:proofErr w:type="spellEnd"/>
            <w:r w:rsidRPr="005F739C">
              <w:rPr>
                <w:rFonts w:ascii="Times New Roman" w:hAnsi="Times New Roman"/>
                <w:sz w:val="20"/>
                <w:szCs w:val="20"/>
              </w:rPr>
              <w:t xml:space="preserve"> 0.3 ml </w:t>
            </w:r>
            <w:proofErr w:type="spellStart"/>
            <w:r w:rsidRPr="005F739C">
              <w:rPr>
                <w:rFonts w:ascii="Times New Roman" w:hAnsi="Times New Roman"/>
                <w:sz w:val="20"/>
                <w:szCs w:val="20"/>
              </w:rPr>
              <w:t>of</w:t>
            </w:r>
            <w:proofErr w:type="spellEnd"/>
            <w:r w:rsidRPr="005F739C">
              <w:rPr>
                <w:rFonts w:ascii="Times New Roman" w:hAnsi="Times New Roman"/>
                <w:sz w:val="20"/>
                <w:szCs w:val="20"/>
              </w:rPr>
              <w:t xml:space="preserve"> </w:t>
            </w:r>
            <w:proofErr w:type="spellStart"/>
            <w:r w:rsidRPr="005F739C">
              <w:rPr>
                <w:rFonts w:ascii="Times New Roman" w:hAnsi="Times New Roman"/>
                <w:i/>
                <w:iCs/>
                <w:sz w:val="20"/>
                <w:szCs w:val="20"/>
              </w:rPr>
              <w:t>Cepetor</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medetomidine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hydrochloride</w:t>
            </w:r>
            <w:proofErr w:type="spellEnd"/>
            <w:r w:rsidRPr="005F739C">
              <w:rPr>
                <w:rFonts w:ascii="Times New Roman" w:hAnsi="Times New Roman"/>
                <w:sz w:val="20"/>
                <w:szCs w:val="20"/>
              </w:rPr>
              <w:t xml:space="preserve">) 1 mg/ml </w:t>
            </w:r>
            <w:proofErr w:type="spellStart"/>
            <w:r w:rsidRPr="005F739C">
              <w:rPr>
                <w:rFonts w:ascii="Times New Roman" w:hAnsi="Times New Roman"/>
                <w:sz w:val="20"/>
                <w:szCs w:val="20"/>
              </w:rPr>
              <w:t>injectable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suspension</w:t>
            </w:r>
            <w:proofErr w:type="spellEnd"/>
            <w:r w:rsidRPr="005F739C">
              <w:rPr>
                <w:rFonts w:ascii="Times New Roman" w:hAnsi="Times New Roman"/>
                <w:sz w:val="20"/>
                <w:szCs w:val="20"/>
              </w:rPr>
              <w:t xml:space="preserve">, 0.3 ml </w:t>
            </w:r>
            <w:proofErr w:type="spellStart"/>
            <w:r w:rsidRPr="005F739C">
              <w:rPr>
                <w:rFonts w:ascii="Times New Roman" w:hAnsi="Times New Roman"/>
                <w:sz w:val="20"/>
                <w:szCs w:val="20"/>
              </w:rPr>
              <w:t>of</w:t>
            </w:r>
            <w:proofErr w:type="spellEnd"/>
            <w:r w:rsidRPr="005F739C">
              <w:rPr>
                <w:rFonts w:ascii="Times New Roman" w:hAnsi="Times New Roman"/>
                <w:sz w:val="20"/>
                <w:szCs w:val="20"/>
              </w:rPr>
              <w:t xml:space="preserve"> </w:t>
            </w:r>
            <w:proofErr w:type="spellStart"/>
            <w:r w:rsidRPr="005F739C">
              <w:rPr>
                <w:rFonts w:ascii="Times New Roman" w:hAnsi="Times New Roman"/>
                <w:i/>
                <w:iCs/>
                <w:sz w:val="20"/>
                <w:szCs w:val="20"/>
              </w:rPr>
              <w:t>Ketamidor</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ketamine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hydrochloride</w:t>
            </w:r>
            <w:proofErr w:type="spellEnd"/>
            <w:r w:rsidRPr="005F739C">
              <w:rPr>
                <w:rFonts w:ascii="Times New Roman" w:hAnsi="Times New Roman"/>
                <w:sz w:val="20"/>
                <w:szCs w:val="20"/>
              </w:rPr>
              <w:t xml:space="preserve">) 100 mg/ml </w:t>
            </w:r>
            <w:proofErr w:type="spellStart"/>
            <w:r w:rsidRPr="005F739C">
              <w:rPr>
                <w:rFonts w:ascii="Times New Roman" w:hAnsi="Times New Roman"/>
                <w:sz w:val="20"/>
                <w:szCs w:val="20"/>
              </w:rPr>
              <w:t>solution</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for</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injection</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and</w:t>
            </w:r>
            <w:proofErr w:type="spellEnd"/>
            <w:r w:rsidRPr="005F739C">
              <w:rPr>
                <w:rFonts w:ascii="Times New Roman" w:hAnsi="Times New Roman"/>
                <w:sz w:val="20"/>
                <w:szCs w:val="20"/>
              </w:rPr>
              <w:t xml:space="preserve"> 0.2 ml </w:t>
            </w:r>
            <w:proofErr w:type="spellStart"/>
            <w:r w:rsidRPr="005F739C">
              <w:rPr>
                <w:rFonts w:ascii="Times New Roman" w:hAnsi="Times New Roman"/>
                <w:sz w:val="20"/>
                <w:szCs w:val="20"/>
              </w:rPr>
              <w:t>of</w:t>
            </w:r>
            <w:proofErr w:type="spellEnd"/>
            <w:r w:rsidRPr="005F739C">
              <w:rPr>
                <w:rFonts w:ascii="Times New Roman" w:hAnsi="Times New Roman"/>
                <w:sz w:val="20"/>
                <w:szCs w:val="20"/>
              </w:rPr>
              <w:t xml:space="preserve"> </w:t>
            </w:r>
            <w:proofErr w:type="spellStart"/>
            <w:r w:rsidRPr="005F739C">
              <w:rPr>
                <w:rFonts w:ascii="Times New Roman" w:hAnsi="Times New Roman"/>
                <w:i/>
                <w:iCs/>
                <w:sz w:val="20"/>
                <w:szCs w:val="20"/>
              </w:rPr>
              <w:t>Butomidor</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butorphanol</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tartrate</w:t>
            </w:r>
            <w:proofErr w:type="spellEnd"/>
            <w:r w:rsidRPr="005F739C">
              <w:rPr>
                <w:rFonts w:ascii="Times New Roman" w:hAnsi="Times New Roman"/>
                <w:sz w:val="20"/>
                <w:szCs w:val="20"/>
              </w:rPr>
              <w:t xml:space="preserve">) 10 mg/ml </w:t>
            </w:r>
            <w:proofErr w:type="spellStart"/>
            <w:r w:rsidRPr="005F739C">
              <w:rPr>
                <w:rFonts w:ascii="Times New Roman" w:hAnsi="Times New Roman"/>
                <w:sz w:val="20"/>
                <w:szCs w:val="20"/>
              </w:rPr>
              <w:t>solution</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for</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injection</w:t>
            </w:r>
            <w:proofErr w:type="spellEnd"/>
            <w:r w:rsidRPr="005F739C">
              <w:rPr>
                <w:rFonts w:ascii="Times New Roman" w:hAnsi="Times New Roman"/>
                <w:sz w:val="20"/>
                <w:szCs w:val="20"/>
              </w:rPr>
              <w:t>.</w:t>
            </w:r>
          </w:p>
          <w:p w14:paraId="4A2EA505" w14:textId="77777777" w:rsidR="00EF6DE8" w:rsidRPr="005F739C" w:rsidRDefault="00EF6DE8" w:rsidP="00EF6DE8">
            <w:pPr>
              <w:spacing w:after="0" w:line="240" w:lineRule="auto"/>
              <w:jc w:val="both"/>
              <w:rPr>
                <w:rFonts w:ascii="Times New Roman" w:hAnsi="Times New Roman"/>
                <w:sz w:val="20"/>
                <w:szCs w:val="20"/>
              </w:rPr>
            </w:pPr>
            <w:proofErr w:type="spellStart"/>
            <w:r w:rsidRPr="005F739C">
              <w:rPr>
                <w:rFonts w:ascii="Times New Roman" w:hAnsi="Times New Roman"/>
                <w:sz w:val="20"/>
                <w:szCs w:val="20"/>
              </w:rPr>
              <w:t>After</w:t>
            </w:r>
            <w:proofErr w:type="spellEnd"/>
            <w:r w:rsidRPr="005F739C">
              <w:rPr>
                <w:rFonts w:ascii="Times New Roman" w:hAnsi="Times New Roman"/>
                <w:sz w:val="20"/>
                <w:szCs w:val="20"/>
              </w:rPr>
              <w:t xml:space="preserve"> 15 minutes, </w:t>
            </w:r>
            <w:proofErr w:type="spellStart"/>
            <w:r w:rsidRPr="005F739C">
              <w:rPr>
                <w:rFonts w:ascii="Times New Roman" w:hAnsi="Times New Roman"/>
                <w:sz w:val="20"/>
                <w:szCs w:val="20"/>
              </w:rPr>
              <w:t>an</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intravenous</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catheter</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was</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placed</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and</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anaesthesia</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was</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induced</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by</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intravenous</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administration</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of</w:t>
            </w:r>
            <w:proofErr w:type="spellEnd"/>
            <w:r w:rsidRPr="005F739C">
              <w:rPr>
                <w:rFonts w:ascii="Times New Roman" w:hAnsi="Times New Roman"/>
                <w:sz w:val="20"/>
                <w:szCs w:val="20"/>
              </w:rPr>
              <w:t xml:space="preserve"> 1 ml </w:t>
            </w:r>
            <w:proofErr w:type="spellStart"/>
            <w:r w:rsidRPr="005F739C">
              <w:rPr>
                <w:rFonts w:ascii="Times New Roman" w:hAnsi="Times New Roman"/>
                <w:sz w:val="20"/>
                <w:szCs w:val="20"/>
              </w:rPr>
              <w:t>of</w:t>
            </w:r>
            <w:proofErr w:type="spellEnd"/>
            <w:r w:rsidRPr="005F739C">
              <w:rPr>
                <w:rFonts w:ascii="Times New Roman" w:hAnsi="Times New Roman"/>
                <w:sz w:val="20"/>
                <w:szCs w:val="20"/>
              </w:rPr>
              <w:t xml:space="preserve"> </w:t>
            </w:r>
            <w:proofErr w:type="spellStart"/>
            <w:r w:rsidRPr="005F739C">
              <w:rPr>
                <w:rFonts w:ascii="Times New Roman" w:hAnsi="Times New Roman"/>
                <w:i/>
                <w:iCs/>
                <w:sz w:val="20"/>
                <w:szCs w:val="20"/>
              </w:rPr>
              <w:t>Norofol</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propofol</w:t>
            </w:r>
            <w:proofErr w:type="spellEnd"/>
            <w:r w:rsidRPr="005F739C">
              <w:rPr>
                <w:rFonts w:ascii="Times New Roman" w:hAnsi="Times New Roman"/>
                <w:sz w:val="20"/>
                <w:szCs w:val="20"/>
              </w:rPr>
              <w:t xml:space="preserve">) 10 mg/ml </w:t>
            </w:r>
            <w:proofErr w:type="spellStart"/>
            <w:r w:rsidRPr="005F739C">
              <w:rPr>
                <w:rFonts w:ascii="Times New Roman" w:hAnsi="Times New Roman"/>
                <w:sz w:val="20"/>
                <w:szCs w:val="20"/>
              </w:rPr>
              <w:t>injectable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emulsion</w:t>
            </w:r>
            <w:proofErr w:type="spellEnd"/>
            <w:r w:rsidRPr="005F739C">
              <w:rPr>
                <w:rFonts w:ascii="Times New Roman" w:hAnsi="Times New Roman"/>
                <w:sz w:val="20"/>
                <w:szCs w:val="20"/>
              </w:rPr>
              <w:t xml:space="preserve"> to </w:t>
            </w:r>
            <w:proofErr w:type="spellStart"/>
            <w:r w:rsidRPr="005F739C">
              <w:rPr>
                <w:rFonts w:ascii="Times New Roman" w:hAnsi="Times New Roman"/>
                <w:sz w:val="20"/>
                <w:szCs w:val="20"/>
              </w:rPr>
              <w:t>effect</w:t>
            </w:r>
            <w:proofErr w:type="spellEnd"/>
            <w:r w:rsidRPr="005F739C">
              <w:rPr>
                <w:rFonts w:ascii="Times New Roman" w:hAnsi="Times New Roman"/>
                <w:sz w:val="20"/>
                <w:szCs w:val="20"/>
              </w:rPr>
              <w:t>.</w:t>
            </w:r>
          </w:p>
          <w:p w14:paraId="7A7D85C8" w14:textId="77777777" w:rsidR="00EF6DE8" w:rsidRPr="005F739C" w:rsidRDefault="00EF6DE8" w:rsidP="00EF6DE8">
            <w:pPr>
              <w:spacing w:after="0" w:line="240" w:lineRule="auto"/>
              <w:jc w:val="both"/>
              <w:rPr>
                <w:rFonts w:ascii="Times New Roman" w:hAnsi="Times New Roman"/>
                <w:sz w:val="20"/>
                <w:szCs w:val="20"/>
              </w:rPr>
            </w:pPr>
            <w:proofErr w:type="spellStart"/>
            <w:r w:rsidRPr="005F739C">
              <w:rPr>
                <w:rFonts w:ascii="Times New Roman" w:hAnsi="Times New Roman"/>
                <w:sz w:val="20"/>
                <w:szCs w:val="20"/>
              </w:rPr>
              <w:t>The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surgical</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site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was</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prepared</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in</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accordance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with</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aseptic</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principles</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The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wound</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edges</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were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refreshed</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and</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necrotic</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tissue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was</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removed</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Soft</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tissues</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and</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subcutaneous</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tissue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were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closed</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with</w:t>
            </w:r>
            <w:proofErr w:type="spellEnd"/>
            <w:r w:rsidRPr="005F739C">
              <w:rPr>
                <w:rFonts w:ascii="Times New Roman" w:hAnsi="Times New Roman"/>
                <w:sz w:val="20"/>
                <w:szCs w:val="20"/>
              </w:rPr>
              <w:t xml:space="preserve"> PDX 3-0 </w:t>
            </w:r>
            <w:proofErr w:type="spellStart"/>
            <w:r w:rsidRPr="005F739C">
              <w:rPr>
                <w:rFonts w:ascii="Times New Roman" w:hAnsi="Times New Roman"/>
                <w:sz w:val="20"/>
                <w:szCs w:val="20"/>
              </w:rPr>
              <w:t>suture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using</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simple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interrupted</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sutures</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The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skin</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was</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closed</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with</w:t>
            </w:r>
            <w:proofErr w:type="spellEnd"/>
            <w:r w:rsidRPr="005F739C">
              <w:rPr>
                <w:rFonts w:ascii="Times New Roman" w:hAnsi="Times New Roman"/>
                <w:sz w:val="20"/>
                <w:szCs w:val="20"/>
              </w:rPr>
              <w:t xml:space="preserve"> 4-0 </w:t>
            </w:r>
            <w:proofErr w:type="spellStart"/>
            <w:r w:rsidRPr="005F739C">
              <w:rPr>
                <w:rFonts w:ascii="Times New Roman" w:hAnsi="Times New Roman"/>
                <w:sz w:val="20"/>
                <w:szCs w:val="20"/>
              </w:rPr>
              <w:t>polypropylene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suture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using</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simple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interrupted</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sutures</w:t>
            </w:r>
            <w:proofErr w:type="spellEnd"/>
            <w:r w:rsidRPr="005F739C">
              <w:rPr>
                <w:rFonts w:ascii="Times New Roman" w:hAnsi="Times New Roman"/>
                <w:sz w:val="20"/>
                <w:szCs w:val="20"/>
              </w:rPr>
              <w:t>.</w:t>
            </w:r>
          </w:p>
          <w:p w14:paraId="3C82491C" w14:textId="77777777" w:rsidR="00EF6DE8" w:rsidRPr="005F739C" w:rsidRDefault="00EF6DE8" w:rsidP="00EF6DE8">
            <w:pPr>
              <w:spacing w:after="0" w:line="240" w:lineRule="auto"/>
              <w:jc w:val="both"/>
              <w:rPr>
                <w:rFonts w:ascii="Times New Roman" w:hAnsi="Times New Roman"/>
                <w:sz w:val="20"/>
                <w:szCs w:val="20"/>
              </w:rPr>
            </w:pPr>
            <w:proofErr w:type="spellStart"/>
            <w:r w:rsidRPr="005F739C">
              <w:rPr>
                <w:rFonts w:ascii="Times New Roman" w:hAnsi="Times New Roman"/>
                <w:sz w:val="20"/>
                <w:szCs w:val="20"/>
              </w:rPr>
              <w:t>The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leg</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was</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treated</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with</w:t>
            </w:r>
            <w:proofErr w:type="spellEnd"/>
            <w:r w:rsidRPr="005F739C">
              <w:rPr>
                <w:rFonts w:ascii="Times New Roman" w:hAnsi="Times New Roman"/>
                <w:sz w:val="20"/>
                <w:szCs w:val="20"/>
              </w:rPr>
              <w:t xml:space="preserve"> </w:t>
            </w:r>
            <w:proofErr w:type="spellStart"/>
            <w:r w:rsidRPr="005F739C">
              <w:rPr>
                <w:rFonts w:ascii="Times New Roman" w:hAnsi="Times New Roman"/>
                <w:i/>
                <w:iCs/>
                <w:sz w:val="20"/>
                <w:szCs w:val="20"/>
              </w:rPr>
              <w:t>Karbasept</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bandaged</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and</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covered</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with</w:t>
            </w:r>
            <w:proofErr w:type="spellEnd"/>
            <w:r w:rsidRPr="005F739C">
              <w:rPr>
                <w:rFonts w:ascii="Times New Roman" w:hAnsi="Times New Roman"/>
                <w:sz w:val="20"/>
                <w:szCs w:val="20"/>
              </w:rPr>
              <w:t xml:space="preserve"> a </w:t>
            </w:r>
            <w:proofErr w:type="spellStart"/>
            <w:r w:rsidRPr="005F739C">
              <w:rPr>
                <w:rFonts w:ascii="Times New Roman" w:hAnsi="Times New Roman"/>
                <w:sz w:val="20"/>
                <w:szCs w:val="20"/>
              </w:rPr>
              <w:t>protective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dressing</w:t>
            </w:r>
            <w:proofErr w:type="spellEnd"/>
            <w:r w:rsidRPr="005F739C">
              <w:rPr>
                <w:rFonts w:ascii="Times New Roman" w:hAnsi="Times New Roman"/>
                <w:sz w:val="20"/>
                <w:szCs w:val="20"/>
              </w:rPr>
              <w:t xml:space="preserve"> (</w:t>
            </w:r>
            <w:proofErr w:type="spellStart"/>
            <w:r w:rsidRPr="005F739C">
              <w:rPr>
                <w:rFonts w:ascii="Times New Roman" w:hAnsi="Times New Roman"/>
                <w:i/>
                <w:iCs/>
                <w:sz w:val="20"/>
                <w:szCs w:val="20"/>
              </w:rPr>
              <w:t>Petflex</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Following</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surgery</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the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animal</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was</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disconnected</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from</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the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inhalation</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anaesthesia</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machine</w:t>
            </w:r>
            <w:proofErr w:type="spellEnd"/>
            <w:r w:rsidRPr="005F739C">
              <w:rPr>
                <w:rFonts w:ascii="Times New Roman" w:hAnsi="Times New Roman"/>
                <w:sz w:val="20"/>
                <w:szCs w:val="20"/>
              </w:rPr>
              <w:t>.</w:t>
            </w:r>
          </w:p>
          <w:p w14:paraId="6D3B8FF6" w14:textId="77777777" w:rsidR="00EF6DE8" w:rsidRPr="005F739C" w:rsidRDefault="00EF6DE8" w:rsidP="00EF6DE8">
            <w:pPr>
              <w:spacing w:after="0" w:line="240" w:lineRule="auto"/>
              <w:jc w:val="both"/>
              <w:rPr>
                <w:rFonts w:ascii="Times New Roman" w:hAnsi="Times New Roman"/>
                <w:sz w:val="20"/>
                <w:szCs w:val="20"/>
              </w:rPr>
            </w:pPr>
            <w:proofErr w:type="spellStart"/>
            <w:r w:rsidRPr="005F739C">
              <w:rPr>
                <w:rFonts w:ascii="Times New Roman" w:hAnsi="Times New Roman"/>
                <w:sz w:val="20"/>
                <w:szCs w:val="20"/>
              </w:rPr>
              <w:t>The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animal</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was</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extubated</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once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the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swallowing</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reflex</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returned</w:t>
            </w:r>
            <w:proofErr w:type="spellEnd"/>
            <w:r w:rsidRPr="005F739C">
              <w:rPr>
                <w:rFonts w:ascii="Times New Roman" w:hAnsi="Times New Roman"/>
                <w:sz w:val="20"/>
                <w:szCs w:val="20"/>
              </w:rPr>
              <w:t>.</w:t>
            </w:r>
          </w:p>
          <w:p w14:paraId="210EB393" w14:textId="77777777" w:rsidR="00EF6DE8" w:rsidRPr="005F739C" w:rsidRDefault="00EF6DE8" w:rsidP="00EF6DE8">
            <w:pPr>
              <w:spacing w:after="0" w:line="240" w:lineRule="auto"/>
              <w:jc w:val="both"/>
              <w:rPr>
                <w:rFonts w:ascii="Times New Roman" w:hAnsi="Times New Roman"/>
                <w:sz w:val="20"/>
                <w:szCs w:val="20"/>
              </w:rPr>
            </w:pPr>
            <w:proofErr w:type="spellStart"/>
            <w:r w:rsidRPr="005F739C">
              <w:rPr>
                <w:rFonts w:ascii="Times New Roman" w:hAnsi="Times New Roman"/>
                <w:sz w:val="20"/>
                <w:szCs w:val="20"/>
              </w:rPr>
              <w:t>For</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postoperative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pain</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control</w:t>
            </w:r>
            <w:proofErr w:type="spellEnd"/>
            <w:r w:rsidRPr="005F739C">
              <w:rPr>
                <w:rFonts w:ascii="Times New Roman" w:hAnsi="Times New Roman"/>
                <w:sz w:val="20"/>
                <w:szCs w:val="20"/>
              </w:rPr>
              <w:t xml:space="preserve">, </w:t>
            </w:r>
            <w:proofErr w:type="spellStart"/>
            <w:r w:rsidRPr="005F739C">
              <w:rPr>
                <w:rFonts w:ascii="Times New Roman" w:hAnsi="Times New Roman"/>
                <w:i/>
                <w:iCs/>
                <w:sz w:val="20"/>
                <w:szCs w:val="20"/>
              </w:rPr>
              <w:t>Meloxidyl</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meloxicam</w:t>
            </w:r>
            <w:proofErr w:type="spellEnd"/>
            <w:r w:rsidRPr="005F739C">
              <w:rPr>
                <w:rFonts w:ascii="Times New Roman" w:hAnsi="Times New Roman"/>
                <w:sz w:val="20"/>
                <w:szCs w:val="20"/>
              </w:rPr>
              <w:t xml:space="preserve">) 1.5 mg/ml </w:t>
            </w:r>
            <w:proofErr w:type="spellStart"/>
            <w:r w:rsidRPr="005F739C">
              <w:rPr>
                <w:rFonts w:ascii="Times New Roman" w:hAnsi="Times New Roman"/>
                <w:sz w:val="20"/>
                <w:szCs w:val="20"/>
              </w:rPr>
              <w:t>oral</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suspension</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for</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dogs</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was</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prescribed</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orally</w:t>
            </w:r>
            <w:proofErr w:type="spellEnd"/>
            <w:r w:rsidRPr="005F739C">
              <w:rPr>
                <w:rFonts w:ascii="Times New Roman" w:hAnsi="Times New Roman"/>
                <w:sz w:val="20"/>
                <w:szCs w:val="20"/>
              </w:rPr>
              <w:t xml:space="preserve"> at a </w:t>
            </w:r>
            <w:proofErr w:type="spellStart"/>
            <w:r w:rsidRPr="005F739C">
              <w:rPr>
                <w:rFonts w:ascii="Times New Roman" w:hAnsi="Times New Roman"/>
                <w:sz w:val="20"/>
                <w:szCs w:val="20"/>
              </w:rPr>
              <w:t>dose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of</w:t>
            </w:r>
            <w:proofErr w:type="spellEnd"/>
            <w:r w:rsidRPr="005F739C">
              <w:rPr>
                <w:rFonts w:ascii="Times New Roman" w:hAnsi="Times New Roman"/>
                <w:sz w:val="20"/>
                <w:szCs w:val="20"/>
              </w:rPr>
              <w:t xml:space="preserve"> 0.75 ml </w:t>
            </w:r>
            <w:proofErr w:type="spellStart"/>
            <w:r w:rsidRPr="005F739C">
              <w:rPr>
                <w:rFonts w:ascii="Times New Roman" w:hAnsi="Times New Roman"/>
                <w:sz w:val="20"/>
                <w:szCs w:val="20"/>
              </w:rPr>
              <w:t>once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daily</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for</w:t>
            </w:r>
            <w:proofErr w:type="spellEnd"/>
            <w:r w:rsidRPr="005F739C">
              <w:rPr>
                <w:rFonts w:ascii="Times New Roman" w:hAnsi="Times New Roman"/>
                <w:sz w:val="20"/>
                <w:szCs w:val="20"/>
              </w:rPr>
              <w:t xml:space="preserve"> 7 </w:t>
            </w:r>
            <w:proofErr w:type="spellStart"/>
            <w:r w:rsidRPr="005F739C">
              <w:rPr>
                <w:rFonts w:ascii="Times New Roman" w:hAnsi="Times New Roman"/>
                <w:sz w:val="20"/>
                <w:szCs w:val="20"/>
              </w:rPr>
              <w:t>days</w:t>
            </w:r>
            <w:proofErr w:type="spellEnd"/>
            <w:r w:rsidRPr="005F739C">
              <w:rPr>
                <w:rFonts w:ascii="Times New Roman" w:hAnsi="Times New Roman"/>
                <w:sz w:val="20"/>
                <w:szCs w:val="20"/>
              </w:rPr>
              <w:t>.</w:t>
            </w:r>
          </w:p>
          <w:p w14:paraId="4C0BD4C2" w14:textId="77777777" w:rsidR="00EF6DE8" w:rsidRPr="005F739C" w:rsidRDefault="00EF6DE8" w:rsidP="00EF6DE8">
            <w:pPr>
              <w:spacing w:after="0" w:line="240" w:lineRule="auto"/>
              <w:jc w:val="both"/>
              <w:rPr>
                <w:rFonts w:ascii="Times New Roman" w:hAnsi="Times New Roman"/>
                <w:sz w:val="20"/>
                <w:szCs w:val="20"/>
              </w:rPr>
            </w:pPr>
            <w:proofErr w:type="spellStart"/>
            <w:r w:rsidRPr="005F739C">
              <w:rPr>
                <w:rFonts w:ascii="Times New Roman" w:hAnsi="Times New Roman"/>
                <w:sz w:val="20"/>
                <w:szCs w:val="20"/>
              </w:rPr>
              <w:t>For</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prophylactic</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purposes</w:t>
            </w:r>
            <w:proofErr w:type="spellEnd"/>
            <w:r w:rsidRPr="005F739C">
              <w:rPr>
                <w:rFonts w:ascii="Times New Roman" w:hAnsi="Times New Roman"/>
                <w:sz w:val="20"/>
                <w:szCs w:val="20"/>
              </w:rPr>
              <w:t xml:space="preserve">, </w:t>
            </w:r>
            <w:proofErr w:type="spellStart"/>
            <w:r w:rsidRPr="005F739C">
              <w:rPr>
                <w:rFonts w:ascii="Times New Roman" w:hAnsi="Times New Roman"/>
                <w:i/>
                <w:iCs/>
                <w:sz w:val="20"/>
                <w:szCs w:val="20"/>
              </w:rPr>
              <w:t>Synulox</w:t>
            </w:r>
            <w:proofErr w:type="spellEnd"/>
            <w:r w:rsidRPr="005F739C">
              <w:rPr>
                <w:rFonts w:ascii="Times New Roman" w:hAnsi="Times New Roman"/>
                <w:i/>
                <w:iCs/>
                <w:sz w:val="20"/>
                <w:szCs w:val="20"/>
              </w:rPr>
              <w:t xml:space="preserve"> RTU</w:t>
            </w:r>
            <w:r w:rsidRPr="005F739C">
              <w:rPr>
                <w:rFonts w:ascii="Times New Roman" w:hAnsi="Times New Roman"/>
                <w:sz w:val="20"/>
                <w:szCs w:val="20"/>
              </w:rPr>
              <w:t xml:space="preserve"> (</w:t>
            </w:r>
            <w:proofErr w:type="spellStart"/>
            <w:r w:rsidRPr="005F739C">
              <w:rPr>
                <w:rFonts w:ascii="Times New Roman" w:hAnsi="Times New Roman"/>
                <w:sz w:val="20"/>
                <w:szCs w:val="20"/>
              </w:rPr>
              <w:t>amoxicillin</w:t>
            </w:r>
            <w:proofErr w:type="spellEnd"/>
            <w:r w:rsidRPr="005F739C">
              <w:rPr>
                <w:rFonts w:ascii="Times New Roman" w:hAnsi="Times New Roman"/>
                <w:sz w:val="20"/>
                <w:szCs w:val="20"/>
              </w:rPr>
              <w:t xml:space="preserve"> 140 mg/ml, </w:t>
            </w:r>
            <w:proofErr w:type="spellStart"/>
            <w:r w:rsidRPr="005F739C">
              <w:rPr>
                <w:rFonts w:ascii="Times New Roman" w:hAnsi="Times New Roman"/>
                <w:sz w:val="20"/>
                <w:szCs w:val="20"/>
              </w:rPr>
              <w:t>clavulanic</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acid</w:t>
            </w:r>
            <w:proofErr w:type="spellEnd"/>
            <w:r w:rsidRPr="005F739C">
              <w:rPr>
                <w:rFonts w:ascii="Times New Roman" w:hAnsi="Times New Roman"/>
                <w:sz w:val="20"/>
                <w:szCs w:val="20"/>
              </w:rPr>
              <w:t xml:space="preserve"> 35 mg/ml) </w:t>
            </w:r>
            <w:proofErr w:type="spellStart"/>
            <w:r w:rsidRPr="005F739C">
              <w:rPr>
                <w:rFonts w:ascii="Times New Roman" w:hAnsi="Times New Roman"/>
                <w:sz w:val="20"/>
                <w:szCs w:val="20"/>
              </w:rPr>
              <w:t>injectable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suspension</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for</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cattle</w:t>
            </w:r>
            <w:proofErr w:type="spellEnd"/>
            <w:r w:rsidRPr="005F739C">
              <w:rPr>
                <w:rFonts w:ascii="Times New Roman" w:hAnsi="Times New Roman"/>
                <w:sz w:val="20"/>
                <w:szCs w:val="20"/>
              </w:rPr>
              <w:t xml:space="preserve">, pigs, </w:t>
            </w:r>
            <w:proofErr w:type="spellStart"/>
            <w:r w:rsidRPr="005F739C">
              <w:rPr>
                <w:rFonts w:ascii="Times New Roman" w:hAnsi="Times New Roman"/>
                <w:sz w:val="20"/>
                <w:szCs w:val="20"/>
              </w:rPr>
              <w:t>dogs</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and</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cats</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was</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prescribed</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subcutaneously</w:t>
            </w:r>
            <w:proofErr w:type="spellEnd"/>
            <w:r w:rsidRPr="005F739C">
              <w:rPr>
                <w:rFonts w:ascii="Times New Roman" w:hAnsi="Times New Roman"/>
                <w:sz w:val="20"/>
                <w:szCs w:val="20"/>
              </w:rPr>
              <w:t xml:space="preserve"> at a </w:t>
            </w:r>
            <w:proofErr w:type="spellStart"/>
            <w:r w:rsidRPr="005F739C">
              <w:rPr>
                <w:rFonts w:ascii="Times New Roman" w:hAnsi="Times New Roman"/>
                <w:sz w:val="20"/>
                <w:szCs w:val="20"/>
              </w:rPr>
              <w:t>dose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of</w:t>
            </w:r>
            <w:proofErr w:type="spellEnd"/>
            <w:r w:rsidRPr="005F739C">
              <w:rPr>
                <w:rFonts w:ascii="Times New Roman" w:hAnsi="Times New Roman"/>
                <w:sz w:val="20"/>
                <w:szCs w:val="20"/>
              </w:rPr>
              <w:t xml:space="preserve"> 0.75 ml </w:t>
            </w:r>
            <w:proofErr w:type="spellStart"/>
            <w:r w:rsidRPr="005F739C">
              <w:rPr>
                <w:rFonts w:ascii="Times New Roman" w:hAnsi="Times New Roman"/>
                <w:sz w:val="20"/>
                <w:szCs w:val="20"/>
              </w:rPr>
              <w:t>once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daily</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for</w:t>
            </w:r>
            <w:proofErr w:type="spellEnd"/>
            <w:r w:rsidRPr="005F739C">
              <w:rPr>
                <w:rFonts w:ascii="Times New Roman" w:hAnsi="Times New Roman"/>
                <w:sz w:val="20"/>
                <w:szCs w:val="20"/>
              </w:rPr>
              <w:t xml:space="preserve"> 7 </w:t>
            </w:r>
            <w:proofErr w:type="spellStart"/>
            <w:r w:rsidRPr="005F739C">
              <w:rPr>
                <w:rFonts w:ascii="Times New Roman" w:hAnsi="Times New Roman"/>
                <w:sz w:val="20"/>
                <w:szCs w:val="20"/>
              </w:rPr>
              <w:t>days</w:t>
            </w:r>
            <w:proofErr w:type="spellEnd"/>
            <w:r w:rsidRPr="005F739C">
              <w:rPr>
                <w:rFonts w:ascii="Times New Roman" w:hAnsi="Times New Roman"/>
                <w:sz w:val="20"/>
                <w:szCs w:val="20"/>
              </w:rPr>
              <w:t>.</w:t>
            </w:r>
          </w:p>
          <w:p w14:paraId="7CEE05D1" w14:textId="77777777" w:rsidR="00EF6DE8" w:rsidRPr="005F739C" w:rsidRDefault="00EF6DE8" w:rsidP="00EF6DE8">
            <w:pPr>
              <w:spacing w:after="0" w:line="240" w:lineRule="auto"/>
              <w:jc w:val="both"/>
              <w:rPr>
                <w:rFonts w:ascii="Times New Roman" w:hAnsi="Times New Roman"/>
                <w:sz w:val="20"/>
                <w:szCs w:val="20"/>
              </w:rPr>
            </w:pPr>
            <w:proofErr w:type="spellStart"/>
            <w:r w:rsidRPr="005F739C">
              <w:rPr>
                <w:rFonts w:ascii="Times New Roman" w:hAnsi="Times New Roman"/>
                <w:sz w:val="20"/>
                <w:szCs w:val="20"/>
              </w:rPr>
              <w:t>The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wound</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should</w:t>
            </w:r>
            <w:proofErr w:type="spellEnd"/>
            <w:r w:rsidRPr="005F739C">
              <w:rPr>
                <w:rFonts w:ascii="Times New Roman" w:hAnsi="Times New Roman"/>
                <w:sz w:val="20"/>
                <w:szCs w:val="20"/>
              </w:rPr>
              <w:t xml:space="preserve"> be </w:t>
            </w:r>
            <w:proofErr w:type="spellStart"/>
            <w:r w:rsidRPr="005F739C">
              <w:rPr>
                <w:rFonts w:ascii="Times New Roman" w:hAnsi="Times New Roman"/>
                <w:sz w:val="20"/>
                <w:szCs w:val="20"/>
              </w:rPr>
              <w:t>bandaged</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twice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daily</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The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wound</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should</w:t>
            </w:r>
            <w:proofErr w:type="spellEnd"/>
            <w:r w:rsidRPr="005F739C">
              <w:rPr>
                <w:rFonts w:ascii="Times New Roman" w:hAnsi="Times New Roman"/>
                <w:sz w:val="20"/>
                <w:szCs w:val="20"/>
              </w:rPr>
              <w:t xml:space="preserve"> be </w:t>
            </w:r>
            <w:proofErr w:type="spellStart"/>
            <w:r w:rsidRPr="005F739C">
              <w:rPr>
                <w:rFonts w:ascii="Times New Roman" w:hAnsi="Times New Roman"/>
                <w:sz w:val="20"/>
                <w:szCs w:val="20"/>
              </w:rPr>
              <w:t>gently</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cleaned</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with</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sterile</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physiological</w:t>
            </w:r>
            <w:proofErr w:type="spellEnd"/>
            <w:r w:rsidRPr="005F739C">
              <w:rPr>
                <w:rFonts w:ascii="Times New Roman" w:hAnsi="Times New Roman"/>
                <w:sz w:val="20"/>
                <w:szCs w:val="20"/>
              </w:rPr>
              <w:t xml:space="preserve"> saline </w:t>
            </w:r>
            <w:proofErr w:type="spellStart"/>
            <w:r w:rsidRPr="005F739C">
              <w:rPr>
                <w:rFonts w:ascii="Times New Roman" w:hAnsi="Times New Roman"/>
                <w:sz w:val="20"/>
                <w:szCs w:val="20"/>
              </w:rPr>
              <w:t>solution</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and</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treated</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with</w:t>
            </w:r>
            <w:proofErr w:type="spellEnd"/>
            <w:r w:rsidRPr="005F739C">
              <w:rPr>
                <w:rFonts w:ascii="Times New Roman" w:hAnsi="Times New Roman"/>
                <w:sz w:val="20"/>
                <w:szCs w:val="20"/>
              </w:rPr>
              <w:t xml:space="preserve"> </w:t>
            </w:r>
            <w:proofErr w:type="spellStart"/>
            <w:r w:rsidRPr="005F739C">
              <w:rPr>
                <w:rFonts w:ascii="Times New Roman" w:hAnsi="Times New Roman"/>
                <w:i/>
                <w:iCs/>
                <w:sz w:val="20"/>
                <w:szCs w:val="20"/>
              </w:rPr>
              <w:t>Vetramil</w:t>
            </w:r>
            <w:proofErr w:type="spellEnd"/>
            <w:r w:rsidRPr="005F739C">
              <w:rPr>
                <w:rFonts w:ascii="Times New Roman" w:hAnsi="Times New Roman"/>
                <w:sz w:val="20"/>
                <w:szCs w:val="20"/>
              </w:rPr>
              <w:t xml:space="preserve"> </w:t>
            </w:r>
            <w:proofErr w:type="spellStart"/>
            <w:r w:rsidRPr="005F739C">
              <w:rPr>
                <w:rFonts w:ascii="Times New Roman" w:hAnsi="Times New Roman"/>
                <w:sz w:val="20"/>
                <w:szCs w:val="20"/>
              </w:rPr>
              <w:t>ointment</w:t>
            </w:r>
            <w:proofErr w:type="spellEnd"/>
          </w:p>
          <w:p w14:paraId="52621FFB" w14:textId="77777777" w:rsidR="00AE409D" w:rsidRPr="005F739C" w:rsidRDefault="00AE409D" w:rsidP="00070610">
            <w:pPr>
              <w:spacing w:after="0" w:line="240" w:lineRule="auto"/>
              <w:jc w:val="both"/>
              <w:rPr>
                <w:rFonts w:ascii="Times New Roman" w:hAnsi="Times New Roman"/>
                <w:sz w:val="20"/>
                <w:szCs w:val="20"/>
                <w:lang w:val="en-US"/>
              </w:rPr>
            </w:pPr>
            <w:r w:rsidRPr="005F739C">
              <w:rPr>
                <w:rFonts w:ascii="Times New Roman" w:hAnsi="Times New Roman"/>
                <w:sz w:val="20"/>
                <w:szCs w:val="20"/>
                <w:lang w:val="en-US"/>
              </w:rPr>
              <w:t>.</w:t>
            </w:r>
          </w:p>
        </w:tc>
      </w:tr>
      <w:tr w:rsidR="00AE409D" w:rsidRPr="003A0974" w14:paraId="17170E5B" w14:textId="77777777" w:rsidTr="005F739C">
        <w:tc>
          <w:tcPr>
            <w:tcW w:w="9493" w:type="dxa"/>
            <w:shd w:val="clear" w:color="auto" w:fill="F2F2F2" w:themeFill="background1" w:themeFillShade="F2"/>
          </w:tcPr>
          <w:p w14:paraId="3BE5FF3F" w14:textId="77777777" w:rsidR="00AE409D" w:rsidRPr="005A4F83" w:rsidRDefault="005A4F83" w:rsidP="00070610">
            <w:pPr>
              <w:snapToGrid w:val="0"/>
              <w:spacing w:after="0" w:line="240" w:lineRule="auto"/>
              <w:jc w:val="both"/>
              <w:rPr>
                <w:rFonts w:ascii="Times New Roman" w:hAnsi="Times New Roman"/>
                <w:b/>
                <w:sz w:val="24"/>
                <w:szCs w:val="24"/>
                <w:lang w:val="en-US"/>
              </w:rPr>
            </w:pPr>
            <w:r w:rsidRPr="005A4F83">
              <w:rPr>
                <w:rFonts w:ascii="Times New Roman" w:hAnsi="Times New Roman"/>
                <w:b/>
                <w:sz w:val="24"/>
                <w:szCs w:val="24"/>
                <w:lang w:val="en-US"/>
              </w:rPr>
              <w:t>PROGNOSIS AND/OR OUTCOME OF THE DISEASE</w:t>
            </w:r>
          </w:p>
          <w:p w14:paraId="017DF4A0" w14:textId="77777777" w:rsidR="00AE409D" w:rsidRPr="003A0974" w:rsidRDefault="005F739C" w:rsidP="00070610">
            <w:pPr>
              <w:snapToGrid w:val="0"/>
              <w:spacing w:after="0" w:line="240" w:lineRule="auto"/>
              <w:jc w:val="both"/>
              <w:rPr>
                <w:rFonts w:ascii="Times New Roman" w:hAnsi="Times New Roman"/>
                <w:b/>
                <w:sz w:val="20"/>
                <w:szCs w:val="20"/>
                <w:lang w:val="en-US"/>
              </w:rPr>
            </w:pPr>
            <w:r w:rsidRPr="003A0974">
              <w:rPr>
                <w:rFonts w:ascii="Times New Roman" w:hAnsi="Times New Roman"/>
                <w:sz w:val="20"/>
                <w:szCs w:val="20"/>
                <w:lang w:val="en-US"/>
              </w:rPr>
              <w:t>Example Recovered</w:t>
            </w:r>
          </w:p>
          <w:p w14:paraId="581E3E58" w14:textId="77777777" w:rsidR="00AE409D" w:rsidRPr="003A0974" w:rsidRDefault="00AE409D" w:rsidP="00070610">
            <w:pPr>
              <w:pStyle w:val="Default"/>
              <w:jc w:val="both"/>
              <w:rPr>
                <w:b/>
                <w:sz w:val="20"/>
                <w:szCs w:val="20"/>
                <w:lang w:val="en-US"/>
              </w:rPr>
            </w:pPr>
          </w:p>
        </w:tc>
        <w:tc>
          <w:tcPr>
            <w:tcW w:w="5783" w:type="dxa"/>
            <w:shd w:val="clear" w:color="auto" w:fill="F2F2F2" w:themeFill="background1" w:themeFillShade="F2"/>
          </w:tcPr>
          <w:p w14:paraId="1B4A93DC" w14:textId="77777777" w:rsidR="00AE409D" w:rsidRPr="003A0974" w:rsidRDefault="00AE409D" w:rsidP="00070610">
            <w:pPr>
              <w:pStyle w:val="Default"/>
              <w:jc w:val="both"/>
              <w:rPr>
                <w:b/>
                <w:bCs/>
                <w:sz w:val="20"/>
                <w:szCs w:val="20"/>
                <w:lang w:val="en-US"/>
              </w:rPr>
            </w:pPr>
            <w:r w:rsidRPr="003A0974">
              <w:rPr>
                <w:sz w:val="20"/>
                <w:szCs w:val="20"/>
                <w:lang w:val="en-US"/>
              </w:rPr>
              <w:lastRenderedPageBreak/>
              <w:t>Unknown</w:t>
            </w:r>
          </w:p>
        </w:tc>
      </w:tr>
      <w:tr w:rsidR="00AE409D" w:rsidRPr="003A0974" w14:paraId="74C6F6DC" w14:textId="77777777" w:rsidTr="2324B1CC">
        <w:tc>
          <w:tcPr>
            <w:tcW w:w="15276" w:type="dxa"/>
            <w:gridSpan w:val="2"/>
            <w:shd w:val="clear" w:color="auto" w:fill="F2F2F2" w:themeFill="background1" w:themeFillShade="F2"/>
          </w:tcPr>
          <w:p w14:paraId="6A8E6BB5" w14:textId="77777777" w:rsidR="00AE409D" w:rsidRPr="003A0974" w:rsidRDefault="00AE409D" w:rsidP="00070610">
            <w:pPr>
              <w:spacing w:after="0" w:line="240" w:lineRule="auto"/>
              <w:jc w:val="both"/>
              <w:rPr>
                <w:rFonts w:ascii="Times New Roman" w:hAnsi="Times New Roman"/>
                <w:sz w:val="20"/>
                <w:szCs w:val="20"/>
                <w:lang w:val="en-US"/>
              </w:rPr>
            </w:pPr>
            <w:r w:rsidRPr="003A0974">
              <w:rPr>
                <w:rFonts w:ascii="Times New Roman" w:hAnsi="Times New Roman"/>
                <w:sz w:val="20"/>
                <w:szCs w:val="20"/>
                <w:lang w:val="en-US"/>
              </w:rPr>
              <w:t>No. 2.</w:t>
            </w:r>
          </w:p>
        </w:tc>
      </w:tr>
    </w:tbl>
    <w:p w14:paraId="0FF95CA5" w14:textId="77777777" w:rsidR="00AE409D" w:rsidRPr="003A0974" w:rsidRDefault="00AE409D" w:rsidP="00AE409D">
      <w:pPr>
        <w:pStyle w:val="Default"/>
        <w:jc w:val="both"/>
        <w:rPr>
          <w:i/>
          <w:iCs/>
          <w:sz w:val="20"/>
          <w:szCs w:val="20"/>
          <w:lang w:val="en-US"/>
        </w:rPr>
      </w:pPr>
    </w:p>
    <w:p w14:paraId="6C63F031" w14:textId="77777777" w:rsidR="00AE409D" w:rsidRPr="003A0974" w:rsidRDefault="00AE409D" w:rsidP="00AE409D">
      <w:pPr>
        <w:pStyle w:val="Default"/>
        <w:jc w:val="both"/>
        <w:rPr>
          <w:i/>
          <w:iCs/>
          <w:sz w:val="20"/>
          <w:szCs w:val="20"/>
          <w:lang w:val="en-US"/>
        </w:rPr>
      </w:pPr>
    </w:p>
    <w:p w14:paraId="5102883A" w14:textId="77777777" w:rsidR="00AE409D" w:rsidRPr="003A0974" w:rsidRDefault="00AF53EB" w:rsidP="00AF53EB">
      <w:pPr>
        <w:spacing w:after="0" w:line="240" w:lineRule="auto"/>
        <w:rPr>
          <w:sz w:val="20"/>
          <w:szCs w:val="20"/>
          <w:lang w:val="en-US"/>
        </w:rPr>
      </w:pPr>
      <w:r w:rsidRPr="003A0974">
        <w:rPr>
          <w:sz w:val="20"/>
          <w:szCs w:val="20"/>
          <w:lang w:val="en-US"/>
        </w:rPr>
        <w:br w:type="page"/>
      </w:r>
    </w:p>
    <w:p w14:paraId="6930FFCB" w14:textId="77777777" w:rsidR="00AE409D" w:rsidRPr="003A0974" w:rsidRDefault="00AE409D" w:rsidP="00AF53EB">
      <w:pPr>
        <w:spacing w:line="360" w:lineRule="auto"/>
        <w:jc w:val="right"/>
        <w:rPr>
          <w:rFonts w:ascii="Times New Roman" w:hAnsi="Times New Roman"/>
          <w:b/>
          <w:bCs/>
          <w:sz w:val="24"/>
          <w:szCs w:val="24"/>
          <w:lang w:val="en-US"/>
        </w:rPr>
      </w:pPr>
      <w:r w:rsidRPr="003A0974">
        <w:rPr>
          <w:rFonts w:ascii="Times New Roman" w:hAnsi="Times New Roman"/>
          <w:b/>
          <w:bCs/>
          <w:sz w:val="24"/>
          <w:szCs w:val="24"/>
          <w:lang w:val="en-US"/>
        </w:rPr>
        <w:lastRenderedPageBreak/>
        <w:t>EXAMPLE of Annex 4</w:t>
      </w:r>
    </w:p>
    <w:p w14:paraId="17D21013" w14:textId="77777777" w:rsidR="00AE409D" w:rsidRPr="003A0974" w:rsidRDefault="00AE409D" w:rsidP="0091735A">
      <w:pPr>
        <w:spacing w:line="240" w:lineRule="auto"/>
        <w:jc w:val="center"/>
        <w:rPr>
          <w:rFonts w:ascii="Times New Roman" w:hAnsi="Times New Roman"/>
          <w:b/>
          <w:bCs/>
          <w:sz w:val="24"/>
          <w:szCs w:val="24"/>
          <w:lang w:val="en-US"/>
        </w:rPr>
      </w:pPr>
      <w:r w:rsidRPr="003A0974">
        <w:rPr>
          <w:rFonts w:ascii="Times New Roman" w:hAnsi="Times New Roman"/>
          <w:b/>
          <w:bCs/>
          <w:sz w:val="24"/>
          <w:szCs w:val="24"/>
          <w:lang w:val="en-US"/>
        </w:rPr>
        <w:t>LITHUANIAN UNIVERSITY OF HEALTH SCIENCES</w:t>
      </w:r>
    </w:p>
    <w:p w14:paraId="70BF7002" w14:textId="77777777" w:rsidR="00AE409D" w:rsidRPr="003A0974" w:rsidRDefault="00AE409D" w:rsidP="0091735A">
      <w:pPr>
        <w:spacing w:line="240" w:lineRule="auto"/>
        <w:jc w:val="center"/>
        <w:rPr>
          <w:rFonts w:ascii="Times New Roman" w:hAnsi="Times New Roman"/>
          <w:b/>
          <w:bCs/>
          <w:sz w:val="24"/>
          <w:szCs w:val="24"/>
          <w:lang w:val="en-US"/>
        </w:rPr>
      </w:pPr>
      <w:r w:rsidRPr="003A0974">
        <w:rPr>
          <w:rFonts w:ascii="Times New Roman" w:hAnsi="Times New Roman"/>
          <w:b/>
          <w:bCs/>
          <w:sz w:val="24"/>
          <w:szCs w:val="24"/>
          <w:lang w:val="en-US"/>
        </w:rPr>
        <w:t>VETERINARY ACADEMY</w:t>
      </w:r>
    </w:p>
    <w:p w14:paraId="7B38E506" w14:textId="77777777" w:rsidR="00AE409D" w:rsidRPr="003A0974" w:rsidRDefault="00AE409D" w:rsidP="0091735A">
      <w:pPr>
        <w:spacing w:line="240" w:lineRule="auto"/>
        <w:jc w:val="center"/>
        <w:rPr>
          <w:rFonts w:ascii="Times New Roman" w:hAnsi="Times New Roman"/>
          <w:b/>
          <w:bCs/>
          <w:sz w:val="24"/>
          <w:szCs w:val="24"/>
          <w:lang w:val="en-US"/>
        </w:rPr>
      </w:pPr>
      <w:r w:rsidRPr="003A0974">
        <w:rPr>
          <w:rFonts w:ascii="Times New Roman" w:hAnsi="Times New Roman"/>
          <w:b/>
          <w:bCs/>
          <w:sz w:val="24"/>
          <w:szCs w:val="24"/>
          <w:lang w:val="en-US"/>
        </w:rPr>
        <w:t>FACULTY OF VETERINARY MEDICINE</w:t>
      </w:r>
    </w:p>
    <w:p w14:paraId="50B71163" w14:textId="77777777" w:rsidR="00AE409D" w:rsidRPr="003A0974" w:rsidRDefault="00AE409D" w:rsidP="00AE409D">
      <w:pPr>
        <w:rPr>
          <w:rFonts w:ascii="Times New Roman" w:hAnsi="Times New Roman"/>
          <w:b/>
          <w:bCs/>
          <w:sz w:val="24"/>
          <w:szCs w:val="24"/>
          <w:lang w:val="en-US"/>
        </w:rPr>
      </w:pPr>
    </w:p>
    <w:p w14:paraId="1A22E6B2" w14:textId="77777777" w:rsidR="00AE409D" w:rsidRPr="003A0974" w:rsidRDefault="00AE409D" w:rsidP="00AE409D">
      <w:pPr>
        <w:jc w:val="center"/>
        <w:rPr>
          <w:rFonts w:ascii="Times New Roman" w:hAnsi="Times New Roman"/>
          <w:b/>
          <w:bCs/>
          <w:sz w:val="24"/>
          <w:szCs w:val="24"/>
          <w:lang w:val="en-US"/>
        </w:rPr>
      </w:pPr>
      <w:r w:rsidRPr="003A0974">
        <w:rPr>
          <w:rFonts w:ascii="Times New Roman" w:hAnsi="Times New Roman"/>
          <w:b/>
          <w:bCs/>
          <w:sz w:val="24"/>
          <w:szCs w:val="24"/>
          <w:lang w:val="en-US"/>
        </w:rPr>
        <w:t>REPORT OF CLINICAL PRACTICE</w:t>
      </w:r>
    </w:p>
    <w:p w14:paraId="47F90B70" w14:textId="77777777" w:rsidR="00C4741B" w:rsidRPr="003A0974" w:rsidRDefault="00C4741B" w:rsidP="00AE409D">
      <w:pPr>
        <w:jc w:val="center"/>
        <w:rPr>
          <w:rFonts w:ascii="Times New Roman" w:hAnsi="Times New Roman"/>
          <w:b/>
          <w:bCs/>
          <w:sz w:val="24"/>
          <w:szCs w:val="24"/>
          <w:lang w:val="en-US"/>
        </w:rPr>
      </w:pPr>
    </w:p>
    <w:p w14:paraId="38389A2F" w14:textId="77777777" w:rsidR="00AE409D" w:rsidRPr="003A0974" w:rsidRDefault="00AE409D" w:rsidP="00C4741B">
      <w:pPr>
        <w:spacing w:after="0"/>
        <w:jc w:val="center"/>
        <w:rPr>
          <w:rFonts w:ascii="Times New Roman" w:hAnsi="Times New Roman"/>
          <w:sz w:val="24"/>
          <w:szCs w:val="24"/>
          <w:lang w:val="en-US"/>
        </w:rPr>
      </w:pPr>
      <w:r w:rsidRPr="003A0974">
        <w:rPr>
          <w:rFonts w:ascii="Times New Roman" w:hAnsi="Times New Roman"/>
          <w:sz w:val="24"/>
          <w:szCs w:val="24"/>
          <w:lang w:val="en-US"/>
        </w:rPr>
        <w:t>LARGE ANIMAL INTERNAL DISEASES</w:t>
      </w:r>
    </w:p>
    <w:p w14:paraId="6E7FD663" w14:textId="77777777" w:rsidR="003A4541" w:rsidRPr="005F739C" w:rsidRDefault="003A4541" w:rsidP="003A4541">
      <w:pPr>
        <w:jc w:val="center"/>
        <w:rPr>
          <w:rFonts w:ascii="Times New Roman" w:hAnsi="Times New Roman"/>
          <w:b/>
          <w:bCs/>
          <w:sz w:val="24"/>
          <w:szCs w:val="24"/>
          <w:lang w:val="en-US"/>
        </w:rPr>
      </w:pPr>
      <w:r w:rsidRPr="005F739C">
        <w:rPr>
          <w:rFonts w:ascii="Times New Roman" w:hAnsi="Times New Roman"/>
          <w:b/>
          <w:bCs/>
          <w:sz w:val="24"/>
          <w:szCs w:val="24"/>
          <w:lang w:val="en-US"/>
        </w:rPr>
        <w:t>NAME OF THE PRACTICE PART</w:t>
      </w:r>
    </w:p>
    <w:p w14:paraId="39508196" w14:textId="77777777" w:rsidR="00AE409D" w:rsidRPr="003A0974" w:rsidRDefault="002B4358" w:rsidP="00AE409D">
      <w:pPr>
        <w:jc w:val="center"/>
        <w:rPr>
          <w:rFonts w:ascii="Times New Roman" w:hAnsi="Times New Roman"/>
          <w:sz w:val="24"/>
          <w:szCs w:val="24"/>
          <w:lang w:val="en-US"/>
        </w:rPr>
      </w:pPr>
      <w:r w:rsidRPr="005F739C">
        <w:rPr>
          <w:rFonts w:ascii="Times New Roman" w:hAnsi="Times New Roman"/>
          <w:sz w:val="24"/>
          <w:szCs w:val="24"/>
          <w:lang w:val="en-US"/>
        </w:rPr>
        <w:t>NAME</w:t>
      </w:r>
      <w:r w:rsidR="00AE409D" w:rsidRPr="003A0974">
        <w:rPr>
          <w:rFonts w:ascii="Times New Roman" w:hAnsi="Times New Roman"/>
          <w:sz w:val="24"/>
          <w:szCs w:val="24"/>
          <w:lang w:val="en-US"/>
        </w:rPr>
        <w:t xml:space="preserve"> OF THE CLINIC</w:t>
      </w:r>
    </w:p>
    <w:p w14:paraId="60882770" w14:textId="77777777" w:rsidR="00AE409D" w:rsidRPr="003A0974" w:rsidRDefault="00AE409D" w:rsidP="00AE409D">
      <w:pPr>
        <w:spacing w:line="360" w:lineRule="auto"/>
        <w:rPr>
          <w:rFonts w:ascii="Times New Roman" w:hAnsi="Times New Roman"/>
          <w:sz w:val="24"/>
          <w:szCs w:val="24"/>
          <w:lang w:val="en-US"/>
        </w:rPr>
      </w:pPr>
    </w:p>
    <w:p w14:paraId="625DEC9F" w14:textId="77777777" w:rsidR="00AE409D" w:rsidRPr="003A0974" w:rsidRDefault="00AE409D" w:rsidP="00AE409D">
      <w:pPr>
        <w:spacing w:line="360" w:lineRule="auto"/>
        <w:rPr>
          <w:rFonts w:ascii="Times New Roman" w:hAnsi="Times New Roman"/>
          <w:sz w:val="24"/>
          <w:szCs w:val="24"/>
          <w:lang w:val="en-US"/>
        </w:rPr>
      </w:pPr>
    </w:p>
    <w:p w14:paraId="484B700B" w14:textId="77777777" w:rsidR="00AE409D" w:rsidRPr="003A0974" w:rsidRDefault="00AE409D" w:rsidP="00AE409D">
      <w:pPr>
        <w:jc w:val="right"/>
        <w:rPr>
          <w:rFonts w:ascii="Times New Roman" w:hAnsi="Times New Roman"/>
          <w:sz w:val="24"/>
          <w:szCs w:val="24"/>
          <w:lang w:val="en-US"/>
        </w:rPr>
      </w:pPr>
      <w:r w:rsidRPr="003A0974">
        <w:rPr>
          <w:rFonts w:ascii="Times New Roman" w:hAnsi="Times New Roman"/>
          <w:sz w:val="24"/>
          <w:szCs w:val="24"/>
          <w:lang w:val="en-US"/>
        </w:rPr>
        <w:t>Student: Name Surname VI y. x gr.</w:t>
      </w:r>
    </w:p>
    <w:p w14:paraId="11163F80" w14:textId="77777777" w:rsidR="00AE409D" w:rsidRPr="003A0974" w:rsidRDefault="00AE409D" w:rsidP="00AE409D">
      <w:pPr>
        <w:jc w:val="right"/>
        <w:rPr>
          <w:rFonts w:ascii="Times New Roman" w:hAnsi="Times New Roman"/>
          <w:sz w:val="24"/>
          <w:szCs w:val="24"/>
          <w:lang w:val="en-US"/>
        </w:rPr>
      </w:pPr>
      <w:r w:rsidRPr="003A0974">
        <w:rPr>
          <w:rFonts w:ascii="Times New Roman" w:hAnsi="Times New Roman"/>
          <w:sz w:val="24"/>
          <w:szCs w:val="24"/>
          <w:lang w:val="en-US"/>
        </w:rPr>
        <w:t xml:space="preserve">Practice supervisor: </w:t>
      </w:r>
      <w:proofErr w:type="gramStart"/>
      <w:r w:rsidRPr="003A0974">
        <w:rPr>
          <w:rFonts w:ascii="Times New Roman" w:hAnsi="Times New Roman"/>
          <w:sz w:val="24"/>
          <w:szCs w:val="24"/>
          <w:lang w:val="en-US"/>
        </w:rPr>
        <w:t>…..</w:t>
      </w:r>
      <w:proofErr w:type="gramEnd"/>
      <w:r w:rsidRPr="003A0974">
        <w:rPr>
          <w:rFonts w:ascii="Times New Roman" w:hAnsi="Times New Roman"/>
          <w:sz w:val="24"/>
          <w:szCs w:val="24"/>
          <w:lang w:val="en-US"/>
        </w:rPr>
        <w:t xml:space="preserve"> Name Surname</w:t>
      </w:r>
    </w:p>
    <w:p w14:paraId="1D8EBB63" w14:textId="77777777" w:rsidR="00AF53EB" w:rsidRPr="003A0974" w:rsidRDefault="00AE409D" w:rsidP="00AE409D">
      <w:pPr>
        <w:jc w:val="center"/>
        <w:rPr>
          <w:rFonts w:ascii="Times New Roman" w:hAnsi="Times New Roman"/>
          <w:sz w:val="24"/>
          <w:szCs w:val="24"/>
          <w:lang w:val="en-US"/>
        </w:rPr>
      </w:pPr>
      <w:r w:rsidRPr="003A0974">
        <w:rPr>
          <w:rFonts w:ascii="Times New Roman" w:hAnsi="Times New Roman"/>
          <w:sz w:val="24"/>
          <w:szCs w:val="24"/>
          <w:lang w:val="en-US"/>
        </w:rPr>
        <w:t>Kaunas</w:t>
      </w:r>
      <w:r w:rsidR="00C4741B" w:rsidRPr="003A0974">
        <w:rPr>
          <w:rFonts w:ascii="Times New Roman" w:hAnsi="Times New Roman"/>
          <w:sz w:val="24"/>
          <w:szCs w:val="24"/>
          <w:lang w:val="en-US"/>
        </w:rPr>
        <w:t xml:space="preserve">, </w:t>
      </w:r>
      <w:r w:rsidR="00C4741B" w:rsidRPr="005F739C">
        <w:rPr>
          <w:rFonts w:ascii="Times New Roman" w:hAnsi="Times New Roman"/>
          <w:sz w:val="24"/>
          <w:szCs w:val="24"/>
          <w:lang w:val="en-US"/>
        </w:rPr>
        <w:t>year</w:t>
      </w:r>
    </w:p>
    <w:p w14:paraId="07B78D0D" w14:textId="77777777" w:rsidR="00AE409D" w:rsidRPr="003A0974" w:rsidRDefault="00AF53EB" w:rsidP="00AF53EB">
      <w:pPr>
        <w:spacing w:after="0" w:line="240" w:lineRule="auto"/>
        <w:rPr>
          <w:rFonts w:ascii="Times New Roman" w:hAnsi="Times New Roman"/>
          <w:sz w:val="24"/>
          <w:szCs w:val="24"/>
          <w:lang w:val="en-US"/>
        </w:rPr>
      </w:pPr>
      <w:r w:rsidRPr="003A0974">
        <w:rPr>
          <w:rFonts w:ascii="Times New Roman" w:hAnsi="Times New Roman"/>
          <w:sz w:val="24"/>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7335"/>
      </w:tblGrid>
      <w:tr w:rsidR="00AE409D" w:rsidRPr="003A0974" w14:paraId="5FC04A87" w14:textId="77777777" w:rsidTr="0091735A">
        <w:tc>
          <w:tcPr>
            <w:tcW w:w="13993" w:type="dxa"/>
            <w:gridSpan w:val="2"/>
            <w:tcBorders>
              <w:top w:val="single" w:sz="4" w:space="0" w:color="000000"/>
            </w:tcBorders>
          </w:tcPr>
          <w:p w14:paraId="27AAD529" w14:textId="77777777" w:rsidR="00AE409D" w:rsidRPr="002570D6" w:rsidRDefault="00AE409D" w:rsidP="00070610">
            <w:pPr>
              <w:pStyle w:val="Default"/>
              <w:jc w:val="both"/>
              <w:rPr>
                <w:b/>
                <w:iCs/>
                <w:lang w:val="en-US"/>
              </w:rPr>
            </w:pPr>
            <w:r w:rsidRPr="002570D6">
              <w:rPr>
                <w:b/>
                <w:lang w:val="en-US"/>
              </w:rPr>
              <w:lastRenderedPageBreak/>
              <w:t>No.</w:t>
            </w:r>
            <w:r w:rsidRPr="002570D6">
              <w:rPr>
                <w:b/>
                <w:iCs/>
                <w:lang w:val="en-US"/>
              </w:rPr>
              <w:t>1.</w:t>
            </w:r>
          </w:p>
        </w:tc>
      </w:tr>
      <w:tr w:rsidR="00AE409D" w:rsidRPr="003A0974" w14:paraId="1251510B" w14:textId="77777777" w:rsidTr="006344A0">
        <w:tc>
          <w:tcPr>
            <w:tcW w:w="6658" w:type="dxa"/>
            <w:shd w:val="clear" w:color="auto" w:fill="F2F2F2"/>
          </w:tcPr>
          <w:p w14:paraId="6EF80591" w14:textId="77777777" w:rsidR="00AE409D" w:rsidRPr="002570D6" w:rsidRDefault="00AE409D" w:rsidP="00070610">
            <w:pPr>
              <w:pStyle w:val="Default"/>
              <w:jc w:val="both"/>
              <w:rPr>
                <w:b/>
                <w:iCs/>
                <w:lang w:val="en-US"/>
              </w:rPr>
            </w:pPr>
            <w:r w:rsidRPr="002570D6">
              <w:rPr>
                <w:b/>
                <w:lang w:val="en-US"/>
              </w:rPr>
              <w:t>Date</w:t>
            </w:r>
          </w:p>
        </w:tc>
        <w:tc>
          <w:tcPr>
            <w:tcW w:w="7335" w:type="dxa"/>
            <w:shd w:val="clear" w:color="auto" w:fill="F2F2F2"/>
          </w:tcPr>
          <w:p w14:paraId="3BFA746D" w14:textId="77777777" w:rsidR="00AE409D" w:rsidRPr="002570D6" w:rsidRDefault="00AE409D" w:rsidP="00070610">
            <w:pPr>
              <w:pStyle w:val="Default"/>
              <w:jc w:val="both"/>
              <w:rPr>
                <w:b/>
                <w:iCs/>
                <w:lang w:val="en-US"/>
              </w:rPr>
            </w:pPr>
          </w:p>
        </w:tc>
      </w:tr>
      <w:tr w:rsidR="00AE409D" w:rsidRPr="003A0974" w14:paraId="4027293E" w14:textId="77777777" w:rsidTr="006344A0">
        <w:tc>
          <w:tcPr>
            <w:tcW w:w="6658" w:type="dxa"/>
          </w:tcPr>
          <w:p w14:paraId="549EC57F" w14:textId="77777777" w:rsidR="00C57092" w:rsidRPr="005F739C" w:rsidRDefault="00C57092" w:rsidP="00C57092">
            <w:pPr>
              <w:pStyle w:val="Default"/>
              <w:jc w:val="both"/>
              <w:rPr>
                <w:b/>
                <w:lang w:val="en-US"/>
              </w:rPr>
            </w:pPr>
            <w:r w:rsidRPr="005F739C">
              <w:rPr>
                <w:b/>
                <w:lang w:val="en-US"/>
              </w:rPr>
              <w:t>ANIMAL SPECIES</w:t>
            </w:r>
          </w:p>
          <w:p w14:paraId="6A0B834F" w14:textId="77777777" w:rsidR="00AE409D" w:rsidRPr="005F739C" w:rsidRDefault="002570D6" w:rsidP="00070610">
            <w:pPr>
              <w:pStyle w:val="Default"/>
              <w:jc w:val="both"/>
              <w:rPr>
                <w:i/>
                <w:sz w:val="20"/>
                <w:szCs w:val="20"/>
                <w:lang w:val="en-US"/>
              </w:rPr>
            </w:pPr>
            <w:r w:rsidRPr="005F739C">
              <w:rPr>
                <w:i/>
                <w:sz w:val="20"/>
                <w:szCs w:val="20"/>
                <w:lang w:val="en-US"/>
              </w:rPr>
              <w:t>B</w:t>
            </w:r>
            <w:r w:rsidR="00AE409D" w:rsidRPr="005F739C">
              <w:rPr>
                <w:i/>
                <w:sz w:val="20"/>
                <w:szCs w:val="20"/>
                <w:lang w:val="en-US"/>
              </w:rPr>
              <w:t xml:space="preserve">reed, gender, age/date of birth, </w:t>
            </w:r>
            <w:r w:rsidR="00AE409D" w:rsidRPr="005F739C">
              <w:rPr>
                <w:bCs/>
                <w:i/>
                <w:sz w:val="20"/>
                <w:szCs w:val="20"/>
                <w:lang w:val="en-US"/>
              </w:rPr>
              <w:t>body weight</w:t>
            </w:r>
            <w:r w:rsidR="00A8699D" w:rsidRPr="005F739C">
              <w:rPr>
                <w:bCs/>
                <w:i/>
                <w:sz w:val="20"/>
                <w:szCs w:val="20"/>
                <w:lang w:val="en-US"/>
              </w:rPr>
              <w:t>;</w:t>
            </w:r>
          </w:p>
        </w:tc>
        <w:tc>
          <w:tcPr>
            <w:tcW w:w="7335" w:type="dxa"/>
          </w:tcPr>
          <w:p w14:paraId="56B9564C" w14:textId="77777777" w:rsidR="00AE409D" w:rsidRPr="003A0974" w:rsidRDefault="00AE409D" w:rsidP="00070610">
            <w:pPr>
              <w:pStyle w:val="Normal1"/>
              <w:jc w:val="both"/>
              <w:rPr>
                <w:sz w:val="20"/>
                <w:szCs w:val="20"/>
                <w:lang w:val="en-US"/>
              </w:rPr>
            </w:pPr>
            <w:r w:rsidRPr="003A0974">
              <w:rPr>
                <w:sz w:val="20"/>
                <w:szCs w:val="20"/>
                <w:lang w:val="en-US"/>
              </w:rPr>
              <w:t>Cattle, female, Lithuanian black and white,</w:t>
            </w:r>
          </w:p>
          <w:p w14:paraId="1F309154" w14:textId="77777777" w:rsidR="00AE409D" w:rsidRPr="003A0974" w:rsidRDefault="00AE409D" w:rsidP="00070610">
            <w:pPr>
              <w:pStyle w:val="Normal1"/>
              <w:jc w:val="both"/>
              <w:rPr>
                <w:sz w:val="20"/>
                <w:szCs w:val="20"/>
                <w:lang w:val="en-US"/>
              </w:rPr>
            </w:pPr>
            <w:r w:rsidRPr="003A0974">
              <w:rPr>
                <w:sz w:val="20"/>
                <w:szCs w:val="20"/>
                <w:lang w:val="en-US"/>
              </w:rPr>
              <w:t>About 600 kg</w:t>
            </w:r>
          </w:p>
          <w:p w14:paraId="254416B0" w14:textId="77777777" w:rsidR="00AE409D" w:rsidRPr="003A0974" w:rsidRDefault="00AE409D" w:rsidP="00070610">
            <w:pPr>
              <w:pStyle w:val="Normal1"/>
              <w:jc w:val="both"/>
              <w:rPr>
                <w:sz w:val="20"/>
                <w:szCs w:val="20"/>
                <w:lang w:val="en-US"/>
              </w:rPr>
            </w:pPr>
            <w:r w:rsidRPr="003A0974">
              <w:rPr>
                <w:sz w:val="20"/>
                <w:szCs w:val="20"/>
                <w:lang w:val="en-US"/>
              </w:rPr>
              <w:t xml:space="preserve">5 years old </w:t>
            </w:r>
          </w:p>
        </w:tc>
      </w:tr>
      <w:tr w:rsidR="00AE409D" w:rsidRPr="003A0974" w14:paraId="15A28CB8" w14:textId="77777777" w:rsidTr="006344A0">
        <w:tc>
          <w:tcPr>
            <w:tcW w:w="6658" w:type="dxa"/>
            <w:shd w:val="clear" w:color="auto" w:fill="F2F2F2"/>
          </w:tcPr>
          <w:p w14:paraId="3965F80E" w14:textId="77777777" w:rsidR="00AE409D" w:rsidRPr="005F739C" w:rsidRDefault="0091735A" w:rsidP="00070610">
            <w:pPr>
              <w:pStyle w:val="Default"/>
              <w:jc w:val="both"/>
              <w:rPr>
                <w:b/>
                <w:lang w:val="en-US"/>
              </w:rPr>
            </w:pPr>
            <w:r w:rsidRPr="005F739C">
              <w:rPr>
                <w:b/>
                <w:lang w:val="en-US"/>
              </w:rPr>
              <w:t xml:space="preserve">THE DETAILS OF THE CASE </w:t>
            </w:r>
          </w:p>
          <w:p w14:paraId="17EA0456" w14:textId="77777777" w:rsidR="00AE409D" w:rsidRPr="005F739C" w:rsidRDefault="00AE409D" w:rsidP="00070610">
            <w:pPr>
              <w:pStyle w:val="Default"/>
              <w:jc w:val="both"/>
              <w:rPr>
                <w:b/>
                <w:i/>
                <w:iCs/>
                <w:sz w:val="20"/>
                <w:szCs w:val="20"/>
                <w:lang w:val="en-US"/>
              </w:rPr>
            </w:pPr>
            <w:r w:rsidRPr="005F739C">
              <w:rPr>
                <w:i/>
                <w:sz w:val="20"/>
                <w:szCs w:val="20"/>
                <w:lang w:val="en-US"/>
              </w:rPr>
              <w:t>Detailed anamnesis: clinical symptoms, information provided by the owne</w:t>
            </w:r>
            <w:r w:rsidR="00C57092" w:rsidRPr="005F739C">
              <w:rPr>
                <w:i/>
                <w:sz w:val="20"/>
                <w:szCs w:val="20"/>
                <w:lang w:val="en-US"/>
              </w:rPr>
              <w:t>r, days in milk (DIM), postpartum period, etc.</w:t>
            </w:r>
          </w:p>
        </w:tc>
        <w:tc>
          <w:tcPr>
            <w:tcW w:w="7335" w:type="dxa"/>
            <w:shd w:val="clear" w:color="auto" w:fill="F2F2F2"/>
          </w:tcPr>
          <w:p w14:paraId="07B50327" w14:textId="77777777" w:rsidR="00AE409D" w:rsidRPr="003A0974" w:rsidRDefault="00AE409D" w:rsidP="00070610">
            <w:pPr>
              <w:pStyle w:val="Normal1"/>
              <w:jc w:val="both"/>
              <w:rPr>
                <w:sz w:val="20"/>
                <w:szCs w:val="20"/>
                <w:lang w:val="en-US"/>
              </w:rPr>
            </w:pPr>
            <w:r w:rsidRPr="003A0974">
              <w:rPr>
                <w:sz w:val="20"/>
                <w:szCs w:val="20"/>
                <w:lang w:val="en-US"/>
              </w:rPr>
              <w:t>Anamnesis data were taken from the herd management program. From the Milking Robots Health Report:</w:t>
            </w:r>
          </w:p>
          <w:p w14:paraId="4646B394" w14:textId="77777777" w:rsidR="00AE409D" w:rsidRPr="003A0974" w:rsidRDefault="00AE409D" w:rsidP="00070610">
            <w:pPr>
              <w:pStyle w:val="Normal1"/>
              <w:jc w:val="both"/>
              <w:rPr>
                <w:sz w:val="20"/>
                <w:szCs w:val="20"/>
                <w:lang w:val="en-US"/>
              </w:rPr>
            </w:pPr>
            <w:r w:rsidRPr="003A0974">
              <w:rPr>
                <w:sz w:val="20"/>
                <w:szCs w:val="20"/>
                <w:lang w:val="en-US"/>
              </w:rPr>
              <w:t>Increased milk protein to fat ratio -1.87, decreased cow activity (ruminating) - up to 380 min.</w:t>
            </w:r>
          </w:p>
          <w:p w14:paraId="21640863" w14:textId="77777777" w:rsidR="00AE409D" w:rsidRPr="003A0974" w:rsidRDefault="00AE409D" w:rsidP="00070610">
            <w:pPr>
              <w:spacing w:after="0" w:line="240" w:lineRule="auto"/>
              <w:jc w:val="both"/>
              <w:rPr>
                <w:rFonts w:ascii="Times New Roman" w:hAnsi="Times New Roman"/>
                <w:sz w:val="20"/>
                <w:szCs w:val="20"/>
                <w:lang w:val="en-US" w:bidi="bn-BD"/>
              </w:rPr>
            </w:pPr>
            <w:r w:rsidRPr="003A0974">
              <w:rPr>
                <w:rFonts w:ascii="Times New Roman" w:hAnsi="Times New Roman"/>
                <w:sz w:val="20"/>
                <w:szCs w:val="20"/>
                <w:lang w:val="en-US"/>
              </w:rPr>
              <w:t xml:space="preserve">and productivity (milk yield) - 32 l., the former 42 </w:t>
            </w:r>
            <w:proofErr w:type="spellStart"/>
            <w:proofErr w:type="gramStart"/>
            <w:r w:rsidRPr="003A0974">
              <w:rPr>
                <w:rFonts w:ascii="Times New Roman" w:hAnsi="Times New Roman"/>
                <w:sz w:val="20"/>
                <w:szCs w:val="20"/>
                <w:lang w:val="en-US"/>
              </w:rPr>
              <w:t>l.</w:t>
            </w:r>
            <w:r w:rsidRPr="003A0974">
              <w:rPr>
                <w:rFonts w:ascii="Times New Roman" w:hAnsi="Times New Roman"/>
                <w:sz w:val="20"/>
                <w:szCs w:val="20"/>
                <w:lang w:val="en-US" w:bidi="bn-BD"/>
              </w:rPr>
              <w:t>Fresh</w:t>
            </w:r>
            <w:proofErr w:type="spellEnd"/>
            <w:proofErr w:type="gramEnd"/>
            <w:r w:rsidRPr="003A0974">
              <w:rPr>
                <w:rFonts w:ascii="Times New Roman" w:hAnsi="Times New Roman"/>
                <w:sz w:val="20"/>
                <w:szCs w:val="20"/>
                <w:lang w:val="en-US" w:bidi="bn-BD"/>
              </w:rPr>
              <w:t xml:space="preserve"> dairy cow, 25 days post partum.</w:t>
            </w:r>
          </w:p>
        </w:tc>
      </w:tr>
      <w:tr w:rsidR="00AE409D" w:rsidRPr="003A0974" w14:paraId="7F870289" w14:textId="77777777" w:rsidTr="006344A0">
        <w:tc>
          <w:tcPr>
            <w:tcW w:w="6658" w:type="dxa"/>
          </w:tcPr>
          <w:p w14:paraId="17FD1EA7" w14:textId="77777777" w:rsidR="00D84E33" w:rsidRPr="005F739C" w:rsidRDefault="00D84E33" w:rsidP="00D84E33">
            <w:pPr>
              <w:snapToGrid w:val="0"/>
              <w:spacing w:after="0" w:line="240" w:lineRule="auto"/>
              <w:rPr>
                <w:rFonts w:ascii="Times New Roman" w:hAnsi="Times New Roman"/>
                <w:b/>
                <w:sz w:val="24"/>
                <w:szCs w:val="24"/>
              </w:rPr>
            </w:pPr>
            <w:proofErr w:type="spellStart"/>
            <w:r w:rsidRPr="005F739C">
              <w:rPr>
                <w:rFonts w:ascii="Times New Roman" w:hAnsi="Times New Roman"/>
                <w:b/>
                <w:sz w:val="24"/>
                <w:szCs w:val="24"/>
              </w:rPr>
              <w:t>Body</w:t>
            </w:r>
            <w:proofErr w:type="spellEnd"/>
            <w:r w:rsidRPr="005F739C">
              <w:rPr>
                <w:rFonts w:ascii="Times New Roman" w:hAnsi="Times New Roman"/>
                <w:b/>
                <w:sz w:val="24"/>
                <w:szCs w:val="24"/>
              </w:rPr>
              <w:t xml:space="preserve"> </w:t>
            </w:r>
            <w:proofErr w:type="spellStart"/>
            <w:r w:rsidRPr="005F739C">
              <w:rPr>
                <w:rFonts w:ascii="Times New Roman" w:hAnsi="Times New Roman"/>
                <w:b/>
                <w:sz w:val="24"/>
                <w:szCs w:val="24"/>
              </w:rPr>
              <w:t>temperature</w:t>
            </w:r>
            <w:proofErr w:type="spellEnd"/>
            <w:r w:rsidRPr="005F739C">
              <w:rPr>
                <w:rFonts w:ascii="Times New Roman" w:hAnsi="Times New Roman"/>
                <w:b/>
                <w:sz w:val="24"/>
                <w:szCs w:val="24"/>
              </w:rPr>
              <w:t xml:space="preserve"> </w:t>
            </w:r>
          </w:p>
          <w:p w14:paraId="648D9BCC" w14:textId="77777777" w:rsidR="00D84E33" w:rsidRPr="005F739C" w:rsidRDefault="00D84E33" w:rsidP="00D84E33">
            <w:pPr>
              <w:snapToGrid w:val="0"/>
              <w:spacing w:after="0" w:line="240" w:lineRule="auto"/>
              <w:rPr>
                <w:rFonts w:ascii="Times New Roman" w:hAnsi="Times New Roman"/>
                <w:b/>
                <w:sz w:val="24"/>
                <w:szCs w:val="24"/>
              </w:rPr>
            </w:pPr>
            <w:r w:rsidRPr="005F739C">
              <w:rPr>
                <w:rFonts w:ascii="Times New Roman" w:hAnsi="Times New Roman"/>
                <w:b/>
                <w:sz w:val="24"/>
                <w:szCs w:val="24"/>
              </w:rPr>
              <w:t xml:space="preserve">Pulse </w:t>
            </w:r>
          </w:p>
          <w:p w14:paraId="279EC49E" w14:textId="77777777" w:rsidR="00D84E33" w:rsidRPr="005F739C" w:rsidRDefault="00D84E33" w:rsidP="00D84E33">
            <w:pPr>
              <w:snapToGrid w:val="0"/>
              <w:spacing w:after="0" w:line="240" w:lineRule="auto"/>
              <w:rPr>
                <w:rFonts w:ascii="Times New Roman" w:hAnsi="Times New Roman"/>
                <w:b/>
                <w:sz w:val="24"/>
                <w:szCs w:val="24"/>
              </w:rPr>
            </w:pPr>
            <w:proofErr w:type="spellStart"/>
            <w:r w:rsidRPr="005F739C">
              <w:rPr>
                <w:rFonts w:ascii="Times New Roman" w:hAnsi="Times New Roman"/>
                <w:b/>
                <w:sz w:val="24"/>
                <w:szCs w:val="24"/>
              </w:rPr>
              <w:t>Respiratory</w:t>
            </w:r>
            <w:proofErr w:type="spellEnd"/>
            <w:r w:rsidRPr="005F739C">
              <w:rPr>
                <w:rFonts w:ascii="Times New Roman" w:hAnsi="Times New Roman"/>
                <w:b/>
                <w:sz w:val="24"/>
                <w:szCs w:val="24"/>
              </w:rPr>
              <w:t xml:space="preserve"> rate </w:t>
            </w:r>
          </w:p>
          <w:p w14:paraId="10E99D45" w14:textId="77777777" w:rsidR="00D84E33" w:rsidRPr="005F739C" w:rsidRDefault="00D84E33" w:rsidP="00D84E33">
            <w:pPr>
              <w:snapToGrid w:val="0"/>
              <w:spacing w:after="0" w:line="240" w:lineRule="auto"/>
              <w:jc w:val="both"/>
              <w:rPr>
                <w:rFonts w:ascii="Times New Roman" w:hAnsi="Times New Roman"/>
                <w:b/>
                <w:sz w:val="20"/>
                <w:szCs w:val="20"/>
              </w:rPr>
            </w:pPr>
            <w:proofErr w:type="spellStart"/>
            <w:r w:rsidRPr="005F739C">
              <w:rPr>
                <w:rFonts w:ascii="Times New Roman" w:hAnsi="Times New Roman"/>
                <w:b/>
                <w:sz w:val="24"/>
                <w:szCs w:val="24"/>
              </w:rPr>
              <w:t>Characteristic</w:t>
            </w:r>
            <w:proofErr w:type="spellEnd"/>
            <w:r w:rsidRPr="005F739C">
              <w:rPr>
                <w:rFonts w:ascii="Times New Roman" w:hAnsi="Times New Roman"/>
                <w:b/>
                <w:sz w:val="24"/>
                <w:szCs w:val="24"/>
              </w:rPr>
              <w:t xml:space="preserve"> </w:t>
            </w:r>
            <w:proofErr w:type="spellStart"/>
            <w:r w:rsidRPr="005F739C">
              <w:rPr>
                <w:rFonts w:ascii="Times New Roman" w:hAnsi="Times New Roman"/>
                <w:b/>
                <w:sz w:val="24"/>
                <w:szCs w:val="24"/>
              </w:rPr>
              <w:t>symptoms</w:t>
            </w:r>
            <w:proofErr w:type="spellEnd"/>
            <w:r w:rsidRPr="005F739C">
              <w:rPr>
                <w:rFonts w:ascii="Times New Roman" w:hAnsi="Times New Roman"/>
                <w:b/>
                <w:sz w:val="20"/>
                <w:szCs w:val="20"/>
              </w:rPr>
              <w:t xml:space="preserve"> </w:t>
            </w:r>
          </w:p>
          <w:p w14:paraId="6D43188F" w14:textId="77777777" w:rsidR="00AE409D" w:rsidRPr="005F739C" w:rsidRDefault="00AE409D" w:rsidP="00070610">
            <w:pPr>
              <w:snapToGrid w:val="0"/>
              <w:spacing w:after="0" w:line="240" w:lineRule="auto"/>
              <w:jc w:val="both"/>
              <w:rPr>
                <w:rFonts w:ascii="Times New Roman" w:hAnsi="Times New Roman"/>
                <w:i/>
                <w:sz w:val="20"/>
                <w:szCs w:val="20"/>
                <w:lang w:val="en-US"/>
              </w:rPr>
            </w:pPr>
            <w:r w:rsidRPr="005F739C">
              <w:rPr>
                <w:rFonts w:ascii="Times New Roman" w:hAnsi="Times New Roman"/>
                <w:i/>
                <w:sz w:val="20"/>
                <w:szCs w:val="20"/>
                <w:lang w:val="en-US"/>
              </w:rPr>
              <w:t>Every day clinical examination results written here, symptoms most typical for diagnosis</w:t>
            </w:r>
          </w:p>
          <w:p w14:paraId="42122481" w14:textId="77777777" w:rsidR="00AE409D" w:rsidRPr="005F739C" w:rsidRDefault="00AE409D" w:rsidP="00C7454F">
            <w:pPr>
              <w:spacing w:after="0" w:line="240" w:lineRule="auto"/>
              <w:jc w:val="both"/>
              <w:rPr>
                <w:rFonts w:ascii="Times New Roman" w:hAnsi="Times New Roman"/>
                <w:i/>
                <w:sz w:val="18"/>
                <w:szCs w:val="18"/>
                <w:lang w:val="en-US"/>
              </w:rPr>
            </w:pPr>
            <w:r w:rsidRPr="005F739C">
              <w:rPr>
                <w:rFonts w:ascii="Times New Roman" w:hAnsi="Times New Roman"/>
                <w:i/>
                <w:color w:val="000000"/>
                <w:sz w:val="20"/>
                <w:szCs w:val="20"/>
                <w:lang w:val="en-US"/>
              </w:rPr>
              <w:t>Clinical examination (mucous membranes color, capillary refill time, respiratory rate, heart rate, body condition, rectal temperature, abdomen palpation, chest auscultation, palpation of superficial lymph nodes, defecation, urination, appetite</w:t>
            </w:r>
            <w:r w:rsidR="00C57092" w:rsidRPr="005F739C">
              <w:rPr>
                <w:rFonts w:ascii="Times New Roman" w:hAnsi="Times New Roman"/>
                <w:i/>
                <w:color w:val="000000"/>
                <w:sz w:val="20"/>
                <w:szCs w:val="20"/>
                <w:lang w:val="en-US"/>
              </w:rPr>
              <w:t>, etc.</w:t>
            </w:r>
            <w:r w:rsidRPr="005F739C">
              <w:rPr>
                <w:rFonts w:ascii="Times New Roman" w:hAnsi="Times New Roman"/>
                <w:i/>
                <w:color w:val="000000"/>
                <w:sz w:val="20"/>
                <w:szCs w:val="20"/>
                <w:lang w:val="en-US"/>
              </w:rPr>
              <w:t>)</w:t>
            </w:r>
          </w:p>
        </w:tc>
        <w:tc>
          <w:tcPr>
            <w:tcW w:w="7335" w:type="dxa"/>
          </w:tcPr>
          <w:p w14:paraId="4D0F3AC2" w14:textId="77777777" w:rsidR="00AE409D" w:rsidRPr="003A0974" w:rsidRDefault="00AE409D" w:rsidP="00070610">
            <w:pPr>
              <w:pStyle w:val="Normal1"/>
              <w:jc w:val="both"/>
              <w:rPr>
                <w:sz w:val="20"/>
                <w:szCs w:val="20"/>
                <w:lang w:val="en-US"/>
              </w:rPr>
            </w:pPr>
            <w:r w:rsidRPr="003A0974">
              <w:rPr>
                <w:sz w:val="20"/>
                <w:szCs w:val="20"/>
                <w:lang w:val="en-US"/>
              </w:rPr>
              <w:t>T</w:t>
            </w:r>
            <w:r w:rsidRPr="003A0974">
              <w:rPr>
                <w:sz w:val="20"/>
                <w:szCs w:val="20"/>
                <w:vertAlign w:val="superscript"/>
                <w:lang w:val="en-US"/>
              </w:rPr>
              <w:t>0</w:t>
            </w:r>
            <w:r w:rsidRPr="003A0974">
              <w:rPr>
                <w:sz w:val="20"/>
                <w:szCs w:val="20"/>
                <w:lang w:val="en-US"/>
              </w:rPr>
              <w:t xml:space="preserve"> 39,0 </w:t>
            </w:r>
          </w:p>
          <w:p w14:paraId="5C4E12C5" w14:textId="77777777" w:rsidR="00AE409D" w:rsidRPr="003A0974" w:rsidRDefault="00AE409D" w:rsidP="00070610">
            <w:pPr>
              <w:pStyle w:val="Normal1"/>
              <w:jc w:val="both"/>
              <w:rPr>
                <w:sz w:val="20"/>
                <w:szCs w:val="20"/>
                <w:lang w:val="en-US"/>
              </w:rPr>
            </w:pPr>
            <w:r w:rsidRPr="003A0974">
              <w:rPr>
                <w:sz w:val="20"/>
                <w:szCs w:val="20"/>
                <w:lang w:val="en-US"/>
              </w:rPr>
              <w:t>Frequency of rumen contractions - 2 times/2 min (moderate)</w:t>
            </w:r>
          </w:p>
          <w:p w14:paraId="3A32F7CB" w14:textId="77777777" w:rsidR="00AE409D" w:rsidRPr="003A0974" w:rsidRDefault="00AE409D" w:rsidP="00070610">
            <w:pPr>
              <w:pStyle w:val="Normal1"/>
              <w:jc w:val="both"/>
              <w:rPr>
                <w:sz w:val="20"/>
                <w:szCs w:val="20"/>
                <w:lang w:val="en-US"/>
              </w:rPr>
            </w:pPr>
            <w:r w:rsidRPr="003A0974">
              <w:rPr>
                <w:sz w:val="20"/>
                <w:szCs w:val="20"/>
                <w:lang w:val="en-US"/>
              </w:rPr>
              <w:t>CMT test</w:t>
            </w:r>
          </w:p>
          <w:p w14:paraId="5058F39F" w14:textId="77777777" w:rsidR="00AE409D" w:rsidRPr="003A0974" w:rsidRDefault="00BC3707" w:rsidP="00070610">
            <w:pPr>
              <w:pStyle w:val="Normal1"/>
              <w:jc w:val="both"/>
              <w:rPr>
                <w:sz w:val="20"/>
                <w:szCs w:val="20"/>
                <w:lang w:val="en-US"/>
              </w:rPr>
            </w:pPr>
            <w:r w:rsidRPr="003A0974">
              <w:rPr>
                <w:noProof/>
                <w:lang w:val="en-US"/>
              </w:rPr>
              <mc:AlternateContent>
                <mc:Choice Requires="wpg">
                  <w:drawing>
                    <wp:inline distT="0" distB="0" distL="0" distR="0" wp14:anchorId="7CDF5538" wp14:editId="19C52AD9">
                      <wp:extent cx="545465" cy="565150"/>
                      <wp:effectExtent l="0" t="0" r="6985"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465" cy="565150"/>
                                <a:chOff x="1619250" y="419100"/>
                                <a:chExt cx="771600" cy="800100"/>
                              </a:xfrm>
                            </wpg:grpSpPr>
                            <wps:wsp>
                              <wps:cNvPr id="2" name="Flowchart: Connector 2"/>
                              <wps:cNvSpPr>
                                <a:spLocks noChangeArrowheads="1"/>
                              </wps:cNvSpPr>
                              <wps:spPr bwMode="auto">
                                <a:xfrm>
                                  <a:off x="1619250" y="419100"/>
                                  <a:ext cx="771600" cy="800100"/>
                                </a:xfrm>
                                <a:prstGeom prst="flowChartConnector">
                                  <a:avLst/>
                                </a:prstGeom>
                                <a:noFill/>
                                <a:ln w="9525">
                                  <a:solidFill>
                                    <a:srgbClr val="000000"/>
                                  </a:solidFill>
                                  <a:round/>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38DEC493" w14:textId="77777777" w:rsidR="00070610" w:rsidRDefault="00070610" w:rsidP="00AE409D">
                                    <w:pPr>
                                      <w:textDirection w:val="btLr"/>
                                    </w:pPr>
                                  </w:p>
                                </w:txbxContent>
                              </wps:txbx>
                              <wps:bodyPr rot="0" vert="horz" wrap="square" lIns="91425" tIns="91425" rIns="91425" bIns="91425" anchor="ctr" anchorCtr="0" upright="1">
                                <a:noAutofit/>
                              </wps:bodyPr>
                            </wps:wsp>
                            <wps:wsp>
                              <wps:cNvPr id="3" name="Straight Arrow Connector 3"/>
                              <wps:cNvCnPr>
                                <a:cxnSpLocks noChangeShapeType="1"/>
                              </wps:cNvCnPr>
                              <wps:spPr bwMode="auto">
                                <a:xfrm>
                                  <a:off x="2005050" y="419100"/>
                                  <a:ext cx="0" cy="800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Straight Arrow Connector 4"/>
                              <wps:cNvCnPr>
                                <a:cxnSpLocks noChangeShapeType="1"/>
                              </wps:cNvCnPr>
                              <wps:spPr bwMode="auto">
                                <a:xfrm rot="10800000">
                                  <a:off x="1619250" y="819150"/>
                                  <a:ext cx="7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DF5538" id="Group 1" o:spid="_x0000_s1026" style="width:42.95pt;height:44.5pt;mso-position-horizontal-relative:char;mso-position-vertical-relative:line" coordorigin="16192,4191" coordsize="7716,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 o:spid="_x0000_s1027" type="#_x0000_t120" style="position:absolute;left:16192;top:4191;width:7716;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" filled="f">
                        <v:stroke startarrowwidth="narrow" startarrowlength="short" endarrowwidth="narrow" endarrowlength="short"/>
                        <v:textbox inset="2.53958mm,2.53958mm,2.53958mm,2.53958mm">
                          <w:txbxContent>
                            <w:p w14:paraId="38DEC493" w14:textId="77777777" w:rsidR="00070610" w:rsidRDefault="00070610" w:rsidP="00AE409D">
                              <w:pPr>
                                <w:textDirection w:val="btLr"/>
                              </w:pPr>
                            </w:p>
                          </w:txbxContent>
                        </v:textbox>
                      </v:shape>
                      <v:shapetype id="_x0000_t32" coordsize="21600,21600" o:spt="32" o:oned="t" path="m,l21600,21600e" filled="f">
                        <v:path arrowok="t" fillok="f" o:connecttype="none"/>
                        <o:lock v:ext="edit" shapetype="t"/>
                      </v:shapetype>
                      <v:shape id="Straight Arrow Connector 3" o:spid="_x0000_s1028" type="#_x0000_t32" style="position:absolute;left:20050;top:4191;width:0;height:8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Straight Arrow Connector 4" o:spid="_x0000_s1029" type="#_x0000_t32" style="position:absolute;left:16192;top:8191;width:771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"/>
                      <w10:anchorlock/>
                    </v:group>
                  </w:pict>
                </mc:Fallback>
              </mc:AlternateContent>
            </w:r>
            <w:r w:rsidR="00AE409D" w:rsidRPr="003A0974">
              <w:rPr>
                <w:sz w:val="20"/>
                <w:szCs w:val="20"/>
                <w:lang w:val="en-US"/>
              </w:rPr>
              <w:t>negative; Feces of solid consistency. The Abomasum displacement test (auscultation and percussion) is negative.</w:t>
            </w:r>
          </w:p>
        </w:tc>
      </w:tr>
      <w:tr w:rsidR="00AE409D" w:rsidRPr="003A0974" w14:paraId="0325B7F6" w14:textId="77777777" w:rsidTr="006344A0">
        <w:tc>
          <w:tcPr>
            <w:tcW w:w="6658" w:type="dxa"/>
            <w:shd w:val="clear" w:color="auto" w:fill="F2F2F2"/>
          </w:tcPr>
          <w:p w14:paraId="7979318F" w14:textId="77777777" w:rsidR="00AE409D" w:rsidRPr="005F739C" w:rsidRDefault="0091735A" w:rsidP="00070610">
            <w:pPr>
              <w:pStyle w:val="Default"/>
              <w:jc w:val="both"/>
              <w:rPr>
                <w:b/>
                <w:lang w:val="en-US"/>
              </w:rPr>
            </w:pPr>
            <w:r w:rsidRPr="005F739C">
              <w:rPr>
                <w:b/>
                <w:lang w:val="en-US"/>
              </w:rPr>
              <w:t>BLOOD, URINE, PUNCTURE, CYTOLOGY AND OTHERS TEST RESULTS</w:t>
            </w:r>
            <w:r w:rsidR="00DA77B1" w:rsidRPr="005F739C">
              <w:rPr>
                <w:b/>
                <w:lang w:val="en-US"/>
              </w:rPr>
              <w:t>, INTERPRETATION OF RESULTS</w:t>
            </w:r>
            <w:r w:rsidRPr="005F739C">
              <w:rPr>
                <w:b/>
                <w:lang w:val="en-US"/>
              </w:rPr>
              <w:t xml:space="preserve"> </w:t>
            </w:r>
            <w:r w:rsidR="00AE409D" w:rsidRPr="005F739C">
              <w:rPr>
                <w:b/>
                <w:lang w:val="en-US"/>
              </w:rPr>
              <w:t>(if performed)</w:t>
            </w:r>
          </w:p>
          <w:p w14:paraId="396F3B74" w14:textId="77777777" w:rsidR="00AE409D" w:rsidRPr="005F739C" w:rsidRDefault="00AE409D" w:rsidP="00070610">
            <w:pPr>
              <w:pStyle w:val="Default"/>
              <w:jc w:val="both"/>
              <w:rPr>
                <w:b/>
                <w:i/>
                <w:iCs/>
                <w:sz w:val="20"/>
                <w:szCs w:val="20"/>
                <w:lang w:val="en-US"/>
              </w:rPr>
            </w:pPr>
            <w:r w:rsidRPr="005F739C">
              <w:rPr>
                <w:bCs/>
                <w:i/>
                <w:sz w:val="20"/>
                <w:szCs w:val="20"/>
                <w:lang w:val="en-US"/>
              </w:rPr>
              <w:t xml:space="preserve">Indicate the results obtained by </w:t>
            </w:r>
            <w:r w:rsidRPr="005F739C">
              <w:rPr>
                <w:b/>
                <w:i/>
                <w:sz w:val="20"/>
                <w:szCs w:val="20"/>
                <w:lang w:val="en-US"/>
              </w:rPr>
              <w:t xml:space="preserve">highlighting </w:t>
            </w:r>
            <w:r w:rsidRPr="005F739C">
              <w:rPr>
                <w:bCs/>
                <w:i/>
                <w:sz w:val="20"/>
                <w:szCs w:val="20"/>
                <w:lang w:val="en-US"/>
              </w:rPr>
              <w:t>the changes of the results</w:t>
            </w:r>
          </w:p>
        </w:tc>
        <w:tc>
          <w:tcPr>
            <w:tcW w:w="7335" w:type="dxa"/>
            <w:shd w:val="clear" w:color="auto" w:fill="F2F2F2"/>
          </w:tcPr>
          <w:p w14:paraId="7B489865" w14:textId="77777777" w:rsidR="00AE409D" w:rsidRPr="003A0974" w:rsidRDefault="00AE409D" w:rsidP="00070610">
            <w:pPr>
              <w:pStyle w:val="Normal1"/>
              <w:jc w:val="both"/>
              <w:rPr>
                <w:b/>
                <w:bCs/>
                <w:sz w:val="20"/>
                <w:szCs w:val="20"/>
                <w:lang w:val="en-US"/>
              </w:rPr>
            </w:pPr>
            <w:r w:rsidRPr="003A0974">
              <w:rPr>
                <w:b/>
                <w:bCs/>
                <w:sz w:val="20"/>
                <w:szCs w:val="20"/>
                <w:lang w:val="en-US"/>
              </w:rPr>
              <w:t>BHB – 2,8 mmol/l</w:t>
            </w:r>
          </w:p>
          <w:p w14:paraId="2B0B50EE" w14:textId="77777777" w:rsidR="00AE409D" w:rsidRPr="003A0974" w:rsidRDefault="00AE409D" w:rsidP="00070610">
            <w:pPr>
              <w:pStyle w:val="Normal1"/>
              <w:jc w:val="both"/>
              <w:rPr>
                <w:b/>
                <w:bCs/>
                <w:sz w:val="20"/>
                <w:szCs w:val="20"/>
                <w:lang w:val="en-US"/>
              </w:rPr>
            </w:pPr>
            <w:proofErr w:type="spellStart"/>
            <w:r w:rsidRPr="003A0974">
              <w:rPr>
                <w:b/>
                <w:bCs/>
                <w:sz w:val="20"/>
                <w:szCs w:val="20"/>
                <w:lang w:val="en-US"/>
              </w:rPr>
              <w:t>Glucosis</w:t>
            </w:r>
            <w:proofErr w:type="spellEnd"/>
            <w:r w:rsidRPr="003A0974">
              <w:rPr>
                <w:b/>
                <w:bCs/>
                <w:sz w:val="20"/>
                <w:szCs w:val="20"/>
                <w:lang w:val="en-US"/>
              </w:rPr>
              <w:t>- 1,9 mmol/l</w:t>
            </w:r>
          </w:p>
          <w:p w14:paraId="6C2C8636" w14:textId="77777777" w:rsidR="00AE409D" w:rsidRPr="003A0974" w:rsidRDefault="00AE409D" w:rsidP="00070610">
            <w:pPr>
              <w:spacing w:after="0" w:line="240" w:lineRule="auto"/>
              <w:jc w:val="both"/>
              <w:rPr>
                <w:rFonts w:ascii="Times New Roman" w:hAnsi="Times New Roman"/>
                <w:sz w:val="20"/>
                <w:szCs w:val="20"/>
                <w:lang w:val="en-US"/>
              </w:rPr>
            </w:pPr>
          </w:p>
        </w:tc>
      </w:tr>
      <w:tr w:rsidR="002D142F" w:rsidRPr="003A0974" w14:paraId="77D1C294" w14:textId="77777777" w:rsidTr="006344A0">
        <w:tc>
          <w:tcPr>
            <w:tcW w:w="6658" w:type="dxa"/>
            <w:shd w:val="clear" w:color="auto" w:fill="F2F2F2"/>
          </w:tcPr>
          <w:p w14:paraId="590F1309" w14:textId="77777777" w:rsidR="002D142F" w:rsidRPr="005F739C" w:rsidRDefault="002D142F" w:rsidP="002D142F">
            <w:pPr>
              <w:pStyle w:val="Default"/>
              <w:jc w:val="both"/>
              <w:rPr>
                <w:b/>
                <w:lang w:val="en-US"/>
              </w:rPr>
            </w:pPr>
            <w:r w:rsidRPr="005F739C">
              <w:rPr>
                <w:b/>
                <w:lang w:val="en-US"/>
              </w:rPr>
              <w:t>METHOD USED FOR THE TEST (SPECIFYING THE NAME OF THE DEVICE AND THE TECHNIQUE USED)</w:t>
            </w:r>
          </w:p>
          <w:p w14:paraId="325A22BB" w14:textId="77777777" w:rsidR="00C57092" w:rsidRPr="005F739C" w:rsidRDefault="00C57092" w:rsidP="002D142F">
            <w:pPr>
              <w:pStyle w:val="Default"/>
              <w:jc w:val="both"/>
              <w:rPr>
                <w:b/>
                <w:i/>
                <w:iCs/>
                <w:sz w:val="20"/>
                <w:szCs w:val="20"/>
                <w:lang w:val="en-US"/>
              </w:rPr>
            </w:pPr>
            <w:r w:rsidRPr="005F739C">
              <w:rPr>
                <w:b/>
                <w:bCs/>
                <w:i/>
                <w:iCs/>
                <w:sz w:val="20"/>
                <w:szCs w:val="20"/>
                <w:lang w:val="en-US"/>
              </w:rPr>
              <w:t>Describe the sample collection and testing methodology</w:t>
            </w:r>
            <w:r w:rsidRPr="005F739C">
              <w:rPr>
                <w:i/>
                <w:iCs/>
                <w:sz w:val="20"/>
                <w:szCs w:val="20"/>
                <w:lang w:val="en-US"/>
              </w:rPr>
              <w:t>, i.e., how the sample was taken and processed – for example, the magnification used for microscopy; preparation and staining of a blood smear; parasitological examinations; detection of worm eggs or larvae in the samples</w:t>
            </w:r>
          </w:p>
        </w:tc>
        <w:tc>
          <w:tcPr>
            <w:tcW w:w="7335" w:type="dxa"/>
            <w:shd w:val="clear" w:color="auto" w:fill="F2F2F2"/>
          </w:tcPr>
          <w:p w14:paraId="46F31DF9" w14:textId="77777777" w:rsidR="002D142F" w:rsidRPr="003A0974" w:rsidRDefault="002D142F" w:rsidP="002D142F">
            <w:pPr>
              <w:pStyle w:val="Normal1"/>
              <w:jc w:val="both"/>
              <w:rPr>
                <w:sz w:val="20"/>
                <w:szCs w:val="20"/>
                <w:lang w:val="en-US"/>
              </w:rPr>
            </w:pPr>
          </w:p>
        </w:tc>
      </w:tr>
      <w:tr w:rsidR="00AE409D" w:rsidRPr="003A0974" w14:paraId="1944F8CA" w14:textId="77777777" w:rsidTr="006344A0">
        <w:tc>
          <w:tcPr>
            <w:tcW w:w="6658" w:type="dxa"/>
          </w:tcPr>
          <w:p w14:paraId="4522A1E6" w14:textId="77777777" w:rsidR="00DA77B1" w:rsidRPr="005F739C" w:rsidRDefault="00DA77B1" w:rsidP="00070610">
            <w:pPr>
              <w:snapToGrid w:val="0"/>
              <w:spacing w:after="0" w:line="240" w:lineRule="auto"/>
              <w:jc w:val="both"/>
              <w:rPr>
                <w:rFonts w:ascii="Times New Roman" w:hAnsi="Times New Roman"/>
                <w:b/>
                <w:sz w:val="24"/>
                <w:szCs w:val="24"/>
                <w:lang w:val="en-US"/>
              </w:rPr>
            </w:pPr>
            <w:r w:rsidRPr="005F739C">
              <w:rPr>
                <w:rFonts w:ascii="Times New Roman" w:hAnsi="Times New Roman"/>
                <w:b/>
                <w:sz w:val="24"/>
                <w:szCs w:val="24"/>
                <w:lang w:val="en-US"/>
              </w:rPr>
              <w:t>SPECIAL EXAMINATION METHODS (if performed)</w:t>
            </w:r>
          </w:p>
          <w:p w14:paraId="5CA9D164" w14:textId="77777777" w:rsidR="00AE409D" w:rsidRPr="005F739C" w:rsidRDefault="00AE409D" w:rsidP="00070610">
            <w:pPr>
              <w:snapToGrid w:val="0"/>
              <w:spacing w:after="0" w:line="240" w:lineRule="auto"/>
              <w:jc w:val="both"/>
              <w:rPr>
                <w:rFonts w:ascii="Times New Roman" w:hAnsi="Times New Roman"/>
                <w:bCs/>
                <w:i/>
                <w:sz w:val="20"/>
                <w:szCs w:val="20"/>
                <w:lang w:val="en-US"/>
              </w:rPr>
            </w:pPr>
            <w:r w:rsidRPr="005F739C">
              <w:rPr>
                <w:rFonts w:ascii="Times New Roman" w:hAnsi="Times New Roman"/>
                <w:bCs/>
                <w:i/>
                <w:sz w:val="20"/>
                <w:szCs w:val="20"/>
                <w:lang w:val="en-US"/>
              </w:rPr>
              <w:t>X- ray (indicate projections and visible changes)</w:t>
            </w:r>
          </w:p>
          <w:p w14:paraId="79D2C530" w14:textId="77777777" w:rsidR="00AE409D" w:rsidRPr="005F739C" w:rsidRDefault="00AE409D" w:rsidP="00070610">
            <w:pPr>
              <w:snapToGrid w:val="0"/>
              <w:spacing w:after="0" w:line="240" w:lineRule="auto"/>
              <w:jc w:val="both"/>
              <w:rPr>
                <w:rFonts w:ascii="Times New Roman" w:hAnsi="Times New Roman"/>
                <w:bCs/>
                <w:i/>
                <w:sz w:val="20"/>
                <w:szCs w:val="20"/>
                <w:lang w:val="en-US"/>
              </w:rPr>
            </w:pPr>
            <w:r w:rsidRPr="005F739C">
              <w:rPr>
                <w:rFonts w:ascii="Times New Roman" w:hAnsi="Times New Roman"/>
                <w:bCs/>
                <w:i/>
                <w:sz w:val="20"/>
                <w:szCs w:val="20"/>
                <w:lang w:val="en-US"/>
              </w:rPr>
              <w:t>Ultrasound</w:t>
            </w:r>
            <w:r w:rsidR="00C57092" w:rsidRPr="005F739C">
              <w:rPr>
                <w:rFonts w:ascii="Times New Roman" w:hAnsi="Times New Roman"/>
                <w:bCs/>
                <w:i/>
                <w:sz w:val="20"/>
                <w:szCs w:val="20"/>
                <w:lang w:val="en-US"/>
              </w:rPr>
              <w:t>, vaginal, rectal</w:t>
            </w:r>
            <w:r w:rsidRPr="005F739C">
              <w:rPr>
                <w:rFonts w:ascii="Times New Roman" w:hAnsi="Times New Roman"/>
                <w:bCs/>
                <w:i/>
                <w:sz w:val="20"/>
                <w:szCs w:val="20"/>
                <w:lang w:val="en-US"/>
              </w:rPr>
              <w:t xml:space="preserve"> examination (indicate area and visible changes)</w:t>
            </w:r>
          </w:p>
          <w:p w14:paraId="25E3B6CE" w14:textId="77777777" w:rsidR="00AE409D" w:rsidRPr="005F739C" w:rsidRDefault="00AE409D" w:rsidP="00070610">
            <w:pPr>
              <w:pStyle w:val="Default"/>
              <w:jc w:val="both"/>
              <w:rPr>
                <w:b/>
                <w:iCs/>
                <w:sz w:val="20"/>
                <w:szCs w:val="20"/>
                <w:lang w:val="en-US"/>
              </w:rPr>
            </w:pPr>
            <w:r w:rsidRPr="005F739C">
              <w:rPr>
                <w:bCs/>
                <w:i/>
                <w:sz w:val="20"/>
                <w:szCs w:val="20"/>
                <w:lang w:val="en-US"/>
              </w:rPr>
              <w:t>MRI or CT (indicate area and visible changes)</w:t>
            </w:r>
            <w:r w:rsidRPr="005F739C">
              <w:rPr>
                <w:bCs/>
                <w:i/>
                <w:sz w:val="18"/>
                <w:szCs w:val="18"/>
                <w:lang w:val="en-US"/>
              </w:rPr>
              <w:t xml:space="preserve"> </w:t>
            </w:r>
          </w:p>
        </w:tc>
        <w:tc>
          <w:tcPr>
            <w:tcW w:w="7335" w:type="dxa"/>
          </w:tcPr>
          <w:p w14:paraId="2BE8B3C3" w14:textId="77777777" w:rsidR="00AE409D" w:rsidRPr="003A0974" w:rsidRDefault="00AE409D" w:rsidP="00070610">
            <w:pPr>
              <w:pStyle w:val="Default"/>
              <w:jc w:val="both"/>
              <w:rPr>
                <w:b/>
                <w:iCs/>
                <w:sz w:val="20"/>
                <w:szCs w:val="20"/>
                <w:lang w:val="en-US"/>
              </w:rPr>
            </w:pPr>
          </w:p>
        </w:tc>
      </w:tr>
      <w:tr w:rsidR="00AE409D" w:rsidRPr="003A0974" w14:paraId="3CA67196" w14:textId="77777777" w:rsidTr="006344A0">
        <w:tc>
          <w:tcPr>
            <w:tcW w:w="6658" w:type="dxa"/>
            <w:shd w:val="clear" w:color="auto" w:fill="F2F2F2"/>
          </w:tcPr>
          <w:p w14:paraId="060912A9" w14:textId="77777777" w:rsidR="00AE409D" w:rsidRPr="00DF212D" w:rsidRDefault="00DA77B1" w:rsidP="00070610">
            <w:pPr>
              <w:pStyle w:val="Default"/>
              <w:jc w:val="both"/>
              <w:rPr>
                <w:b/>
                <w:lang w:val="en-US"/>
              </w:rPr>
            </w:pPr>
            <w:r w:rsidRPr="00DF212D">
              <w:rPr>
                <w:b/>
                <w:lang w:val="en-US"/>
              </w:rPr>
              <w:t>DIAGNOSIS</w:t>
            </w:r>
          </w:p>
          <w:p w14:paraId="251D967E" w14:textId="77777777" w:rsidR="00AE409D" w:rsidRPr="00DF212D" w:rsidRDefault="00AE409D" w:rsidP="00070610">
            <w:pPr>
              <w:snapToGrid w:val="0"/>
              <w:spacing w:after="0" w:line="240" w:lineRule="auto"/>
              <w:jc w:val="both"/>
              <w:rPr>
                <w:rFonts w:ascii="Times New Roman" w:hAnsi="Times New Roman"/>
                <w:bCs/>
                <w:i/>
                <w:sz w:val="20"/>
                <w:szCs w:val="20"/>
                <w:lang w:val="en-US"/>
              </w:rPr>
            </w:pPr>
            <w:r w:rsidRPr="00DF212D">
              <w:rPr>
                <w:rFonts w:ascii="Times New Roman" w:hAnsi="Times New Roman"/>
                <w:bCs/>
                <w:i/>
                <w:sz w:val="20"/>
                <w:szCs w:val="20"/>
                <w:lang w:val="en-US"/>
              </w:rPr>
              <w:t>The exact diagnosis</w:t>
            </w:r>
          </w:p>
          <w:p w14:paraId="7B2322FB" w14:textId="77777777" w:rsidR="00AE409D" w:rsidRPr="00DF212D" w:rsidRDefault="00AE409D" w:rsidP="00070610">
            <w:pPr>
              <w:snapToGrid w:val="0"/>
              <w:spacing w:after="0" w:line="240" w:lineRule="auto"/>
              <w:jc w:val="both"/>
              <w:rPr>
                <w:rFonts w:ascii="Times New Roman" w:hAnsi="Times New Roman"/>
                <w:bCs/>
                <w:i/>
                <w:sz w:val="20"/>
                <w:szCs w:val="20"/>
                <w:lang w:val="en-US"/>
              </w:rPr>
            </w:pPr>
            <w:r w:rsidRPr="00DF212D">
              <w:rPr>
                <w:rFonts w:ascii="Times New Roman" w:hAnsi="Times New Roman"/>
                <w:i/>
                <w:sz w:val="20"/>
                <w:szCs w:val="20"/>
                <w:lang w:val="en-US"/>
              </w:rPr>
              <w:lastRenderedPageBreak/>
              <w:t>If changes every day – note the date and new diagnosis.</w:t>
            </w:r>
          </w:p>
          <w:p w14:paraId="0E01F4C4" w14:textId="77777777" w:rsidR="00AE409D" w:rsidRDefault="00AE409D" w:rsidP="00070610">
            <w:pPr>
              <w:snapToGrid w:val="0"/>
              <w:spacing w:after="0" w:line="240" w:lineRule="auto"/>
              <w:jc w:val="both"/>
              <w:rPr>
                <w:rFonts w:ascii="Times New Roman" w:hAnsi="Times New Roman"/>
                <w:i/>
                <w:sz w:val="20"/>
                <w:szCs w:val="20"/>
                <w:lang w:val="en-US"/>
              </w:rPr>
            </w:pPr>
            <w:r w:rsidRPr="00DF212D">
              <w:rPr>
                <w:rFonts w:ascii="Times New Roman" w:hAnsi="Times New Roman"/>
                <w:i/>
                <w:sz w:val="20"/>
                <w:szCs w:val="20"/>
                <w:lang w:val="en-US"/>
              </w:rPr>
              <w:t>(Castration or OHE is not a diagnosis)</w:t>
            </w:r>
          </w:p>
          <w:p w14:paraId="7C17C729" w14:textId="77777777" w:rsidR="00A91C1D" w:rsidRPr="00A91C1D" w:rsidRDefault="00A91C1D" w:rsidP="00070610">
            <w:pPr>
              <w:snapToGrid w:val="0"/>
              <w:spacing w:after="0" w:line="240" w:lineRule="auto"/>
              <w:jc w:val="both"/>
              <w:rPr>
                <w:rFonts w:ascii="Times New Roman" w:hAnsi="Times New Roman"/>
                <w:i/>
                <w:iCs/>
                <w:sz w:val="20"/>
                <w:szCs w:val="20"/>
                <w:lang w:val="en-US"/>
              </w:rPr>
            </w:pPr>
            <w:proofErr w:type="spellStart"/>
            <w:r w:rsidRPr="00A91C1D">
              <w:rPr>
                <w:rFonts w:ascii="Times New Roman" w:hAnsi="Times New Roman"/>
                <w:i/>
                <w:iCs/>
                <w:sz w:val="20"/>
                <w:szCs w:val="20"/>
              </w:rPr>
              <w:t>Special</w:t>
            </w:r>
            <w:proofErr w:type="spellEnd"/>
            <w:r w:rsidRPr="00A91C1D">
              <w:rPr>
                <w:rFonts w:ascii="Times New Roman" w:hAnsi="Times New Roman"/>
                <w:i/>
                <w:iCs/>
                <w:sz w:val="20"/>
                <w:szCs w:val="20"/>
              </w:rPr>
              <w:t xml:space="preserve"> </w:t>
            </w:r>
            <w:proofErr w:type="spellStart"/>
            <w:r w:rsidRPr="00A91C1D">
              <w:rPr>
                <w:rFonts w:ascii="Times New Roman" w:hAnsi="Times New Roman"/>
                <w:i/>
                <w:iCs/>
                <w:sz w:val="20"/>
                <w:szCs w:val="20"/>
              </w:rPr>
              <w:t>attention</w:t>
            </w:r>
            <w:proofErr w:type="spellEnd"/>
            <w:r w:rsidRPr="00A91C1D">
              <w:rPr>
                <w:rFonts w:ascii="Times New Roman" w:hAnsi="Times New Roman"/>
                <w:i/>
                <w:iCs/>
                <w:sz w:val="20"/>
                <w:szCs w:val="20"/>
              </w:rPr>
              <w:t xml:space="preserve"> </w:t>
            </w:r>
            <w:proofErr w:type="spellStart"/>
            <w:r w:rsidRPr="00A91C1D">
              <w:rPr>
                <w:rFonts w:ascii="Times New Roman" w:hAnsi="Times New Roman"/>
                <w:i/>
                <w:iCs/>
                <w:sz w:val="20"/>
                <w:szCs w:val="20"/>
              </w:rPr>
              <w:t>should</w:t>
            </w:r>
            <w:proofErr w:type="spellEnd"/>
            <w:r w:rsidRPr="00A91C1D">
              <w:rPr>
                <w:rFonts w:ascii="Times New Roman" w:hAnsi="Times New Roman"/>
                <w:i/>
                <w:iCs/>
                <w:sz w:val="20"/>
                <w:szCs w:val="20"/>
              </w:rPr>
              <w:t xml:space="preserve"> be </w:t>
            </w:r>
            <w:proofErr w:type="spellStart"/>
            <w:r w:rsidRPr="00A91C1D">
              <w:rPr>
                <w:rFonts w:ascii="Times New Roman" w:hAnsi="Times New Roman"/>
                <w:i/>
                <w:iCs/>
                <w:sz w:val="20"/>
                <w:szCs w:val="20"/>
              </w:rPr>
              <w:t>paid</w:t>
            </w:r>
            <w:proofErr w:type="spellEnd"/>
            <w:r w:rsidRPr="00A91C1D">
              <w:rPr>
                <w:rFonts w:ascii="Times New Roman" w:hAnsi="Times New Roman"/>
                <w:i/>
                <w:iCs/>
                <w:sz w:val="20"/>
                <w:szCs w:val="20"/>
              </w:rPr>
              <w:t xml:space="preserve"> to </w:t>
            </w:r>
            <w:proofErr w:type="spellStart"/>
            <w:r w:rsidRPr="00A91C1D">
              <w:rPr>
                <w:rFonts w:ascii="Times New Roman" w:hAnsi="Times New Roman"/>
                <w:i/>
                <w:iCs/>
                <w:sz w:val="20"/>
                <w:szCs w:val="20"/>
              </w:rPr>
              <w:t>ensuring</w:t>
            </w:r>
            <w:proofErr w:type="spellEnd"/>
            <w:r w:rsidRPr="00A91C1D">
              <w:rPr>
                <w:rFonts w:ascii="Times New Roman" w:hAnsi="Times New Roman"/>
                <w:i/>
                <w:iCs/>
                <w:sz w:val="20"/>
                <w:szCs w:val="20"/>
              </w:rPr>
              <w:t xml:space="preserve"> </w:t>
            </w:r>
            <w:proofErr w:type="spellStart"/>
            <w:r w:rsidRPr="00A91C1D">
              <w:rPr>
                <w:rFonts w:ascii="Times New Roman" w:hAnsi="Times New Roman"/>
                <w:i/>
                <w:iCs/>
                <w:sz w:val="20"/>
                <w:szCs w:val="20"/>
              </w:rPr>
              <w:t>that</w:t>
            </w:r>
            <w:proofErr w:type="spellEnd"/>
            <w:r w:rsidRPr="00A91C1D">
              <w:rPr>
                <w:rFonts w:ascii="Times New Roman" w:hAnsi="Times New Roman"/>
                <w:i/>
                <w:iCs/>
                <w:sz w:val="20"/>
                <w:szCs w:val="20"/>
              </w:rPr>
              <w:t xml:space="preserve"> </w:t>
            </w:r>
            <w:proofErr w:type="spellStart"/>
            <w:r w:rsidRPr="00A91C1D">
              <w:rPr>
                <w:rFonts w:ascii="Times New Roman" w:hAnsi="Times New Roman"/>
                <w:i/>
                <w:iCs/>
                <w:sz w:val="20"/>
                <w:szCs w:val="20"/>
              </w:rPr>
              <w:t>the</w:t>
            </w:r>
            <w:proofErr w:type="spellEnd"/>
            <w:r w:rsidRPr="00A91C1D">
              <w:rPr>
                <w:rFonts w:ascii="Times New Roman" w:hAnsi="Times New Roman"/>
                <w:i/>
                <w:iCs/>
                <w:sz w:val="20"/>
                <w:szCs w:val="20"/>
              </w:rPr>
              <w:t xml:space="preserve"> </w:t>
            </w:r>
            <w:proofErr w:type="spellStart"/>
            <w:r w:rsidRPr="00A91C1D">
              <w:rPr>
                <w:rFonts w:ascii="Times New Roman" w:hAnsi="Times New Roman"/>
                <w:i/>
                <w:iCs/>
                <w:sz w:val="20"/>
                <w:szCs w:val="20"/>
              </w:rPr>
              <w:t>diagnosis</w:t>
            </w:r>
            <w:proofErr w:type="spellEnd"/>
            <w:r w:rsidRPr="00A91C1D">
              <w:rPr>
                <w:rFonts w:ascii="Times New Roman" w:hAnsi="Times New Roman"/>
                <w:i/>
                <w:iCs/>
                <w:sz w:val="20"/>
                <w:szCs w:val="20"/>
              </w:rPr>
              <w:t xml:space="preserve"> </w:t>
            </w:r>
            <w:proofErr w:type="spellStart"/>
            <w:r w:rsidRPr="00A91C1D">
              <w:rPr>
                <w:rFonts w:ascii="Times New Roman" w:hAnsi="Times New Roman"/>
                <w:i/>
                <w:iCs/>
                <w:sz w:val="20"/>
                <w:szCs w:val="20"/>
              </w:rPr>
              <w:t>is</w:t>
            </w:r>
            <w:proofErr w:type="spellEnd"/>
            <w:r w:rsidRPr="00A91C1D">
              <w:rPr>
                <w:rFonts w:ascii="Times New Roman" w:hAnsi="Times New Roman"/>
                <w:i/>
                <w:iCs/>
                <w:sz w:val="20"/>
                <w:szCs w:val="20"/>
              </w:rPr>
              <w:t xml:space="preserve"> </w:t>
            </w:r>
            <w:proofErr w:type="spellStart"/>
            <w:r w:rsidRPr="00A91C1D">
              <w:rPr>
                <w:rFonts w:ascii="Times New Roman" w:hAnsi="Times New Roman"/>
                <w:i/>
                <w:iCs/>
                <w:sz w:val="20"/>
                <w:szCs w:val="20"/>
              </w:rPr>
              <w:t>not</w:t>
            </w:r>
            <w:proofErr w:type="spellEnd"/>
            <w:r w:rsidRPr="00A91C1D">
              <w:rPr>
                <w:rFonts w:ascii="Times New Roman" w:hAnsi="Times New Roman"/>
                <w:i/>
                <w:iCs/>
                <w:sz w:val="20"/>
                <w:szCs w:val="20"/>
              </w:rPr>
              <w:t xml:space="preserve"> </w:t>
            </w:r>
            <w:proofErr w:type="spellStart"/>
            <w:r w:rsidRPr="00A91C1D">
              <w:rPr>
                <w:rFonts w:ascii="Times New Roman" w:hAnsi="Times New Roman"/>
                <w:i/>
                <w:iCs/>
                <w:sz w:val="20"/>
                <w:szCs w:val="20"/>
              </w:rPr>
              <w:t>confused</w:t>
            </w:r>
            <w:proofErr w:type="spellEnd"/>
            <w:r w:rsidRPr="00A91C1D">
              <w:rPr>
                <w:rFonts w:ascii="Times New Roman" w:hAnsi="Times New Roman"/>
                <w:i/>
                <w:iCs/>
                <w:sz w:val="20"/>
                <w:szCs w:val="20"/>
              </w:rPr>
              <w:t xml:space="preserve"> </w:t>
            </w:r>
            <w:proofErr w:type="spellStart"/>
            <w:r w:rsidRPr="00A91C1D">
              <w:rPr>
                <w:rFonts w:ascii="Times New Roman" w:hAnsi="Times New Roman"/>
                <w:i/>
                <w:iCs/>
                <w:sz w:val="20"/>
                <w:szCs w:val="20"/>
              </w:rPr>
              <w:t>with</w:t>
            </w:r>
            <w:proofErr w:type="spellEnd"/>
            <w:r w:rsidRPr="00A91C1D">
              <w:rPr>
                <w:rFonts w:ascii="Times New Roman" w:hAnsi="Times New Roman"/>
                <w:i/>
                <w:iCs/>
                <w:sz w:val="20"/>
                <w:szCs w:val="20"/>
              </w:rPr>
              <w:t xml:space="preserve"> </w:t>
            </w:r>
            <w:proofErr w:type="spellStart"/>
            <w:r w:rsidRPr="00A91C1D">
              <w:rPr>
                <w:rFonts w:ascii="Times New Roman" w:hAnsi="Times New Roman"/>
                <w:i/>
                <w:iCs/>
                <w:sz w:val="20"/>
                <w:szCs w:val="20"/>
              </w:rPr>
              <w:t>the</w:t>
            </w:r>
            <w:proofErr w:type="spellEnd"/>
            <w:r w:rsidRPr="00A91C1D">
              <w:rPr>
                <w:rFonts w:ascii="Times New Roman" w:hAnsi="Times New Roman"/>
                <w:i/>
                <w:iCs/>
                <w:sz w:val="20"/>
                <w:szCs w:val="20"/>
              </w:rPr>
              <w:t xml:space="preserve"> </w:t>
            </w:r>
            <w:proofErr w:type="spellStart"/>
            <w:r w:rsidRPr="00A91C1D">
              <w:rPr>
                <w:rFonts w:ascii="Times New Roman" w:hAnsi="Times New Roman"/>
                <w:i/>
                <w:iCs/>
                <w:sz w:val="20"/>
                <w:szCs w:val="20"/>
              </w:rPr>
              <w:t>procedures</w:t>
            </w:r>
            <w:proofErr w:type="spellEnd"/>
            <w:r w:rsidRPr="00A91C1D">
              <w:rPr>
                <w:rFonts w:ascii="Times New Roman" w:hAnsi="Times New Roman"/>
                <w:i/>
                <w:iCs/>
                <w:sz w:val="20"/>
                <w:szCs w:val="20"/>
              </w:rPr>
              <w:t xml:space="preserve"> </w:t>
            </w:r>
            <w:proofErr w:type="spellStart"/>
            <w:r w:rsidRPr="00A91C1D">
              <w:rPr>
                <w:rFonts w:ascii="Times New Roman" w:hAnsi="Times New Roman"/>
                <w:i/>
                <w:iCs/>
                <w:sz w:val="20"/>
                <w:szCs w:val="20"/>
              </w:rPr>
              <w:t>performed</w:t>
            </w:r>
            <w:proofErr w:type="spellEnd"/>
          </w:p>
        </w:tc>
        <w:tc>
          <w:tcPr>
            <w:tcW w:w="7335" w:type="dxa"/>
            <w:shd w:val="clear" w:color="auto" w:fill="F2F2F2"/>
          </w:tcPr>
          <w:p w14:paraId="3740666F" w14:textId="77777777" w:rsidR="00AE409D" w:rsidRPr="003A0974" w:rsidRDefault="00AE409D" w:rsidP="00070610">
            <w:pPr>
              <w:pStyle w:val="Default"/>
              <w:jc w:val="both"/>
              <w:rPr>
                <w:iCs/>
                <w:sz w:val="20"/>
                <w:szCs w:val="20"/>
                <w:lang w:val="en-US"/>
              </w:rPr>
            </w:pPr>
            <w:r w:rsidRPr="003A0974">
              <w:rPr>
                <w:sz w:val="20"/>
                <w:szCs w:val="20"/>
                <w:lang w:val="en-US"/>
              </w:rPr>
              <w:lastRenderedPageBreak/>
              <w:t>Clinical ketosis</w:t>
            </w:r>
          </w:p>
        </w:tc>
      </w:tr>
      <w:tr w:rsidR="00AE409D" w:rsidRPr="003A0974" w14:paraId="1FE23F94" w14:textId="77777777" w:rsidTr="006344A0">
        <w:tc>
          <w:tcPr>
            <w:tcW w:w="6658" w:type="dxa"/>
          </w:tcPr>
          <w:p w14:paraId="58606959" w14:textId="77777777" w:rsidR="00AE409D" w:rsidRPr="00DF212D" w:rsidRDefault="00DA77B1" w:rsidP="00070610">
            <w:pPr>
              <w:pStyle w:val="Default"/>
              <w:jc w:val="both"/>
              <w:rPr>
                <w:b/>
                <w:lang w:val="en-US"/>
              </w:rPr>
            </w:pPr>
            <w:r w:rsidRPr="00DF212D">
              <w:rPr>
                <w:b/>
                <w:lang w:val="en-US"/>
              </w:rPr>
              <w:t>TREATMENT AND PREVENTION</w:t>
            </w:r>
          </w:p>
          <w:p w14:paraId="05B65DB7" w14:textId="77777777" w:rsidR="00AE409D" w:rsidRPr="00DF212D" w:rsidRDefault="00AE409D" w:rsidP="00070610">
            <w:pPr>
              <w:pStyle w:val="Default"/>
              <w:jc w:val="both"/>
              <w:rPr>
                <w:b/>
                <w:i/>
                <w:sz w:val="20"/>
                <w:szCs w:val="20"/>
                <w:lang w:val="en-US"/>
              </w:rPr>
            </w:pPr>
            <w:r w:rsidRPr="00DF212D">
              <w:rPr>
                <w:i/>
                <w:sz w:val="20"/>
                <w:szCs w:val="20"/>
                <w:lang w:val="en-US"/>
              </w:rPr>
              <w:t xml:space="preserve">Full description of </w:t>
            </w:r>
            <w:r w:rsidR="00474FCA" w:rsidRPr="00DF212D">
              <w:rPr>
                <w:i/>
                <w:sz w:val="20"/>
                <w:szCs w:val="20"/>
                <w:lang w:val="en-US"/>
              </w:rPr>
              <w:t>materials and procedures used</w:t>
            </w:r>
            <w:r w:rsidRPr="00DF212D">
              <w:rPr>
                <w:i/>
                <w:sz w:val="20"/>
                <w:szCs w:val="20"/>
                <w:lang w:val="en-US"/>
              </w:rPr>
              <w:t xml:space="preserve"> in treatment</w:t>
            </w:r>
            <w:r w:rsidR="00A8699D" w:rsidRPr="00DF212D">
              <w:rPr>
                <w:i/>
                <w:sz w:val="20"/>
                <w:szCs w:val="20"/>
                <w:lang w:val="en-US"/>
              </w:rPr>
              <w:t>,</w:t>
            </w:r>
            <w:r w:rsidRPr="00DF212D">
              <w:rPr>
                <w:i/>
                <w:sz w:val="20"/>
                <w:szCs w:val="20"/>
                <w:lang w:val="en-US"/>
              </w:rPr>
              <w:t xml:space="preserve"> surgical and diagnostic procedures with a brief methodical description</w:t>
            </w:r>
          </w:p>
        </w:tc>
        <w:tc>
          <w:tcPr>
            <w:tcW w:w="7335" w:type="dxa"/>
          </w:tcPr>
          <w:p w14:paraId="4035FBEA" w14:textId="77777777" w:rsidR="00AE409D" w:rsidRPr="003A0974" w:rsidRDefault="00AE409D" w:rsidP="00070610">
            <w:pPr>
              <w:pStyle w:val="Normal1"/>
              <w:jc w:val="both"/>
              <w:rPr>
                <w:sz w:val="20"/>
                <w:szCs w:val="20"/>
                <w:lang w:val="en-US"/>
              </w:rPr>
            </w:pPr>
            <w:r w:rsidRPr="003A0974">
              <w:rPr>
                <w:sz w:val="20"/>
                <w:szCs w:val="20"/>
                <w:lang w:val="en-US"/>
              </w:rPr>
              <w:t>Intravenous infusion:</w:t>
            </w:r>
          </w:p>
          <w:p w14:paraId="720E0FF4" w14:textId="77777777" w:rsidR="00AE409D" w:rsidRPr="003A0974" w:rsidRDefault="00AE409D" w:rsidP="00070610">
            <w:pPr>
              <w:pStyle w:val="Normal1"/>
              <w:jc w:val="both"/>
              <w:rPr>
                <w:sz w:val="20"/>
                <w:szCs w:val="20"/>
                <w:lang w:val="en-US"/>
              </w:rPr>
            </w:pPr>
            <w:r w:rsidRPr="003A0974">
              <w:rPr>
                <w:sz w:val="20"/>
                <w:szCs w:val="20"/>
                <w:lang w:val="en-US"/>
              </w:rPr>
              <w:t>Fresenius - 1000.0 ml;</w:t>
            </w:r>
          </w:p>
          <w:p w14:paraId="2086FC94" w14:textId="77777777" w:rsidR="00AE409D" w:rsidRPr="003A0974" w:rsidRDefault="00AE409D" w:rsidP="00070610">
            <w:pPr>
              <w:pStyle w:val="Normal1"/>
              <w:jc w:val="both"/>
              <w:rPr>
                <w:sz w:val="20"/>
                <w:szCs w:val="20"/>
                <w:lang w:val="en-US"/>
              </w:rPr>
            </w:pPr>
            <w:r w:rsidRPr="003A0974">
              <w:rPr>
                <w:sz w:val="20"/>
                <w:szCs w:val="20"/>
                <w:lang w:val="en-US"/>
              </w:rPr>
              <w:t xml:space="preserve">Glucose 25 percent. + Methionine - 500.0 ml; </w:t>
            </w:r>
            <w:proofErr w:type="spellStart"/>
            <w:r w:rsidRPr="003A0974">
              <w:rPr>
                <w:sz w:val="20"/>
                <w:szCs w:val="20"/>
                <w:lang w:val="en-US"/>
              </w:rPr>
              <w:t>Metabolase</w:t>
            </w:r>
            <w:proofErr w:type="spellEnd"/>
            <w:r w:rsidRPr="003A0974">
              <w:rPr>
                <w:sz w:val="20"/>
                <w:szCs w:val="20"/>
                <w:lang w:val="en-US"/>
              </w:rPr>
              <w:t xml:space="preserve"> - 500.0 ml;</w:t>
            </w:r>
          </w:p>
          <w:p w14:paraId="759473D5" w14:textId="77777777" w:rsidR="00AE409D" w:rsidRPr="003A0974" w:rsidRDefault="00AE409D" w:rsidP="00070610">
            <w:pPr>
              <w:pStyle w:val="Normal1"/>
              <w:jc w:val="both"/>
              <w:rPr>
                <w:sz w:val="20"/>
                <w:szCs w:val="20"/>
                <w:lang w:val="en-US"/>
              </w:rPr>
            </w:pPr>
            <w:proofErr w:type="spellStart"/>
            <w:r w:rsidRPr="003A0974">
              <w:rPr>
                <w:sz w:val="20"/>
                <w:szCs w:val="20"/>
                <w:lang w:val="en-US"/>
              </w:rPr>
              <w:t>Multivit</w:t>
            </w:r>
            <w:proofErr w:type="spellEnd"/>
            <w:r w:rsidRPr="003A0974">
              <w:rPr>
                <w:sz w:val="20"/>
                <w:szCs w:val="20"/>
                <w:lang w:val="en-US"/>
              </w:rPr>
              <w:t xml:space="preserve"> Mineral -20.0 ml </w:t>
            </w:r>
            <w:proofErr w:type="spellStart"/>
            <w:r w:rsidRPr="003A0974">
              <w:rPr>
                <w:sz w:val="20"/>
                <w:szCs w:val="20"/>
                <w:lang w:val="en-US"/>
              </w:rPr>
              <w:t>i.m.</w:t>
            </w:r>
            <w:proofErr w:type="spellEnd"/>
          </w:p>
          <w:p w14:paraId="5B2CA9D0" w14:textId="77777777" w:rsidR="00AE409D" w:rsidRPr="003A0974" w:rsidRDefault="00AE409D" w:rsidP="00070610">
            <w:pPr>
              <w:pStyle w:val="Normal1"/>
              <w:jc w:val="both"/>
              <w:rPr>
                <w:sz w:val="20"/>
                <w:szCs w:val="20"/>
                <w:lang w:val="en-US"/>
              </w:rPr>
            </w:pPr>
            <w:r w:rsidRPr="003A0974">
              <w:rPr>
                <w:sz w:val="20"/>
                <w:szCs w:val="20"/>
                <w:lang w:val="en-US"/>
              </w:rPr>
              <w:t>Rifen-20.0 ml i.m.one time per day, 3 days in a row.</w:t>
            </w:r>
          </w:p>
          <w:p w14:paraId="5B7B7F15" w14:textId="77777777" w:rsidR="00AE409D" w:rsidRPr="003A0974" w:rsidRDefault="00AE409D" w:rsidP="00070610">
            <w:pPr>
              <w:spacing w:after="0" w:line="240" w:lineRule="auto"/>
              <w:jc w:val="both"/>
              <w:rPr>
                <w:rFonts w:ascii="Times New Roman" w:hAnsi="Times New Roman"/>
                <w:sz w:val="20"/>
                <w:szCs w:val="20"/>
                <w:lang w:val="en-US"/>
              </w:rPr>
            </w:pPr>
            <w:r w:rsidRPr="003A0974">
              <w:rPr>
                <w:rFonts w:ascii="Times New Roman" w:hAnsi="Times New Roman"/>
                <w:sz w:val="20"/>
                <w:szCs w:val="20"/>
                <w:lang w:val="en-US"/>
              </w:rPr>
              <w:t>Oral paste Rumen Starter 1 syringe (300g.), for 3 days in a row</w:t>
            </w:r>
          </w:p>
          <w:p w14:paraId="2BC71F66" w14:textId="77777777" w:rsidR="002D142F" w:rsidRPr="003A0974" w:rsidRDefault="002D142F" w:rsidP="00070610">
            <w:pPr>
              <w:spacing w:after="0" w:line="240" w:lineRule="auto"/>
              <w:jc w:val="both"/>
              <w:rPr>
                <w:rFonts w:ascii="Times New Roman" w:hAnsi="Times New Roman"/>
                <w:sz w:val="20"/>
                <w:szCs w:val="20"/>
                <w:lang w:val="en-US"/>
              </w:rPr>
            </w:pPr>
          </w:p>
          <w:p w14:paraId="110C4C92" w14:textId="77777777" w:rsidR="002D142F" w:rsidRPr="003A0974" w:rsidRDefault="002D142F" w:rsidP="00070610">
            <w:pPr>
              <w:spacing w:after="0" w:line="240" w:lineRule="auto"/>
              <w:jc w:val="both"/>
              <w:rPr>
                <w:rFonts w:ascii="Times New Roman" w:hAnsi="Times New Roman"/>
                <w:sz w:val="20"/>
                <w:szCs w:val="20"/>
                <w:lang w:val="en-US"/>
              </w:rPr>
            </w:pPr>
            <w:r w:rsidRPr="003A0974">
              <w:rPr>
                <w:rFonts w:ascii="Times New Roman" w:hAnsi="Times New Roman"/>
                <w:sz w:val="20"/>
                <w:szCs w:val="20"/>
                <w:lang w:val="en-US"/>
              </w:rPr>
              <w:t>Withdrawal period (of medications)</w:t>
            </w:r>
          </w:p>
        </w:tc>
      </w:tr>
      <w:tr w:rsidR="00AE409D" w:rsidRPr="003A0974" w14:paraId="104C1FA3" w14:textId="77777777" w:rsidTr="006344A0">
        <w:tc>
          <w:tcPr>
            <w:tcW w:w="6658" w:type="dxa"/>
            <w:shd w:val="clear" w:color="auto" w:fill="F2F2F2"/>
          </w:tcPr>
          <w:p w14:paraId="45ADCFA1" w14:textId="77777777" w:rsidR="00AE409D" w:rsidRPr="00474FCA" w:rsidRDefault="00DA77B1" w:rsidP="00070610">
            <w:pPr>
              <w:snapToGrid w:val="0"/>
              <w:spacing w:after="0" w:line="240" w:lineRule="auto"/>
              <w:jc w:val="both"/>
              <w:rPr>
                <w:rFonts w:ascii="Times New Roman" w:hAnsi="Times New Roman"/>
                <w:b/>
                <w:sz w:val="24"/>
                <w:szCs w:val="24"/>
                <w:lang w:val="en-US"/>
              </w:rPr>
            </w:pPr>
            <w:r w:rsidRPr="00474FCA">
              <w:rPr>
                <w:rFonts w:ascii="Times New Roman" w:hAnsi="Times New Roman"/>
                <w:b/>
                <w:sz w:val="24"/>
                <w:szCs w:val="24"/>
                <w:lang w:val="en-US"/>
              </w:rPr>
              <w:t>PROGNOSIS AND/OR OUTCOME OF THE DISEASE</w:t>
            </w:r>
          </w:p>
          <w:p w14:paraId="38033C8A" w14:textId="77777777" w:rsidR="00AE409D" w:rsidRPr="00474FCA" w:rsidRDefault="00AE409D" w:rsidP="00070610">
            <w:pPr>
              <w:snapToGrid w:val="0"/>
              <w:spacing w:after="0" w:line="240" w:lineRule="auto"/>
              <w:jc w:val="both"/>
              <w:rPr>
                <w:rFonts w:ascii="Times New Roman" w:hAnsi="Times New Roman"/>
                <w:b/>
                <w:i/>
                <w:sz w:val="20"/>
                <w:szCs w:val="20"/>
                <w:lang w:val="en-US"/>
              </w:rPr>
            </w:pPr>
            <w:r w:rsidRPr="00474FCA">
              <w:rPr>
                <w:rFonts w:ascii="Times New Roman" w:hAnsi="Times New Roman"/>
                <w:i/>
                <w:sz w:val="20"/>
                <w:szCs w:val="20"/>
                <w:lang w:val="en-US"/>
              </w:rPr>
              <w:t>Example Recovered</w:t>
            </w:r>
          </w:p>
        </w:tc>
        <w:tc>
          <w:tcPr>
            <w:tcW w:w="7335" w:type="dxa"/>
            <w:shd w:val="clear" w:color="auto" w:fill="F2F2F2"/>
          </w:tcPr>
          <w:p w14:paraId="6F3646EF" w14:textId="77777777" w:rsidR="00AE409D" w:rsidRPr="003A0974" w:rsidRDefault="00AE409D" w:rsidP="00070610">
            <w:pPr>
              <w:pStyle w:val="Default"/>
              <w:jc w:val="both"/>
              <w:rPr>
                <w:b/>
                <w:bCs/>
                <w:sz w:val="20"/>
                <w:szCs w:val="20"/>
                <w:lang w:val="en-US"/>
              </w:rPr>
            </w:pPr>
            <w:r w:rsidRPr="003A0974">
              <w:rPr>
                <w:sz w:val="20"/>
                <w:szCs w:val="20"/>
                <w:lang w:val="en-US"/>
              </w:rPr>
              <w:t>Healthy</w:t>
            </w:r>
          </w:p>
        </w:tc>
      </w:tr>
      <w:tr w:rsidR="00AE409D" w:rsidRPr="003A0974" w14:paraId="1833E42F" w14:textId="77777777" w:rsidTr="002D142F">
        <w:tc>
          <w:tcPr>
            <w:tcW w:w="13993" w:type="dxa"/>
            <w:gridSpan w:val="2"/>
            <w:shd w:val="clear" w:color="auto" w:fill="F2F2F2"/>
          </w:tcPr>
          <w:p w14:paraId="53665767" w14:textId="77777777" w:rsidR="00AE409D" w:rsidRPr="003A0974" w:rsidRDefault="00AE409D" w:rsidP="00070610">
            <w:pPr>
              <w:spacing w:after="0" w:line="240" w:lineRule="auto"/>
              <w:jc w:val="both"/>
              <w:rPr>
                <w:rFonts w:ascii="Times New Roman" w:hAnsi="Times New Roman"/>
                <w:sz w:val="20"/>
                <w:szCs w:val="20"/>
                <w:lang w:val="en-US"/>
              </w:rPr>
            </w:pPr>
            <w:r w:rsidRPr="003A0974">
              <w:rPr>
                <w:rFonts w:ascii="Times New Roman" w:hAnsi="Times New Roman"/>
                <w:b/>
                <w:sz w:val="20"/>
                <w:szCs w:val="20"/>
                <w:lang w:val="en-US"/>
              </w:rPr>
              <w:t>No. 2</w:t>
            </w:r>
          </w:p>
        </w:tc>
      </w:tr>
      <w:tr w:rsidR="00AE409D" w:rsidRPr="003A0974" w14:paraId="109DF0B1" w14:textId="77777777" w:rsidTr="006344A0">
        <w:tc>
          <w:tcPr>
            <w:tcW w:w="6658" w:type="dxa"/>
          </w:tcPr>
          <w:p w14:paraId="19C5A9C8" w14:textId="77777777" w:rsidR="00AE409D" w:rsidRPr="003A0974" w:rsidRDefault="00AE409D" w:rsidP="00070610">
            <w:pPr>
              <w:pStyle w:val="Default"/>
              <w:jc w:val="both"/>
              <w:rPr>
                <w:b/>
                <w:iCs/>
                <w:sz w:val="20"/>
                <w:szCs w:val="20"/>
                <w:lang w:val="en-US"/>
              </w:rPr>
            </w:pPr>
            <w:r w:rsidRPr="003A0974">
              <w:rPr>
                <w:b/>
                <w:sz w:val="20"/>
                <w:szCs w:val="20"/>
                <w:lang w:val="en-US"/>
              </w:rPr>
              <w:t>Date</w:t>
            </w:r>
          </w:p>
        </w:tc>
        <w:tc>
          <w:tcPr>
            <w:tcW w:w="7335" w:type="dxa"/>
          </w:tcPr>
          <w:p w14:paraId="4F0F14CE" w14:textId="77777777" w:rsidR="00AE409D" w:rsidRPr="003A0974" w:rsidRDefault="00AE409D" w:rsidP="00070610">
            <w:pPr>
              <w:spacing w:after="0" w:line="240" w:lineRule="auto"/>
              <w:jc w:val="both"/>
              <w:rPr>
                <w:rFonts w:ascii="Times New Roman" w:hAnsi="Times New Roman"/>
                <w:sz w:val="20"/>
                <w:szCs w:val="20"/>
                <w:lang w:val="en-US"/>
              </w:rPr>
            </w:pPr>
          </w:p>
        </w:tc>
      </w:tr>
      <w:tr w:rsidR="00AE409D" w:rsidRPr="003A0974" w14:paraId="5D762C6D" w14:textId="77777777" w:rsidTr="006344A0">
        <w:tc>
          <w:tcPr>
            <w:tcW w:w="6658" w:type="dxa"/>
            <w:shd w:val="clear" w:color="auto" w:fill="F2F2F2"/>
          </w:tcPr>
          <w:p w14:paraId="16275F37" w14:textId="77777777" w:rsidR="00C7454F" w:rsidRPr="005F739C" w:rsidRDefault="00C7454F" w:rsidP="00070610">
            <w:pPr>
              <w:pStyle w:val="Default"/>
              <w:jc w:val="both"/>
              <w:rPr>
                <w:b/>
                <w:lang w:val="en-US"/>
              </w:rPr>
            </w:pPr>
            <w:r w:rsidRPr="005F739C">
              <w:rPr>
                <w:b/>
                <w:lang w:val="en-US"/>
              </w:rPr>
              <w:t>ANIMAL SPECIES</w:t>
            </w:r>
          </w:p>
          <w:p w14:paraId="7F7C7B32" w14:textId="77777777" w:rsidR="00AE409D" w:rsidRPr="005F739C" w:rsidRDefault="004C4F04" w:rsidP="00070610">
            <w:pPr>
              <w:pStyle w:val="Default"/>
              <w:jc w:val="both"/>
              <w:rPr>
                <w:b/>
                <w:i/>
                <w:sz w:val="20"/>
                <w:szCs w:val="20"/>
                <w:lang w:val="en-US"/>
              </w:rPr>
            </w:pPr>
            <w:r w:rsidRPr="005F739C">
              <w:rPr>
                <w:i/>
                <w:sz w:val="18"/>
                <w:szCs w:val="18"/>
                <w:lang w:val="en-US"/>
              </w:rPr>
              <w:t>B</w:t>
            </w:r>
            <w:r w:rsidR="00AE409D" w:rsidRPr="005F739C">
              <w:rPr>
                <w:i/>
                <w:sz w:val="18"/>
                <w:szCs w:val="18"/>
                <w:lang w:val="en-US"/>
              </w:rPr>
              <w:t xml:space="preserve">reed, gender, age/date of birth, </w:t>
            </w:r>
            <w:r w:rsidR="00AE409D" w:rsidRPr="005F739C">
              <w:rPr>
                <w:bCs/>
                <w:i/>
                <w:sz w:val="18"/>
                <w:szCs w:val="18"/>
                <w:lang w:val="en-US"/>
              </w:rPr>
              <w:t>body weight</w:t>
            </w:r>
            <w:r w:rsidR="006344A0" w:rsidRPr="005F739C">
              <w:rPr>
                <w:bCs/>
                <w:i/>
                <w:sz w:val="18"/>
                <w:szCs w:val="18"/>
                <w:lang w:val="en-US"/>
              </w:rPr>
              <w:t>;</w:t>
            </w:r>
          </w:p>
        </w:tc>
        <w:tc>
          <w:tcPr>
            <w:tcW w:w="7335" w:type="dxa"/>
            <w:shd w:val="clear" w:color="auto" w:fill="F2F2F2"/>
          </w:tcPr>
          <w:p w14:paraId="658F3289" w14:textId="77777777" w:rsidR="00AE409D" w:rsidRPr="003A0974" w:rsidRDefault="00AE409D" w:rsidP="00070610">
            <w:pPr>
              <w:pStyle w:val="Normal1"/>
              <w:jc w:val="both"/>
              <w:rPr>
                <w:sz w:val="20"/>
                <w:szCs w:val="20"/>
                <w:lang w:val="en-US"/>
              </w:rPr>
            </w:pPr>
            <w:r w:rsidRPr="003A0974">
              <w:rPr>
                <w:sz w:val="20"/>
                <w:szCs w:val="20"/>
                <w:lang w:val="en-US"/>
              </w:rPr>
              <w:t>Cattle, female, Lithuanian black and white,</w:t>
            </w:r>
          </w:p>
          <w:p w14:paraId="419297E6" w14:textId="77777777" w:rsidR="00AE409D" w:rsidRPr="003A0974" w:rsidRDefault="00AE409D" w:rsidP="00070610">
            <w:pPr>
              <w:pStyle w:val="Normal1"/>
              <w:jc w:val="both"/>
              <w:rPr>
                <w:sz w:val="20"/>
                <w:szCs w:val="20"/>
                <w:lang w:val="en-US"/>
              </w:rPr>
            </w:pPr>
            <w:r w:rsidRPr="003A0974">
              <w:rPr>
                <w:sz w:val="20"/>
                <w:szCs w:val="20"/>
                <w:lang w:val="en-US"/>
              </w:rPr>
              <w:t>About 600 kg</w:t>
            </w:r>
          </w:p>
          <w:p w14:paraId="2FDA1C23" w14:textId="77777777" w:rsidR="00AE409D" w:rsidRPr="003A0974" w:rsidRDefault="00AE409D" w:rsidP="00070610">
            <w:pPr>
              <w:spacing w:after="0" w:line="240" w:lineRule="auto"/>
              <w:jc w:val="both"/>
              <w:rPr>
                <w:rFonts w:ascii="Times New Roman" w:hAnsi="Times New Roman"/>
                <w:sz w:val="20"/>
                <w:szCs w:val="20"/>
                <w:lang w:val="en-US"/>
              </w:rPr>
            </w:pPr>
            <w:r w:rsidRPr="003A0974">
              <w:rPr>
                <w:rFonts w:ascii="Times New Roman" w:hAnsi="Times New Roman"/>
                <w:sz w:val="20"/>
                <w:szCs w:val="20"/>
                <w:lang w:val="en-US"/>
              </w:rPr>
              <w:t>6 years old</w:t>
            </w:r>
          </w:p>
        </w:tc>
      </w:tr>
      <w:tr w:rsidR="00AE409D" w:rsidRPr="003A0974" w14:paraId="55E883CF" w14:textId="77777777" w:rsidTr="006344A0">
        <w:tc>
          <w:tcPr>
            <w:tcW w:w="6658" w:type="dxa"/>
          </w:tcPr>
          <w:p w14:paraId="199336E7" w14:textId="77777777" w:rsidR="000A5ED5" w:rsidRPr="005F739C" w:rsidRDefault="000A5ED5" w:rsidP="000A5ED5">
            <w:pPr>
              <w:pStyle w:val="Default"/>
              <w:jc w:val="both"/>
              <w:rPr>
                <w:b/>
                <w:lang w:val="en-US"/>
              </w:rPr>
            </w:pPr>
            <w:r w:rsidRPr="005F739C">
              <w:rPr>
                <w:b/>
                <w:lang w:val="en-US"/>
              </w:rPr>
              <w:t xml:space="preserve">THE DETAILS OF THE CASE </w:t>
            </w:r>
          </w:p>
          <w:p w14:paraId="3FAE0593" w14:textId="77777777" w:rsidR="00AE409D" w:rsidRPr="005F739C" w:rsidRDefault="00AE409D" w:rsidP="00070610">
            <w:pPr>
              <w:pStyle w:val="Default"/>
              <w:jc w:val="both"/>
              <w:rPr>
                <w:b/>
                <w:i/>
                <w:iCs/>
                <w:sz w:val="20"/>
                <w:szCs w:val="20"/>
                <w:lang w:val="en-US"/>
              </w:rPr>
            </w:pPr>
            <w:r w:rsidRPr="005F739C">
              <w:rPr>
                <w:i/>
                <w:sz w:val="20"/>
                <w:szCs w:val="20"/>
                <w:lang w:val="en-US"/>
              </w:rPr>
              <w:t>Detailed anamnesis: clinical symptoms, information provided by the owne</w:t>
            </w:r>
            <w:r w:rsidR="00C7454F" w:rsidRPr="005F739C">
              <w:rPr>
                <w:i/>
                <w:sz w:val="20"/>
                <w:szCs w:val="20"/>
                <w:lang w:val="en-US"/>
              </w:rPr>
              <w:t xml:space="preserve">r, DIM, postpartum period, etc. </w:t>
            </w:r>
          </w:p>
        </w:tc>
        <w:tc>
          <w:tcPr>
            <w:tcW w:w="7335" w:type="dxa"/>
          </w:tcPr>
          <w:p w14:paraId="1218A116" w14:textId="77777777" w:rsidR="00AE409D" w:rsidRPr="003A0974" w:rsidRDefault="00AE409D" w:rsidP="00070610">
            <w:pPr>
              <w:spacing w:after="0" w:line="240" w:lineRule="auto"/>
              <w:jc w:val="both"/>
              <w:rPr>
                <w:rFonts w:ascii="Times New Roman" w:hAnsi="Times New Roman"/>
                <w:sz w:val="20"/>
                <w:szCs w:val="20"/>
                <w:lang w:val="en-US"/>
              </w:rPr>
            </w:pPr>
            <w:r w:rsidRPr="003A0974">
              <w:rPr>
                <w:rFonts w:ascii="Times New Roman" w:hAnsi="Times New Roman"/>
                <w:sz w:val="20"/>
                <w:szCs w:val="20"/>
                <w:lang w:val="en-US"/>
              </w:rPr>
              <w:t xml:space="preserve">The cow started to have diarrhea, the feces were abundant, unformed, gray in color, and air bubbles were visible on the surface of the feces. The cow is fed corn silage, bell grass hay, and receives 4 kg of flour (wheat and barley) in the morning and evening. A couple of days ago the amount of flour </w:t>
            </w:r>
            <w:r w:rsidR="00075F17" w:rsidRPr="003A0974">
              <w:rPr>
                <w:rFonts w:ascii="Times New Roman" w:hAnsi="Times New Roman"/>
                <w:sz w:val="20"/>
                <w:szCs w:val="20"/>
                <w:lang w:val="en-US"/>
              </w:rPr>
              <w:t>increased</w:t>
            </w:r>
            <w:r w:rsidRPr="003A0974">
              <w:rPr>
                <w:rFonts w:ascii="Times New Roman" w:hAnsi="Times New Roman"/>
                <w:sz w:val="20"/>
                <w:szCs w:val="20"/>
                <w:lang w:val="en-US"/>
              </w:rPr>
              <w:t>, previously 3 kg twice a day. Milk yield decreased slightly, but the farmer noticed a decrease in milk fat content. The cow has a good appetite. The cow is pregnant, about 90 days after insemination.</w:t>
            </w:r>
          </w:p>
        </w:tc>
      </w:tr>
      <w:tr w:rsidR="00AE409D" w:rsidRPr="003A0974" w14:paraId="780C52A7" w14:textId="77777777" w:rsidTr="006344A0">
        <w:tc>
          <w:tcPr>
            <w:tcW w:w="6658" w:type="dxa"/>
            <w:shd w:val="clear" w:color="auto" w:fill="F2F2F2"/>
          </w:tcPr>
          <w:p w14:paraId="54158C97" w14:textId="77777777" w:rsidR="000A5ED5" w:rsidRPr="005F739C" w:rsidRDefault="000A5ED5" w:rsidP="000A5ED5">
            <w:pPr>
              <w:snapToGrid w:val="0"/>
              <w:spacing w:after="0" w:line="240" w:lineRule="auto"/>
              <w:rPr>
                <w:rFonts w:ascii="Times New Roman" w:hAnsi="Times New Roman"/>
                <w:b/>
                <w:sz w:val="24"/>
                <w:szCs w:val="24"/>
              </w:rPr>
            </w:pPr>
            <w:proofErr w:type="spellStart"/>
            <w:r w:rsidRPr="005F739C">
              <w:rPr>
                <w:rFonts w:ascii="Times New Roman" w:hAnsi="Times New Roman"/>
                <w:b/>
                <w:sz w:val="24"/>
                <w:szCs w:val="24"/>
              </w:rPr>
              <w:t>Body</w:t>
            </w:r>
            <w:proofErr w:type="spellEnd"/>
            <w:r w:rsidRPr="005F739C">
              <w:rPr>
                <w:rFonts w:ascii="Times New Roman" w:hAnsi="Times New Roman"/>
                <w:b/>
                <w:sz w:val="24"/>
                <w:szCs w:val="24"/>
              </w:rPr>
              <w:t xml:space="preserve"> </w:t>
            </w:r>
            <w:proofErr w:type="spellStart"/>
            <w:r w:rsidRPr="005F739C">
              <w:rPr>
                <w:rFonts w:ascii="Times New Roman" w:hAnsi="Times New Roman"/>
                <w:b/>
                <w:sz w:val="24"/>
                <w:szCs w:val="24"/>
              </w:rPr>
              <w:t>temperature</w:t>
            </w:r>
            <w:proofErr w:type="spellEnd"/>
            <w:r w:rsidRPr="005F739C">
              <w:rPr>
                <w:rFonts w:ascii="Times New Roman" w:hAnsi="Times New Roman"/>
                <w:b/>
                <w:sz w:val="24"/>
                <w:szCs w:val="24"/>
              </w:rPr>
              <w:t xml:space="preserve"> </w:t>
            </w:r>
          </w:p>
          <w:p w14:paraId="59BF6860" w14:textId="77777777" w:rsidR="000A5ED5" w:rsidRPr="005F739C" w:rsidRDefault="000A5ED5" w:rsidP="000A5ED5">
            <w:pPr>
              <w:snapToGrid w:val="0"/>
              <w:spacing w:after="0" w:line="240" w:lineRule="auto"/>
              <w:rPr>
                <w:rFonts w:ascii="Times New Roman" w:hAnsi="Times New Roman"/>
                <w:b/>
                <w:sz w:val="24"/>
                <w:szCs w:val="24"/>
              </w:rPr>
            </w:pPr>
            <w:r w:rsidRPr="005F739C">
              <w:rPr>
                <w:rFonts w:ascii="Times New Roman" w:hAnsi="Times New Roman"/>
                <w:b/>
                <w:sz w:val="24"/>
                <w:szCs w:val="24"/>
              </w:rPr>
              <w:t xml:space="preserve">Pulse </w:t>
            </w:r>
          </w:p>
          <w:p w14:paraId="1F141DD1" w14:textId="77777777" w:rsidR="000A5ED5" w:rsidRPr="005F739C" w:rsidRDefault="000A5ED5" w:rsidP="000A5ED5">
            <w:pPr>
              <w:snapToGrid w:val="0"/>
              <w:spacing w:after="0" w:line="240" w:lineRule="auto"/>
              <w:rPr>
                <w:rFonts w:ascii="Times New Roman" w:hAnsi="Times New Roman"/>
                <w:b/>
                <w:sz w:val="24"/>
                <w:szCs w:val="24"/>
              </w:rPr>
            </w:pPr>
            <w:proofErr w:type="spellStart"/>
            <w:r w:rsidRPr="005F739C">
              <w:rPr>
                <w:rFonts w:ascii="Times New Roman" w:hAnsi="Times New Roman"/>
                <w:b/>
                <w:sz w:val="24"/>
                <w:szCs w:val="24"/>
              </w:rPr>
              <w:t>Respiratory</w:t>
            </w:r>
            <w:proofErr w:type="spellEnd"/>
            <w:r w:rsidRPr="005F739C">
              <w:rPr>
                <w:rFonts w:ascii="Times New Roman" w:hAnsi="Times New Roman"/>
                <w:b/>
                <w:sz w:val="24"/>
                <w:szCs w:val="24"/>
              </w:rPr>
              <w:t xml:space="preserve"> rate </w:t>
            </w:r>
          </w:p>
          <w:p w14:paraId="61C8A6D4" w14:textId="77777777" w:rsidR="000A5ED5" w:rsidRPr="005F739C" w:rsidRDefault="000A5ED5" w:rsidP="000A5ED5">
            <w:pPr>
              <w:snapToGrid w:val="0"/>
              <w:spacing w:after="0" w:line="240" w:lineRule="auto"/>
              <w:jc w:val="both"/>
              <w:rPr>
                <w:rFonts w:ascii="Times New Roman" w:hAnsi="Times New Roman"/>
                <w:b/>
                <w:sz w:val="20"/>
                <w:szCs w:val="20"/>
              </w:rPr>
            </w:pPr>
            <w:proofErr w:type="spellStart"/>
            <w:r w:rsidRPr="005F739C">
              <w:rPr>
                <w:rFonts w:ascii="Times New Roman" w:hAnsi="Times New Roman"/>
                <w:b/>
                <w:sz w:val="24"/>
                <w:szCs w:val="24"/>
              </w:rPr>
              <w:t>Characteristic</w:t>
            </w:r>
            <w:proofErr w:type="spellEnd"/>
            <w:r w:rsidRPr="005F739C">
              <w:rPr>
                <w:rFonts w:ascii="Times New Roman" w:hAnsi="Times New Roman"/>
                <w:b/>
                <w:sz w:val="24"/>
                <w:szCs w:val="24"/>
              </w:rPr>
              <w:t xml:space="preserve"> </w:t>
            </w:r>
            <w:proofErr w:type="spellStart"/>
            <w:r w:rsidRPr="005F739C">
              <w:rPr>
                <w:rFonts w:ascii="Times New Roman" w:hAnsi="Times New Roman"/>
                <w:b/>
                <w:sz w:val="24"/>
                <w:szCs w:val="24"/>
              </w:rPr>
              <w:t>symptoms</w:t>
            </w:r>
            <w:proofErr w:type="spellEnd"/>
            <w:r w:rsidRPr="005F739C">
              <w:rPr>
                <w:rFonts w:ascii="Times New Roman" w:hAnsi="Times New Roman"/>
                <w:b/>
                <w:sz w:val="20"/>
                <w:szCs w:val="20"/>
              </w:rPr>
              <w:t xml:space="preserve"> </w:t>
            </w:r>
          </w:p>
          <w:p w14:paraId="69B4ECED" w14:textId="77777777" w:rsidR="00AE409D" w:rsidRPr="005F739C" w:rsidRDefault="00AE409D" w:rsidP="00070610">
            <w:pPr>
              <w:snapToGrid w:val="0"/>
              <w:spacing w:after="0" w:line="240" w:lineRule="auto"/>
              <w:jc w:val="both"/>
              <w:rPr>
                <w:rFonts w:ascii="Times New Roman" w:hAnsi="Times New Roman"/>
                <w:i/>
                <w:sz w:val="20"/>
                <w:szCs w:val="20"/>
                <w:lang w:val="en-US"/>
              </w:rPr>
            </w:pPr>
            <w:r w:rsidRPr="005F739C">
              <w:rPr>
                <w:rFonts w:ascii="Times New Roman" w:hAnsi="Times New Roman"/>
                <w:i/>
                <w:sz w:val="20"/>
                <w:szCs w:val="20"/>
                <w:lang w:val="en-US"/>
              </w:rPr>
              <w:t>Every day clinical examination results written here, symptoms most typical for diagnosis</w:t>
            </w:r>
          </w:p>
          <w:p w14:paraId="5CF23F1A" w14:textId="77777777" w:rsidR="00AE409D" w:rsidRPr="005F739C" w:rsidRDefault="00AE409D" w:rsidP="00070610">
            <w:pPr>
              <w:pStyle w:val="Default"/>
              <w:jc w:val="both"/>
              <w:rPr>
                <w:b/>
                <w:iCs/>
                <w:sz w:val="20"/>
                <w:szCs w:val="20"/>
                <w:lang w:val="en-US"/>
              </w:rPr>
            </w:pPr>
            <w:r w:rsidRPr="005F739C">
              <w:rPr>
                <w:bCs/>
                <w:i/>
                <w:sz w:val="20"/>
                <w:szCs w:val="20"/>
                <w:lang w:val="en-US"/>
              </w:rPr>
              <w:t xml:space="preserve">(heart rate, respiratory rate, CRT </w:t>
            </w:r>
            <w:r w:rsidR="00C7454F" w:rsidRPr="005F739C">
              <w:rPr>
                <w:bCs/>
                <w:i/>
                <w:sz w:val="20"/>
                <w:szCs w:val="20"/>
                <w:lang w:val="en-US"/>
              </w:rPr>
              <w:t>mucous</w:t>
            </w:r>
            <w:r w:rsidRPr="005F739C">
              <w:rPr>
                <w:bCs/>
                <w:i/>
                <w:sz w:val="20"/>
                <w:szCs w:val="20"/>
                <w:lang w:val="en-US"/>
              </w:rPr>
              <w:t xml:space="preserve"> membranes color, urination, defecation, abdominal palpation</w:t>
            </w:r>
            <w:r w:rsidR="00C7454F" w:rsidRPr="005F739C">
              <w:rPr>
                <w:bCs/>
                <w:i/>
                <w:sz w:val="20"/>
                <w:szCs w:val="20"/>
                <w:lang w:val="en-US"/>
              </w:rPr>
              <w:t>, etc.</w:t>
            </w:r>
            <w:r w:rsidRPr="005F739C">
              <w:rPr>
                <w:bCs/>
                <w:i/>
                <w:sz w:val="20"/>
                <w:szCs w:val="20"/>
                <w:lang w:val="en-US"/>
              </w:rPr>
              <w:t>)</w:t>
            </w:r>
          </w:p>
        </w:tc>
        <w:tc>
          <w:tcPr>
            <w:tcW w:w="7335" w:type="dxa"/>
            <w:shd w:val="clear" w:color="auto" w:fill="F2F2F2"/>
          </w:tcPr>
          <w:p w14:paraId="546B9DB6" w14:textId="77777777" w:rsidR="00AE409D" w:rsidRPr="003A0974" w:rsidRDefault="00AE409D" w:rsidP="00070610">
            <w:pPr>
              <w:pStyle w:val="Normal1"/>
              <w:jc w:val="both"/>
              <w:rPr>
                <w:sz w:val="20"/>
                <w:szCs w:val="20"/>
                <w:lang w:val="en-US"/>
              </w:rPr>
            </w:pPr>
            <w:r w:rsidRPr="003A0974">
              <w:rPr>
                <w:sz w:val="20"/>
                <w:szCs w:val="20"/>
                <w:lang w:val="en-US"/>
              </w:rPr>
              <w:t>T-38.8</w:t>
            </w:r>
          </w:p>
          <w:p w14:paraId="3F8E4415" w14:textId="77777777" w:rsidR="00AE409D" w:rsidRPr="003A0974" w:rsidRDefault="00AE409D" w:rsidP="00070610">
            <w:pPr>
              <w:pStyle w:val="Normal1"/>
              <w:jc w:val="both"/>
              <w:rPr>
                <w:sz w:val="20"/>
                <w:szCs w:val="20"/>
                <w:lang w:val="en-US"/>
              </w:rPr>
            </w:pPr>
            <w:r w:rsidRPr="003A0974">
              <w:rPr>
                <w:sz w:val="20"/>
                <w:szCs w:val="20"/>
                <w:lang w:val="en-US"/>
              </w:rPr>
              <w:t>Frequency of rumen contractions - 3 times/2 min (moderate)</w:t>
            </w:r>
          </w:p>
          <w:p w14:paraId="4FD6A1DC" w14:textId="77777777" w:rsidR="00AE409D" w:rsidRPr="003A0974" w:rsidRDefault="00AE409D" w:rsidP="00070610">
            <w:pPr>
              <w:spacing w:after="0" w:line="240" w:lineRule="auto"/>
              <w:jc w:val="both"/>
              <w:rPr>
                <w:rFonts w:ascii="Times New Roman" w:hAnsi="Times New Roman"/>
                <w:sz w:val="20"/>
                <w:szCs w:val="20"/>
                <w:lang w:val="en-US"/>
              </w:rPr>
            </w:pPr>
            <w:r w:rsidRPr="003A0974">
              <w:rPr>
                <w:rFonts w:ascii="Times New Roman" w:hAnsi="Times New Roman"/>
                <w:sz w:val="20"/>
                <w:szCs w:val="20"/>
                <w:lang w:val="en-US"/>
              </w:rPr>
              <w:t>CMT test negative; feces liquid, watery, with bubbles on the surface. Abomasum displacement (auscultation and percussion) test negative.</w:t>
            </w:r>
          </w:p>
        </w:tc>
      </w:tr>
      <w:tr w:rsidR="00AE409D" w:rsidRPr="003A0974" w14:paraId="41CCE00F" w14:textId="77777777" w:rsidTr="006344A0">
        <w:tc>
          <w:tcPr>
            <w:tcW w:w="6658" w:type="dxa"/>
          </w:tcPr>
          <w:p w14:paraId="0BCBD9CA" w14:textId="77777777" w:rsidR="00AE409D" w:rsidRPr="00B96C1B" w:rsidRDefault="00DA77B1" w:rsidP="00070610">
            <w:pPr>
              <w:pStyle w:val="Default"/>
              <w:jc w:val="both"/>
              <w:rPr>
                <w:b/>
                <w:lang w:val="en-US"/>
              </w:rPr>
            </w:pPr>
            <w:r w:rsidRPr="00B96C1B">
              <w:rPr>
                <w:b/>
                <w:lang w:val="en-US"/>
              </w:rPr>
              <w:t xml:space="preserve">BLOOD, URINE, PUNCTURE, CYTOLOGY AND OTHERS TEST RESULTS </w:t>
            </w:r>
            <w:r w:rsidR="00AE409D" w:rsidRPr="00B96C1B">
              <w:rPr>
                <w:b/>
                <w:lang w:val="en-US"/>
              </w:rPr>
              <w:t>(if performed)</w:t>
            </w:r>
          </w:p>
          <w:p w14:paraId="266EDD72" w14:textId="77777777" w:rsidR="00AE409D" w:rsidRPr="00B96C1B" w:rsidRDefault="00AE409D" w:rsidP="00070610">
            <w:pPr>
              <w:pStyle w:val="Default"/>
              <w:jc w:val="both"/>
              <w:rPr>
                <w:b/>
                <w:i/>
                <w:iCs/>
                <w:sz w:val="20"/>
                <w:szCs w:val="20"/>
                <w:lang w:val="en-US"/>
              </w:rPr>
            </w:pPr>
            <w:r w:rsidRPr="00B96C1B">
              <w:rPr>
                <w:bCs/>
                <w:i/>
                <w:sz w:val="20"/>
                <w:szCs w:val="20"/>
                <w:lang w:val="en-US"/>
              </w:rPr>
              <w:t>Indicate the results obtained by highlighting the changes of the results</w:t>
            </w:r>
          </w:p>
        </w:tc>
        <w:tc>
          <w:tcPr>
            <w:tcW w:w="7335" w:type="dxa"/>
          </w:tcPr>
          <w:p w14:paraId="063227B3" w14:textId="77777777" w:rsidR="00AE409D" w:rsidRPr="003A0974" w:rsidRDefault="00AE409D" w:rsidP="00070610">
            <w:pPr>
              <w:pStyle w:val="Normal1"/>
              <w:jc w:val="both"/>
              <w:rPr>
                <w:sz w:val="20"/>
                <w:szCs w:val="20"/>
                <w:lang w:val="en-US"/>
              </w:rPr>
            </w:pPr>
            <w:r w:rsidRPr="003A0974">
              <w:rPr>
                <w:sz w:val="20"/>
                <w:szCs w:val="20"/>
                <w:lang w:val="en-US"/>
              </w:rPr>
              <w:t>BHB – 0,6 mmol/l</w:t>
            </w:r>
          </w:p>
          <w:p w14:paraId="4D29A3DE" w14:textId="77777777" w:rsidR="00AE409D" w:rsidRPr="003A0974" w:rsidRDefault="00AE409D" w:rsidP="00070610">
            <w:pPr>
              <w:spacing w:after="0" w:line="240" w:lineRule="auto"/>
              <w:jc w:val="both"/>
              <w:rPr>
                <w:rFonts w:ascii="Times New Roman" w:hAnsi="Times New Roman"/>
                <w:b/>
                <w:sz w:val="20"/>
                <w:szCs w:val="20"/>
                <w:lang w:val="en-US"/>
              </w:rPr>
            </w:pPr>
            <w:proofErr w:type="spellStart"/>
            <w:r w:rsidRPr="003A0974">
              <w:rPr>
                <w:rFonts w:ascii="Times New Roman" w:hAnsi="Times New Roman"/>
                <w:b/>
                <w:sz w:val="20"/>
                <w:szCs w:val="20"/>
                <w:lang w:val="en-US"/>
              </w:rPr>
              <w:t>Glucosis</w:t>
            </w:r>
            <w:proofErr w:type="spellEnd"/>
            <w:r w:rsidRPr="003A0974">
              <w:rPr>
                <w:rFonts w:ascii="Times New Roman" w:hAnsi="Times New Roman"/>
                <w:b/>
                <w:sz w:val="20"/>
                <w:szCs w:val="20"/>
                <w:lang w:val="en-US"/>
              </w:rPr>
              <w:t>– 5,2 mmol/l</w:t>
            </w:r>
          </w:p>
          <w:p w14:paraId="51804B12" w14:textId="77777777" w:rsidR="002D142F" w:rsidRPr="003A0974" w:rsidRDefault="002D142F" w:rsidP="00070610">
            <w:pPr>
              <w:spacing w:after="0" w:line="240" w:lineRule="auto"/>
              <w:jc w:val="both"/>
              <w:rPr>
                <w:rFonts w:ascii="Times New Roman" w:hAnsi="Times New Roman"/>
                <w:sz w:val="20"/>
                <w:szCs w:val="20"/>
                <w:lang w:val="en-US"/>
              </w:rPr>
            </w:pPr>
          </w:p>
        </w:tc>
      </w:tr>
      <w:tr w:rsidR="002D142F" w:rsidRPr="003A0974" w14:paraId="1865719B" w14:textId="77777777" w:rsidTr="006344A0">
        <w:tc>
          <w:tcPr>
            <w:tcW w:w="6658" w:type="dxa"/>
          </w:tcPr>
          <w:p w14:paraId="6BBC7637" w14:textId="77777777" w:rsidR="00C7454F" w:rsidRPr="00B96C1B" w:rsidRDefault="002D142F" w:rsidP="002D142F">
            <w:pPr>
              <w:pStyle w:val="Default"/>
              <w:jc w:val="both"/>
              <w:rPr>
                <w:b/>
                <w:lang w:val="en-US"/>
              </w:rPr>
            </w:pPr>
            <w:r w:rsidRPr="00B96C1B">
              <w:rPr>
                <w:b/>
                <w:lang w:val="en-US"/>
              </w:rPr>
              <w:lastRenderedPageBreak/>
              <w:t>METHOD USED FOR THE TEST (SPECIFYING THE NAME OF THE DEVICE AND THE TECHNIQUE USED)</w:t>
            </w:r>
          </w:p>
          <w:p w14:paraId="381002DC" w14:textId="77777777" w:rsidR="002D142F" w:rsidRPr="00B96C1B" w:rsidRDefault="00C7454F" w:rsidP="002D142F">
            <w:pPr>
              <w:pStyle w:val="Default"/>
              <w:jc w:val="both"/>
              <w:rPr>
                <w:b/>
                <w:i/>
                <w:iCs/>
                <w:sz w:val="20"/>
                <w:szCs w:val="20"/>
                <w:lang w:val="en-US"/>
              </w:rPr>
            </w:pPr>
            <w:r w:rsidRPr="00B96C1B">
              <w:rPr>
                <w:b/>
                <w:bCs/>
                <w:i/>
                <w:iCs/>
                <w:sz w:val="20"/>
                <w:szCs w:val="20"/>
                <w:lang w:val="en-US"/>
              </w:rPr>
              <w:t>Describe the sample collection and testing methodology</w:t>
            </w:r>
            <w:r w:rsidRPr="00B96C1B">
              <w:rPr>
                <w:i/>
                <w:iCs/>
                <w:sz w:val="20"/>
                <w:szCs w:val="20"/>
                <w:lang w:val="en-US"/>
              </w:rPr>
              <w:t>, i.e., how the sample was taken and processed – for example, the magnification used for microscopy; preparation and staining of a blood smear; parasitological examinations; detection of worm eggs or larvae in the samples.</w:t>
            </w:r>
          </w:p>
        </w:tc>
        <w:tc>
          <w:tcPr>
            <w:tcW w:w="7335" w:type="dxa"/>
          </w:tcPr>
          <w:p w14:paraId="594A7488" w14:textId="77777777" w:rsidR="002D142F" w:rsidRPr="003A0974" w:rsidRDefault="002D142F" w:rsidP="002D142F">
            <w:pPr>
              <w:pStyle w:val="Normal1"/>
              <w:jc w:val="both"/>
              <w:rPr>
                <w:sz w:val="20"/>
                <w:szCs w:val="20"/>
                <w:lang w:val="en-US"/>
              </w:rPr>
            </w:pPr>
          </w:p>
        </w:tc>
      </w:tr>
      <w:tr w:rsidR="00AE409D" w:rsidRPr="003A0974" w14:paraId="775B15EC" w14:textId="77777777" w:rsidTr="006344A0">
        <w:tc>
          <w:tcPr>
            <w:tcW w:w="6658" w:type="dxa"/>
            <w:shd w:val="clear" w:color="auto" w:fill="F2F2F2"/>
          </w:tcPr>
          <w:p w14:paraId="06C405E1" w14:textId="77777777" w:rsidR="00DA77B1" w:rsidRPr="00B96C1B" w:rsidRDefault="00DA77B1" w:rsidP="00070610">
            <w:pPr>
              <w:snapToGrid w:val="0"/>
              <w:spacing w:after="0" w:line="240" w:lineRule="auto"/>
              <w:jc w:val="both"/>
              <w:rPr>
                <w:rFonts w:ascii="Times New Roman" w:hAnsi="Times New Roman"/>
                <w:b/>
                <w:sz w:val="24"/>
                <w:szCs w:val="24"/>
                <w:lang w:val="en-US"/>
              </w:rPr>
            </w:pPr>
            <w:r w:rsidRPr="00B96C1B">
              <w:rPr>
                <w:rFonts w:ascii="Times New Roman" w:hAnsi="Times New Roman"/>
                <w:b/>
                <w:sz w:val="24"/>
                <w:szCs w:val="24"/>
                <w:lang w:val="en-US"/>
              </w:rPr>
              <w:t>SPECIAL EXAMINATION METHODS (if performed)</w:t>
            </w:r>
          </w:p>
          <w:p w14:paraId="29222F8E" w14:textId="77777777" w:rsidR="00AE409D" w:rsidRPr="00B96C1B" w:rsidRDefault="00AE409D" w:rsidP="00070610">
            <w:pPr>
              <w:snapToGrid w:val="0"/>
              <w:spacing w:after="0" w:line="240" w:lineRule="auto"/>
              <w:jc w:val="both"/>
              <w:rPr>
                <w:rFonts w:ascii="Times New Roman" w:hAnsi="Times New Roman"/>
                <w:bCs/>
                <w:i/>
                <w:sz w:val="20"/>
                <w:szCs w:val="20"/>
                <w:lang w:val="en-US"/>
              </w:rPr>
            </w:pPr>
            <w:r w:rsidRPr="00B96C1B">
              <w:rPr>
                <w:rFonts w:ascii="Times New Roman" w:hAnsi="Times New Roman"/>
                <w:bCs/>
                <w:i/>
                <w:sz w:val="20"/>
                <w:szCs w:val="20"/>
                <w:lang w:val="en-US"/>
              </w:rPr>
              <w:t>X- ray (indicate projections and visible changes)</w:t>
            </w:r>
          </w:p>
          <w:p w14:paraId="1F871183" w14:textId="77777777" w:rsidR="00AE409D" w:rsidRPr="00B96C1B" w:rsidRDefault="00AE409D" w:rsidP="00070610">
            <w:pPr>
              <w:snapToGrid w:val="0"/>
              <w:spacing w:after="0" w:line="240" w:lineRule="auto"/>
              <w:jc w:val="both"/>
              <w:rPr>
                <w:rFonts w:ascii="Times New Roman" w:hAnsi="Times New Roman"/>
                <w:bCs/>
                <w:i/>
                <w:sz w:val="20"/>
                <w:szCs w:val="20"/>
                <w:lang w:val="en-US"/>
              </w:rPr>
            </w:pPr>
            <w:r w:rsidRPr="00B96C1B">
              <w:rPr>
                <w:rFonts w:ascii="Times New Roman" w:hAnsi="Times New Roman"/>
                <w:bCs/>
                <w:i/>
                <w:sz w:val="20"/>
                <w:szCs w:val="20"/>
                <w:lang w:val="en-US"/>
              </w:rPr>
              <w:t>Ultrasound</w:t>
            </w:r>
            <w:r w:rsidR="00C7454F" w:rsidRPr="00B96C1B">
              <w:rPr>
                <w:rFonts w:ascii="Times New Roman" w:hAnsi="Times New Roman"/>
                <w:bCs/>
                <w:i/>
                <w:sz w:val="20"/>
                <w:szCs w:val="20"/>
                <w:lang w:val="en-US"/>
              </w:rPr>
              <w:t xml:space="preserve">, </w:t>
            </w:r>
            <w:r w:rsidR="00C7454F" w:rsidRPr="005F739C">
              <w:rPr>
                <w:rFonts w:ascii="Times New Roman" w:hAnsi="Times New Roman"/>
                <w:bCs/>
                <w:i/>
                <w:sz w:val="20"/>
                <w:szCs w:val="20"/>
                <w:lang w:val="en-US"/>
              </w:rPr>
              <w:t>vaginal, rectal</w:t>
            </w:r>
            <w:r w:rsidRPr="00B96C1B">
              <w:rPr>
                <w:rFonts w:ascii="Times New Roman" w:hAnsi="Times New Roman"/>
                <w:bCs/>
                <w:i/>
                <w:sz w:val="20"/>
                <w:szCs w:val="20"/>
                <w:lang w:val="en-US"/>
              </w:rPr>
              <w:t xml:space="preserve"> examination (indicate area and visible changes)</w:t>
            </w:r>
          </w:p>
          <w:p w14:paraId="1BB7878A" w14:textId="77777777" w:rsidR="00AE409D" w:rsidRPr="003A0974" w:rsidRDefault="00AE409D" w:rsidP="00070610">
            <w:pPr>
              <w:pStyle w:val="Default"/>
              <w:jc w:val="both"/>
              <w:rPr>
                <w:b/>
                <w:iCs/>
                <w:sz w:val="20"/>
                <w:szCs w:val="20"/>
                <w:lang w:val="en-US"/>
              </w:rPr>
            </w:pPr>
            <w:r w:rsidRPr="00B96C1B">
              <w:rPr>
                <w:bCs/>
                <w:i/>
                <w:sz w:val="20"/>
                <w:szCs w:val="20"/>
                <w:lang w:val="en-US"/>
              </w:rPr>
              <w:t xml:space="preserve">MRI or CT (indicate area and visible changes) </w:t>
            </w:r>
          </w:p>
        </w:tc>
        <w:tc>
          <w:tcPr>
            <w:tcW w:w="7335" w:type="dxa"/>
            <w:shd w:val="clear" w:color="auto" w:fill="F2F2F2"/>
          </w:tcPr>
          <w:p w14:paraId="6AD76E68" w14:textId="77777777" w:rsidR="00AE409D" w:rsidRPr="003A0974" w:rsidRDefault="00AE409D" w:rsidP="00070610">
            <w:pPr>
              <w:spacing w:after="0" w:line="240" w:lineRule="auto"/>
              <w:jc w:val="both"/>
              <w:rPr>
                <w:rFonts w:ascii="Times New Roman" w:hAnsi="Times New Roman"/>
                <w:sz w:val="20"/>
                <w:szCs w:val="20"/>
                <w:lang w:val="en-US"/>
              </w:rPr>
            </w:pPr>
            <w:r w:rsidRPr="003A0974">
              <w:rPr>
                <w:rFonts w:ascii="Times New Roman" w:hAnsi="Times New Roman"/>
                <w:sz w:val="20"/>
                <w:szCs w:val="20"/>
                <w:lang w:val="en-US"/>
              </w:rPr>
              <w:t xml:space="preserve">Adjusted cow ration: no more flour, this will be given then stops diarrhea gradually increasing the flour amount from 1 kg to 3 kg twice a day. The amount of corn silage in the diet was also reduced. The cow is assigned rumen buster: Rumen rocket - 100g 1 x, per d. 3 days in a row.; Soda </w:t>
            </w:r>
            <w:proofErr w:type="gramStart"/>
            <w:r w:rsidRPr="003A0974">
              <w:rPr>
                <w:rFonts w:ascii="Times New Roman" w:hAnsi="Times New Roman"/>
                <w:sz w:val="20"/>
                <w:szCs w:val="20"/>
                <w:lang w:val="en-US"/>
              </w:rPr>
              <w:t>- g,</w:t>
            </w:r>
            <w:proofErr w:type="gramEnd"/>
            <w:r w:rsidRPr="003A0974">
              <w:rPr>
                <w:rFonts w:ascii="Times New Roman" w:hAnsi="Times New Roman"/>
                <w:sz w:val="20"/>
                <w:szCs w:val="20"/>
                <w:lang w:val="en-US"/>
              </w:rPr>
              <w:t xml:space="preserve"> 1 x per day, 5 days in a row; </w:t>
            </w:r>
            <w:proofErr w:type="spellStart"/>
            <w:r w:rsidRPr="003A0974">
              <w:rPr>
                <w:rFonts w:ascii="Times New Roman" w:hAnsi="Times New Roman"/>
                <w:sz w:val="20"/>
                <w:szCs w:val="20"/>
                <w:lang w:val="en-US"/>
              </w:rPr>
              <w:t>Farmatan</w:t>
            </w:r>
            <w:proofErr w:type="spellEnd"/>
            <w:r w:rsidRPr="003A0974">
              <w:rPr>
                <w:rFonts w:ascii="Times New Roman" w:hAnsi="Times New Roman"/>
                <w:sz w:val="20"/>
                <w:szCs w:val="20"/>
                <w:lang w:val="en-US"/>
              </w:rPr>
              <w:t xml:space="preserve"> - 200g 1x was prescribed to stop diarrhea.</w:t>
            </w:r>
          </w:p>
          <w:p w14:paraId="65B36B3D" w14:textId="77777777" w:rsidR="00AE409D" w:rsidRPr="003A0974" w:rsidRDefault="00AE409D" w:rsidP="00070610">
            <w:pPr>
              <w:spacing w:after="0" w:line="240" w:lineRule="auto"/>
              <w:jc w:val="both"/>
              <w:rPr>
                <w:rFonts w:ascii="Times New Roman" w:hAnsi="Times New Roman"/>
                <w:sz w:val="20"/>
                <w:szCs w:val="20"/>
                <w:lang w:val="en-US"/>
              </w:rPr>
            </w:pPr>
            <w:r w:rsidRPr="003A0974">
              <w:rPr>
                <w:rFonts w:ascii="Times New Roman" w:hAnsi="Times New Roman"/>
                <w:sz w:val="20"/>
                <w:szCs w:val="20"/>
                <w:lang w:val="en-US"/>
              </w:rPr>
              <w:t>For intravenous therapy:</w:t>
            </w:r>
          </w:p>
          <w:p w14:paraId="2F25ECE3" w14:textId="77777777" w:rsidR="00AE409D" w:rsidRPr="003A0974" w:rsidRDefault="00AE409D" w:rsidP="00070610">
            <w:pPr>
              <w:spacing w:after="0" w:line="240" w:lineRule="auto"/>
              <w:jc w:val="both"/>
              <w:rPr>
                <w:rFonts w:ascii="Times New Roman" w:hAnsi="Times New Roman"/>
                <w:sz w:val="20"/>
                <w:szCs w:val="20"/>
                <w:lang w:val="en-US"/>
              </w:rPr>
            </w:pPr>
            <w:r w:rsidRPr="003A0974">
              <w:rPr>
                <w:rFonts w:ascii="Times New Roman" w:hAnsi="Times New Roman"/>
                <w:sz w:val="20"/>
                <w:szCs w:val="20"/>
                <w:lang w:val="en-US"/>
              </w:rPr>
              <w:t>Ringer Fresenius - 1000.0 ml.</w:t>
            </w:r>
          </w:p>
          <w:p w14:paraId="5CFD7F41" w14:textId="77777777" w:rsidR="00AE409D" w:rsidRPr="003A0974" w:rsidRDefault="00AE409D" w:rsidP="00070610">
            <w:pPr>
              <w:spacing w:after="0" w:line="240" w:lineRule="auto"/>
              <w:jc w:val="both"/>
              <w:rPr>
                <w:rFonts w:ascii="Times New Roman" w:hAnsi="Times New Roman"/>
                <w:sz w:val="20"/>
                <w:szCs w:val="20"/>
                <w:lang w:val="en-US"/>
              </w:rPr>
            </w:pPr>
            <w:proofErr w:type="spellStart"/>
            <w:r w:rsidRPr="003A0974">
              <w:rPr>
                <w:rFonts w:ascii="Times New Roman" w:hAnsi="Times New Roman"/>
                <w:sz w:val="20"/>
                <w:szCs w:val="20"/>
                <w:lang w:val="en-US"/>
              </w:rPr>
              <w:t>Introvit</w:t>
            </w:r>
            <w:proofErr w:type="spellEnd"/>
            <w:r w:rsidRPr="003A0974">
              <w:rPr>
                <w:rFonts w:ascii="Times New Roman" w:hAnsi="Times New Roman"/>
                <w:sz w:val="20"/>
                <w:szCs w:val="20"/>
                <w:lang w:val="en-US"/>
              </w:rPr>
              <w:t xml:space="preserve"> B complex - 15 ml, every other day 3 times.</w:t>
            </w:r>
          </w:p>
          <w:p w14:paraId="0407C2B3" w14:textId="77777777" w:rsidR="002D142F" w:rsidRPr="003A0974" w:rsidRDefault="002D142F" w:rsidP="00070610">
            <w:pPr>
              <w:spacing w:after="0" w:line="240" w:lineRule="auto"/>
              <w:jc w:val="both"/>
              <w:rPr>
                <w:rFonts w:ascii="Times New Roman" w:hAnsi="Times New Roman"/>
                <w:sz w:val="20"/>
                <w:szCs w:val="20"/>
                <w:lang w:val="en-US"/>
              </w:rPr>
            </w:pPr>
          </w:p>
          <w:p w14:paraId="38C4F796" w14:textId="77777777" w:rsidR="002D142F" w:rsidRPr="003A0974" w:rsidRDefault="002D142F" w:rsidP="00070610">
            <w:pPr>
              <w:spacing w:after="0" w:line="240" w:lineRule="auto"/>
              <w:jc w:val="both"/>
              <w:rPr>
                <w:rFonts w:ascii="Times New Roman" w:hAnsi="Times New Roman"/>
                <w:sz w:val="20"/>
                <w:szCs w:val="20"/>
                <w:lang w:val="en-US"/>
              </w:rPr>
            </w:pPr>
            <w:r w:rsidRPr="003A0974">
              <w:rPr>
                <w:rFonts w:ascii="Times New Roman" w:hAnsi="Times New Roman"/>
                <w:sz w:val="20"/>
                <w:szCs w:val="20"/>
                <w:lang w:val="en-US"/>
              </w:rPr>
              <w:t>Withdrawal period (of medications)</w:t>
            </w:r>
          </w:p>
        </w:tc>
      </w:tr>
      <w:tr w:rsidR="00AE409D" w:rsidRPr="003A0974" w14:paraId="6305A414" w14:textId="77777777" w:rsidTr="006344A0">
        <w:tc>
          <w:tcPr>
            <w:tcW w:w="6658" w:type="dxa"/>
          </w:tcPr>
          <w:p w14:paraId="7C64F62B" w14:textId="77777777" w:rsidR="00AE409D" w:rsidRPr="00B96C1B" w:rsidRDefault="00DA77B1" w:rsidP="00070610">
            <w:pPr>
              <w:pStyle w:val="Default"/>
              <w:jc w:val="both"/>
              <w:rPr>
                <w:b/>
                <w:lang w:val="en-US"/>
              </w:rPr>
            </w:pPr>
            <w:r w:rsidRPr="00B96C1B">
              <w:rPr>
                <w:b/>
                <w:lang w:val="en-US"/>
              </w:rPr>
              <w:t>DIAGNOSIS</w:t>
            </w:r>
          </w:p>
          <w:p w14:paraId="4844BE24" w14:textId="77777777" w:rsidR="00AE409D" w:rsidRPr="00B96C1B" w:rsidRDefault="00AE409D" w:rsidP="00070610">
            <w:pPr>
              <w:snapToGrid w:val="0"/>
              <w:spacing w:after="0" w:line="240" w:lineRule="auto"/>
              <w:jc w:val="both"/>
              <w:rPr>
                <w:rFonts w:ascii="Times New Roman" w:hAnsi="Times New Roman"/>
                <w:bCs/>
                <w:i/>
                <w:sz w:val="20"/>
                <w:szCs w:val="20"/>
                <w:lang w:val="en-US"/>
              </w:rPr>
            </w:pPr>
            <w:r w:rsidRPr="00B96C1B">
              <w:rPr>
                <w:rFonts w:ascii="Times New Roman" w:hAnsi="Times New Roman"/>
                <w:bCs/>
                <w:i/>
                <w:sz w:val="20"/>
                <w:szCs w:val="20"/>
                <w:lang w:val="en-US"/>
              </w:rPr>
              <w:t>The exact diagnosis</w:t>
            </w:r>
          </w:p>
          <w:p w14:paraId="103F41EC" w14:textId="77777777" w:rsidR="00AE409D" w:rsidRPr="00B96C1B" w:rsidRDefault="00AE409D" w:rsidP="00070610">
            <w:pPr>
              <w:snapToGrid w:val="0"/>
              <w:spacing w:after="0" w:line="240" w:lineRule="auto"/>
              <w:jc w:val="both"/>
              <w:rPr>
                <w:rFonts w:ascii="Times New Roman" w:hAnsi="Times New Roman"/>
                <w:bCs/>
                <w:i/>
                <w:sz w:val="20"/>
                <w:szCs w:val="20"/>
                <w:lang w:val="en-US"/>
              </w:rPr>
            </w:pPr>
            <w:r w:rsidRPr="00B96C1B">
              <w:rPr>
                <w:rFonts w:ascii="Times New Roman" w:hAnsi="Times New Roman"/>
                <w:i/>
                <w:sz w:val="20"/>
                <w:szCs w:val="20"/>
                <w:lang w:val="en-US"/>
              </w:rPr>
              <w:t>If changes every day – note the date and new diagnosis.</w:t>
            </w:r>
          </w:p>
          <w:p w14:paraId="65D0C237" w14:textId="77777777" w:rsidR="00AE409D" w:rsidRPr="003A0974" w:rsidRDefault="00AE409D" w:rsidP="00070610">
            <w:pPr>
              <w:snapToGrid w:val="0"/>
              <w:spacing w:after="0" w:line="240" w:lineRule="auto"/>
              <w:jc w:val="both"/>
              <w:rPr>
                <w:rFonts w:ascii="Times New Roman" w:hAnsi="Times New Roman"/>
                <w:sz w:val="20"/>
                <w:szCs w:val="20"/>
                <w:lang w:val="en-US"/>
              </w:rPr>
            </w:pPr>
            <w:r w:rsidRPr="00B96C1B">
              <w:rPr>
                <w:rFonts w:ascii="Times New Roman" w:hAnsi="Times New Roman"/>
                <w:i/>
                <w:sz w:val="20"/>
                <w:szCs w:val="20"/>
                <w:lang w:val="en-US"/>
              </w:rPr>
              <w:t>(Castration or OHE is not a diagnosis)</w:t>
            </w:r>
          </w:p>
        </w:tc>
        <w:tc>
          <w:tcPr>
            <w:tcW w:w="7335" w:type="dxa"/>
          </w:tcPr>
          <w:p w14:paraId="14B79CC3" w14:textId="77777777" w:rsidR="00AE409D" w:rsidRPr="003A0974" w:rsidRDefault="00AE409D" w:rsidP="00070610">
            <w:pPr>
              <w:spacing w:after="0" w:line="240" w:lineRule="auto"/>
              <w:jc w:val="both"/>
              <w:rPr>
                <w:rFonts w:ascii="Times New Roman" w:hAnsi="Times New Roman"/>
                <w:sz w:val="20"/>
                <w:szCs w:val="20"/>
                <w:lang w:val="en-US"/>
              </w:rPr>
            </w:pPr>
            <w:r w:rsidRPr="003A0974">
              <w:rPr>
                <w:rFonts w:ascii="Times New Roman" w:hAnsi="Times New Roman"/>
                <w:sz w:val="20"/>
                <w:szCs w:val="20"/>
                <w:lang w:val="en-US"/>
              </w:rPr>
              <w:t>Rumen acidosis</w:t>
            </w:r>
          </w:p>
        </w:tc>
      </w:tr>
      <w:tr w:rsidR="00AE409D" w:rsidRPr="003A0974" w14:paraId="137254C3" w14:textId="77777777" w:rsidTr="006344A0">
        <w:tc>
          <w:tcPr>
            <w:tcW w:w="6658" w:type="dxa"/>
            <w:shd w:val="clear" w:color="auto" w:fill="F2F2F2"/>
          </w:tcPr>
          <w:p w14:paraId="6A7478CB" w14:textId="77777777" w:rsidR="00AE409D" w:rsidRPr="00B96C1B" w:rsidRDefault="00DA77B1" w:rsidP="00070610">
            <w:pPr>
              <w:pStyle w:val="Default"/>
              <w:jc w:val="both"/>
              <w:rPr>
                <w:b/>
                <w:lang w:val="en-US"/>
              </w:rPr>
            </w:pPr>
            <w:r w:rsidRPr="00B96C1B">
              <w:rPr>
                <w:b/>
                <w:lang w:val="en-US"/>
              </w:rPr>
              <w:t>TREATMENT AND PREVENTION</w:t>
            </w:r>
          </w:p>
          <w:p w14:paraId="114AE24F" w14:textId="77777777" w:rsidR="00AE409D" w:rsidRPr="00B96C1B" w:rsidRDefault="00AE409D" w:rsidP="00070610">
            <w:pPr>
              <w:pStyle w:val="Default"/>
              <w:jc w:val="both"/>
              <w:rPr>
                <w:b/>
                <w:i/>
                <w:sz w:val="20"/>
                <w:szCs w:val="20"/>
                <w:lang w:val="en-US"/>
              </w:rPr>
            </w:pPr>
            <w:r w:rsidRPr="00B96C1B">
              <w:rPr>
                <w:i/>
                <w:sz w:val="20"/>
                <w:szCs w:val="20"/>
                <w:lang w:val="en-US"/>
              </w:rPr>
              <w:t xml:space="preserve">Full description of </w:t>
            </w:r>
            <w:r w:rsidR="00B96C1B" w:rsidRPr="00B96C1B">
              <w:rPr>
                <w:i/>
                <w:sz w:val="20"/>
                <w:szCs w:val="20"/>
                <w:lang w:val="en-US"/>
              </w:rPr>
              <w:t>materials and procedures used</w:t>
            </w:r>
            <w:r w:rsidRPr="00B96C1B">
              <w:rPr>
                <w:i/>
                <w:sz w:val="20"/>
                <w:szCs w:val="20"/>
                <w:lang w:val="en-US"/>
              </w:rPr>
              <w:t xml:space="preserve"> in treatment, performed surgical and diagnostic procedures with a brief methodical description.</w:t>
            </w:r>
          </w:p>
        </w:tc>
        <w:tc>
          <w:tcPr>
            <w:tcW w:w="7335" w:type="dxa"/>
            <w:shd w:val="clear" w:color="auto" w:fill="F2F2F2"/>
          </w:tcPr>
          <w:p w14:paraId="00D8AD05" w14:textId="77777777" w:rsidR="00AE409D" w:rsidRPr="003A0974" w:rsidRDefault="00AE409D" w:rsidP="00070610">
            <w:pPr>
              <w:spacing w:after="0" w:line="240" w:lineRule="auto"/>
              <w:jc w:val="both"/>
              <w:rPr>
                <w:rFonts w:ascii="Times New Roman" w:hAnsi="Times New Roman"/>
                <w:sz w:val="20"/>
                <w:szCs w:val="20"/>
                <w:lang w:val="en-US"/>
              </w:rPr>
            </w:pPr>
          </w:p>
        </w:tc>
      </w:tr>
      <w:tr w:rsidR="00AE409D" w:rsidRPr="003A0974" w14:paraId="406E53D8" w14:textId="77777777" w:rsidTr="006344A0">
        <w:tc>
          <w:tcPr>
            <w:tcW w:w="6658" w:type="dxa"/>
          </w:tcPr>
          <w:p w14:paraId="242A7C4F" w14:textId="77777777" w:rsidR="00AE409D" w:rsidRPr="00B96C1B" w:rsidRDefault="00DA77B1" w:rsidP="00070610">
            <w:pPr>
              <w:snapToGrid w:val="0"/>
              <w:spacing w:after="0" w:line="240" w:lineRule="auto"/>
              <w:jc w:val="both"/>
              <w:rPr>
                <w:rFonts w:ascii="Times New Roman" w:hAnsi="Times New Roman"/>
                <w:b/>
                <w:sz w:val="24"/>
                <w:szCs w:val="24"/>
                <w:lang w:val="en-US"/>
              </w:rPr>
            </w:pPr>
            <w:r w:rsidRPr="00B96C1B">
              <w:rPr>
                <w:rFonts w:ascii="Times New Roman" w:hAnsi="Times New Roman"/>
                <w:b/>
                <w:sz w:val="24"/>
                <w:szCs w:val="24"/>
                <w:lang w:val="en-US"/>
              </w:rPr>
              <w:t>PROGNOSIS AND/OR OUTCOME OF THE DISEASE</w:t>
            </w:r>
          </w:p>
          <w:p w14:paraId="0CEF9BE9" w14:textId="77777777" w:rsidR="00AE409D" w:rsidRPr="003A0974" w:rsidRDefault="00B96C1B" w:rsidP="00070610">
            <w:pPr>
              <w:snapToGrid w:val="0"/>
              <w:spacing w:after="0" w:line="240" w:lineRule="auto"/>
              <w:jc w:val="both"/>
              <w:rPr>
                <w:rFonts w:ascii="Times New Roman" w:hAnsi="Times New Roman"/>
                <w:b/>
                <w:i/>
                <w:sz w:val="20"/>
                <w:szCs w:val="20"/>
                <w:lang w:val="en-US"/>
              </w:rPr>
            </w:pPr>
            <w:r w:rsidRPr="003A0974">
              <w:rPr>
                <w:rFonts w:ascii="Times New Roman" w:hAnsi="Times New Roman"/>
                <w:i/>
                <w:sz w:val="20"/>
                <w:szCs w:val="20"/>
                <w:lang w:val="en-US"/>
              </w:rPr>
              <w:t>Example Recovered</w:t>
            </w:r>
          </w:p>
        </w:tc>
        <w:tc>
          <w:tcPr>
            <w:tcW w:w="7335" w:type="dxa"/>
          </w:tcPr>
          <w:p w14:paraId="5F3CF420" w14:textId="77777777" w:rsidR="00AE409D" w:rsidRPr="003A0974" w:rsidRDefault="00AE409D" w:rsidP="00070610">
            <w:pPr>
              <w:spacing w:after="0" w:line="240" w:lineRule="auto"/>
              <w:jc w:val="both"/>
              <w:rPr>
                <w:rFonts w:ascii="Times New Roman" w:hAnsi="Times New Roman"/>
                <w:sz w:val="20"/>
                <w:szCs w:val="20"/>
                <w:lang w:val="en-US"/>
              </w:rPr>
            </w:pPr>
            <w:r w:rsidRPr="003A0974">
              <w:rPr>
                <w:rFonts w:ascii="Times New Roman" w:hAnsi="Times New Roman"/>
                <w:sz w:val="20"/>
                <w:szCs w:val="20"/>
                <w:lang w:val="en-US"/>
              </w:rPr>
              <w:t>Healthy</w:t>
            </w:r>
          </w:p>
        </w:tc>
      </w:tr>
      <w:tr w:rsidR="00AE409D" w:rsidRPr="003A0974" w14:paraId="2488F03B" w14:textId="77777777" w:rsidTr="002D142F">
        <w:tc>
          <w:tcPr>
            <w:tcW w:w="13993" w:type="dxa"/>
            <w:gridSpan w:val="2"/>
            <w:shd w:val="clear" w:color="auto" w:fill="FFFFFF"/>
          </w:tcPr>
          <w:p w14:paraId="639349F4" w14:textId="77777777" w:rsidR="00AE409D" w:rsidRPr="003A0974" w:rsidRDefault="00AE409D" w:rsidP="00070610">
            <w:pPr>
              <w:spacing w:after="0" w:line="240" w:lineRule="auto"/>
              <w:jc w:val="both"/>
              <w:rPr>
                <w:rFonts w:ascii="Times New Roman" w:hAnsi="Times New Roman"/>
                <w:sz w:val="20"/>
                <w:szCs w:val="20"/>
                <w:lang w:val="en-US"/>
              </w:rPr>
            </w:pPr>
          </w:p>
        </w:tc>
      </w:tr>
    </w:tbl>
    <w:p w14:paraId="3474D210" w14:textId="77777777" w:rsidR="00AE409D" w:rsidRPr="003A0974" w:rsidRDefault="00AE409D" w:rsidP="00AE409D">
      <w:pPr>
        <w:rPr>
          <w:lang w:val="en-US"/>
        </w:rPr>
      </w:pPr>
    </w:p>
    <w:p w14:paraId="00AB865C" w14:textId="77777777" w:rsidR="00AE409D" w:rsidRPr="003A0974" w:rsidRDefault="00AE409D" w:rsidP="00AE409D">
      <w:pPr>
        <w:rPr>
          <w:lang w:val="en-US"/>
        </w:rPr>
      </w:pPr>
    </w:p>
    <w:p w14:paraId="4F4E2308" w14:textId="77777777" w:rsidR="00AE409D" w:rsidRPr="003A0974" w:rsidRDefault="00AE409D" w:rsidP="00AE409D">
      <w:pPr>
        <w:rPr>
          <w:lang w:val="en-US"/>
        </w:rPr>
      </w:pPr>
    </w:p>
    <w:p w14:paraId="03A2B8D0" w14:textId="77777777" w:rsidR="00AE409D" w:rsidRPr="003A0974" w:rsidRDefault="00AE409D" w:rsidP="00AE409D">
      <w:pPr>
        <w:rPr>
          <w:lang w:val="en-US"/>
        </w:rPr>
        <w:sectPr w:rsidR="00AE409D" w:rsidRPr="003A0974" w:rsidSect="00070610">
          <w:headerReference w:type="default" r:id="rId12"/>
          <w:footerReference w:type="default" r:id="rId13"/>
          <w:pgSz w:w="16838" w:h="11906" w:orient="landscape"/>
          <w:pgMar w:top="1701" w:right="1701" w:bottom="567" w:left="1134" w:header="567" w:footer="567" w:gutter="0"/>
          <w:cols w:space="1296"/>
          <w:docGrid w:linePitch="360"/>
        </w:sectPr>
      </w:pPr>
    </w:p>
    <w:p w14:paraId="1498A668" w14:textId="77777777" w:rsidR="00D24703" w:rsidRPr="003A0974" w:rsidRDefault="00D24703" w:rsidP="00D24703">
      <w:pPr>
        <w:spacing w:after="0" w:line="240" w:lineRule="auto"/>
        <w:jc w:val="right"/>
        <w:rPr>
          <w:rFonts w:ascii="Times New Roman" w:hAnsi="Times New Roman"/>
          <w:sz w:val="12"/>
          <w:szCs w:val="12"/>
          <w:lang w:val="en-US"/>
        </w:rPr>
      </w:pPr>
      <w:r w:rsidRPr="003A0974">
        <w:rPr>
          <w:rFonts w:ascii="Times New Roman" w:hAnsi="Times New Roman"/>
          <w:sz w:val="12"/>
          <w:szCs w:val="12"/>
          <w:lang w:val="en-US"/>
        </w:rPr>
        <w:lastRenderedPageBreak/>
        <w:t>Approved by the VF Council:</w:t>
      </w:r>
    </w:p>
    <w:p w14:paraId="3F34A904" w14:textId="77777777" w:rsidR="00D24703" w:rsidRPr="003A0974" w:rsidRDefault="00D24703" w:rsidP="00D24703">
      <w:pPr>
        <w:spacing w:after="0" w:line="240" w:lineRule="auto"/>
        <w:jc w:val="right"/>
        <w:rPr>
          <w:rFonts w:ascii="Times New Roman" w:hAnsi="Times New Roman"/>
          <w:sz w:val="12"/>
          <w:szCs w:val="12"/>
          <w:lang w:val="en-US"/>
        </w:rPr>
      </w:pPr>
      <w:r w:rsidRPr="003A0974">
        <w:rPr>
          <w:rFonts w:ascii="Times New Roman" w:hAnsi="Times New Roman"/>
          <w:sz w:val="12"/>
          <w:szCs w:val="12"/>
          <w:lang w:val="en-US"/>
        </w:rPr>
        <w:t>28-04-2017 Prot. No. 17</w:t>
      </w:r>
    </w:p>
    <w:p w14:paraId="6244D1FF" w14:textId="77777777" w:rsidR="00D24703" w:rsidRPr="003A0974" w:rsidRDefault="00D24703" w:rsidP="00D24703">
      <w:pPr>
        <w:spacing w:after="0" w:line="240" w:lineRule="auto"/>
        <w:jc w:val="right"/>
        <w:rPr>
          <w:rFonts w:ascii="Times New Roman" w:hAnsi="Times New Roman"/>
          <w:sz w:val="12"/>
          <w:szCs w:val="12"/>
          <w:lang w:val="en-US"/>
        </w:rPr>
      </w:pPr>
      <w:r w:rsidRPr="003A0974">
        <w:rPr>
          <w:rFonts w:ascii="Times New Roman" w:hAnsi="Times New Roman"/>
          <w:i/>
          <w:sz w:val="12"/>
          <w:szCs w:val="12"/>
          <w:lang w:val="en-US"/>
        </w:rPr>
        <w:t xml:space="preserve">Supplemented </w:t>
      </w:r>
      <w:r w:rsidRPr="003A0974">
        <w:rPr>
          <w:rFonts w:ascii="Times New Roman" w:hAnsi="Times New Roman"/>
          <w:sz w:val="12"/>
          <w:szCs w:val="12"/>
          <w:lang w:val="en-US"/>
        </w:rPr>
        <w:t>by the VF Council:</w:t>
      </w:r>
    </w:p>
    <w:p w14:paraId="053911C9" w14:textId="77777777" w:rsidR="00D24703" w:rsidRPr="003A0974" w:rsidRDefault="005F739C" w:rsidP="00D24703">
      <w:pPr>
        <w:spacing w:after="0" w:line="240" w:lineRule="auto"/>
        <w:jc w:val="right"/>
        <w:rPr>
          <w:rFonts w:ascii="Times New Roman" w:hAnsi="Times New Roman"/>
          <w:sz w:val="12"/>
          <w:szCs w:val="12"/>
          <w:lang w:val="en-US"/>
        </w:rPr>
      </w:pPr>
      <w:r>
        <w:rPr>
          <w:rFonts w:ascii="Times New Roman" w:hAnsi="Times New Roman"/>
          <w:sz w:val="12"/>
          <w:szCs w:val="12"/>
          <w:lang w:val="en-US"/>
        </w:rPr>
        <w:t>16</w:t>
      </w:r>
      <w:r w:rsidR="00D24703" w:rsidRPr="003A0974">
        <w:rPr>
          <w:rFonts w:ascii="Times New Roman" w:hAnsi="Times New Roman"/>
          <w:sz w:val="12"/>
          <w:szCs w:val="12"/>
          <w:lang w:val="en-US"/>
        </w:rPr>
        <w:t>-6-202</w:t>
      </w:r>
      <w:r>
        <w:rPr>
          <w:rFonts w:ascii="Times New Roman" w:hAnsi="Times New Roman"/>
          <w:sz w:val="12"/>
          <w:szCs w:val="12"/>
          <w:lang w:val="en-US"/>
        </w:rPr>
        <w:t>6</w:t>
      </w:r>
      <w:r w:rsidR="00D24703" w:rsidRPr="003A0974">
        <w:rPr>
          <w:rFonts w:ascii="Times New Roman" w:hAnsi="Times New Roman"/>
          <w:sz w:val="12"/>
          <w:szCs w:val="12"/>
          <w:lang w:val="en-US"/>
        </w:rPr>
        <w:t xml:space="preserve"> Prot. </w:t>
      </w:r>
      <w:proofErr w:type="gramStart"/>
      <w:r w:rsidR="00D24703" w:rsidRPr="003A0974">
        <w:rPr>
          <w:rFonts w:ascii="Times New Roman" w:hAnsi="Times New Roman"/>
          <w:sz w:val="12"/>
          <w:szCs w:val="12"/>
          <w:lang w:val="en-US"/>
        </w:rPr>
        <w:t xml:space="preserve">No. </w:t>
      </w:r>
      <w:r w:rsidR="00D24703" w:rsidRPr="003A0974">
        <w:rPr>
          <w:rFonts w:ascii="Times New Roman" w:hAnsi="Times New Roman"/>
          <w:color w:val="000000"/>
          <w:sz w:val="12"/>
          <w:szCs w:val="12"/>
          <w:shd w:val="clear" w:color="auto" w:fill="FFFFFF"/>
          <w:lang w:val="en-US"/>
        </w:rPr>
        <w:t>.</w:t>
      </w:r>
      <w:proofErr w:type="gramEnd"/>
      <w:r w:rsidR="00D24703" w:rsidRPr="003A0974">
        <w:rPr>
          <w:rFonts w:ascii="Times New Roman" w:hAnsi="Times New Roman"/>
          <w:color w:val="000000"/>
          <w:sz w:val="12"/>
          <w:szCs w:val="12"/>
          <w:shd w:val="clear" w:color="auto" w:fill="FFFFFF"/>
          <w:lang w:val="en-US"/>
        </w:rPr>
        <w:t xml:space="preserve"> VAF10-</w:t>
      </w:r>
      <w:r>
        <w:rPr>
          <w:rFonts w:ascii="Times New Roman" w:hAnsi="Times New Roman"/>
          <w:color w:val="000000"/>
          <w:sz w:val="12"/>
          <w:szCs w:val="12"/>
          <w:shd w:val="clear" w:color="auto" w:fill="FFFFFF"/>
          <w:lang w:val="en-US"/>
        </w:rPr>
        <w:t>09</w:t>
      </w:r>
    </w:p>
    <w:p w14:paraId="796BFFF1" w14:textId="77777777" w:rsidR="00D24703" w:rsidRPr="003A0974" w:rsidRDefault="00D24703" w:rsidP="769DEFD0">
      <w:pPr>
        <w:ind w:left="57" w:right="57" w:firstLine="567"/>
        <w:jc w:val="right"/>
        <w:rPr>
          <w:rFonts w:ascii="Times New Roman" w:hAnsi="Times New Roman"/>
          <w:sz w:val="24"/>
          <w:szCs w:val="24"/>
          <w:lang w:val="en-US"/>
        </w:rPr>
      </w:pPr>
    </w:p>
    <w:p w14:paraId="3F46BC08" w14:textId="77777777" w:rsidR="00AE409D" w:rsidRPr="003A0974" w:rsidRDefault="00AE409D" w:rsidP="769DEFD0">
      <w:pPr>
        <w:ind w:left="57" w:right="57" w:firstLine="567"/>
        <w:jc w:val="right"/>
        <w:rPr>
          <w:rFonts w:ascii="Times New Roman" w:hAnsi="Times New Roman"/>
          <w:sz w:val="24"/>
          <w:szCs w:val="24"/>
          <w:lang w:val="en-US"/>
        </w:rPr>
      </w:pPr>
      <w:r w:rsidRPr="003A0974">
        <w:rPr>
          <w:rFonts w:ascii="Times New Roman" w:hAnsi="Times New Roman"/>
          <w:sz w:val="24"/>
          <w:szCs w:val="24"/>
          <w:lang w:val="en-US"/>
        </w:rPr>
        <w:t>Annex 9</w:t>
      </w:r>
    </w:p>
    <w:p w14:paraId="17A865EF" w14:textId="77777777" w:rsidR="00AE409D" w:rsidRPr="003A0974" w:rsidRDefault="00AE409D" w:rsidP="00C96BC4">
      <w:pPr>
        <w:tabs>
          <w:tab w:val="left" w:pos="429"/>
        </w:tabs>
        <w:spacing w:after="0" w:line="360" w:lineRule="auto"/>
        <w:jc w:val="center"/>
        <w:rPr>
          <w:rFonts w:ascii="Times New Roman" w:hAnsi="Times New Roman"/>
          <w:b/>
          <w:bCs/>
          <w:sz w:val="24"/>
          <w:szCs w:val="24"/>
          <w:u w:val="single"/>
          <w:lang w:val="en-US"/>
        </w:rPr>
      </w:pPr>
      <w:r w:rsidRPr="003A0974">
        <w:rPr>
          <w:rFonts w:ascii="Times New Roman" w:hAnsi="Times New Roman"/>
          <w:b/>
          <w:bCs/>
          <w:sz w:val="24"/>
          <w:szCs w:val="24"/>
          <w:u w:val="single"/>
          <w:lang w:val="en-US"/>
        </w:rPr>
        <w:t>REQUIREMENTS FOR CLINICAL PRACTICE REPORT</w:t>
      </w:r>
    </w:p>
    <w:p w14:paraId="325B524C" w14:textId="77777777" w:rsidR="00C96BC4" w:rsidRPr="003A0974" w:rsidRDefault="00C96BC4" w:rsidP="00004A73">
      <w:pPr>
        <w:tabs>
          <w:tab w:val="left" w:pos="429"/>
        </w:tabs>
        <w:spacing w:after="0" w:line="360" w:lineRule="auto"/>
        <w:jc w:val="center"/>
        <w:rPr>
          <w:rFonts w:ascii="Times New Roman" w:hAnsi="Times New Roman"/>
          <w:b/>
          <w:bCs/>
          <w:sz w:val="24"/>
          <w:szCs w:val="24"/>
          <w:lang w:val="en-US"/>
        </w:rPr>
      </w:pPr>
    </w:p>
    <w:p w14:paraId="74710A98" w14:textId="77777777" w:rsidR="0062240D" w:rsidRPr="005F739C" w:rsidRDefault="00F37E57" w:rsidP="00B139ED">
      <w:pPr>
        <w:pStyle w:val="ListParagraph"/>
        <w:numPr>
          <w:ilvl w:val="0"/>
          <w:numId w:val="6"/>
        </w:numPr>
        <w:tabs>
          <w:tab w:val="clear" w:pos="720"/>
          <w:tab w:val="left" w:pos="284"/>
        </w:tabs>
        <w:spacing w:line="360" w:lineRule="auto"/>
        <w:ind w:left="0" w:firstLine="0"/>
        <w:jc w:val="both"/>
        <w:rPr>
          <w:b/>
          <w:bCs/>
          <w:lang w:val="en-US"/>
        </w:rPr>
      </w:pPr>
      <w:proofErr w:type="spellStart"/>
      <w:r w:rsidRPr="005F739C">
        <w:rPr>
          <w:rFonts w:eastAsia="Times New Roman"/>
          <w:lang w:eastAsia="lt-LT"/>
        </w:rPr>
        <w:t>Each</w:t>
      </w:r>
      <w:proofErr w:type="spellEnd"/>
      <w:r w:rsidRPr="005F739C">
        <w:rPr>
          <w:rFonts w:eastAsia="Times New Roman"/>
          <w:lang w:eastAsia="lt-LT"/>
        </w:rPr>
        <w:t xml:space="preserve"> </w:t>
      </w:r>
      <w:proofErr w:type="spellStart"/>
      <w:r w:rsidR="002A7758" w:rsidRPr="005F739C">
        <w:rPr>
          <w:rFonts w:eastAsia="Times New Roman"/>
          <w:lang w:eastAsia="lt-LT"/>
        </w:rPr>
        <w:t>part</w:t>
      </w:r>
      <w:proofErr w:type="spellEnd"/>
      <w:r w:rsidRPr="005F739C">
        <w:rPr>
          <w:rFonts w:eastAsia="Times New Roman"/>
          <w:lang w:eastAsia="lt-LT"/>
        </w:rPr>
        <w:t xml:space="preserve"> </w:t>
      </w:r>
      <w:proofErr w:type="spellStart"/>
      <w:r w:rsidRPr="005F739C">
        <w:rPr>
          <w:rFonts w:eastAsia="Times New Roman"/>
          <w:lang w:eastAsia="lt-LT"/>
        </w:rPr>
        <w:t>of</w:t>
      </w:r>
      <w:proofErr w:type="spellEnd"/>
      <w:r w:rsidRPr="005F739C">
        <w:rPr>
          <w:rFonts w:eastAsia="Times New Roman"/>
          <w:lang w:eastAsia="lt-LT"/>
        </w:rPr>
        <w:t xml:space="preserve"> </w:t>
      </w:r>
      <w:proofErr w:type="spellStart"/>
      <w:r w:rsidRPr="005F739C">
        <w:rPr>
          <w:rFonts w:eastAsia="Times New Roman"/>
          <w:lang w:eastAsia="lt-LT"/>
        </w:rPr>
        <w:t>the</w:t>
      </w:r>
      <w:proofErr w:type="spellEnd"/>
      <w:r w:rsidRPr="005F739C">
        <w:rPr>
          <w:rFonts w:eastAsia="Times New Roman"/>
          <w:lang w:eastAsia="lt-LT"/>
        </w:rPr>
        <w:t xml:space="preserve"> </w:t>
      </w:r>
      <w:proofErr w:type="spellStart"/>
      <w:r w:rsidRPr="005F739C">
        <w:rPr>
          <w:rFonts w:eastAsia="Times New Roman"/>
          <w:lang w:eastAsia="lt-LT"/>
        </w:rPr>
        <w:t>report</w:t>
      </w:r>
      <w:proofErr w:type="spellEnd"/>
      <w:r w:rsidRPr="005F739C">
        <w:rPr>
          <w:rFonts w:eastAsia="Times New Roman"/>
          <w:lang w:val="en-US" w:eastAsia="lt-LT"/>
        </w:rPr>
        <w:t xml:space="preserve"> </w:t>
      </w:r>
      <w:r w:rsidR="00C2486E" w:rsidRPr="005F739C">
        <w:rPr>
          <w:rFonts w:eastAsia="Times New Roman"/>
          <w:lang w:val="en-US" w:eastAsia="lt-LT"/>
        </w:rPr>
        <w:t xml:space="preserve">consisting </w:t>
      </w:r>
      <w:r w:rsidR="00004A73" w:rsidRPr="005F739C">
        <w:rPr>
          <w:rFonts w:eastAsia="Times New Roman"/>
          <w:lang w:val="en-US" w:eastAsia="lt-LT"/>
        </w:rPr>
        <w:t>Annex</w:t>
      </w:r>
      <w:r w:rsidR="00C2486E" w:rsidRPr="005F739C">
        <w:rPr>
          <w:rFonts w:eastAsia="Times New Roman"/>
          <w:lang w:val="en-US" w:eastAsia="lt-LT"/>
        </w:rPr>
        <w:t>es</w:t>
      </w:r>
      <w:r w:rsidR="00004A73" w:rsidRPr="005F739C">
        <w:rPr>
          <w:rFonts w:eastAsia="Times New Roman"/>
          <w:lang w:val="en-US" w:eastAsia="lt-LT"/>
        </w:rPr>
        <w:t xml:space="preserve"> 4, 5, 6</w:t>
      </w:r>
      <w:r w:rsidR="00D96C38" w:rsidRPr="005F739C">
        <w:rPr>
          <w:rFonts w:eastAsia="Times New Roman"/>
          <w:lang w:val="en-US" w:eastAsia="lt-LT"/>
        </w:rPr>
        <w:t xml:space="preserve"> and</w:t>
      </w:r>
      <w:r w:rsidR="00004A73" w:rsidRPr="005F739C">
        <w:rPr>
          <w:rFonts w:eastAsia="Times New Roman"/>
          <w:lang w:val="en-US" w:eastAsia="lt-LT"/>
        </w:rPr>
        <w:t xml:space="preserve"> 10 </w:t>
      </w:r>
      <w:r w:rsidR="0088630B" w:rsidRPr="005F739C">
        <w:rPr>
          <w:rFonts w:eastAsia="Times New Roman"/>
          <w:lang w:val="en-US" w:eastAsia="lt-LT"/>
        </w:rPr>
        <w:t xml:space="preserve">shall </w:t>
      </w:r>
      <w:r w:rsidR="00004A73" w:rsidRPr="005F739C">
        <w:rPr>
          <w:rFonts w:eastAsia="Times New Roman"/>
          <w:lang w:val="en-US" w:eastAsia="lt-LT"/>
        </w:rPr>
        <w:t xml:space="preserve">be </w:t>
      </w:r>
      <w:r w:rsidR="0088630B" w:rsidRPr="005F739C">
        <w:rPr>
          <w:rFonts w:eastAsia="Times New Roman"/>
          <w:lang w:val="en-US" w:eastAsia="lt-LT"/>
        </w:rPr>
        <w:t>submit</w:t>
      </w:r>
      <w:r w:rsidR="00F5472C" w:rsidRPr="005F739C">
        <w:rPr>
          <w:rFonts w:eastAsia="Times New Roman"/>
          <w:lang w:val="en-US" w:eastAsia="lt-LT"/>
        </w:rPr>
        <w:t>t</w:t>
      </w:r>
      <w:r w:rsidR="0088630B" w:rsidRPr="005F739C">
        <w:rPr>
          <w:rFonts w:eastAsia="Times New Roman"/>
          <w:lang w:val="en-US" w:eastAsia="lt-LT"/>
        </w:rPr>
        <w:t>ed</w:t>
      </w:r>
      <w:r w:rsidR="00004A73" w:rsidRPr="005F739C">
        <w:rPr>
          <w:rFonts w:eastAsia="Times New Roman"/>
          <w:lang w:val="en-US" w:eastAsia="lt-LT"/>
        </w:rPr>
        <w:t xml:space="preserve"> </w:t>
      </w:r>
      <w:r w:rsidR="0088630B" w:rsidRPr="005F739C">
        <w:rPr>
          <w:rFonts w:eastAsia="Times New Roman"/>
          <w:lang w:val="en-US" w:eastAsia="lt-LT"/>
        </w:rPr>
        <w:t xml:space="preserve"> as single </w:t>
      </w:r>
      <w:r w:rsidR="00004A73" w:rsidRPr="005F739C">
        <w:rPr>
          <w:rFonts w:eastAsia="Times New Roman"/>
          <w:lang w:val="en-US" w:eastAsia="lt-LT"/>
        </w:rPr>
        <w:t xml:space="preserve">PDF </w:t>
      </w:r>
      <w:r w:rsidR="0088630B" w:rsidRPr="005F739C">
        <w:rPr>
          <w:rFonts w:eastAsia="Times New Roman"/>
          <w:lang w:val="en-US" w:eastAsia="lt-LT"/>
        </w:rPr>
        <w:t>document at</w:t>
      </w:r>
      <w:r w:rsidR="00004A73" w:rsidRPr="005F739C">
        <w:rPr>
          <w:rFonts w:eastAsia="Times New Roman"/>
          <w:lang w:val="en-US" w:eastAsia="lt-LT"/>
        </w:rPr>
        <w:t xml:space="preserve"> the time </w:t>
      </w:r>
      <w:r w:rsidR="00C975B0" w:rsidRPr="005F739C">
        <w:rPr>
          <w:rFonts w:eastAsia="Times New Roman"/>
          <w:lang w:val="en-US" w:eastAsia="lt-LT"/>
        </w:rPr>
        <w:t xml:space="preserve">and </w:t>
      </w:r>
      <w:r w:rsidR="0062240D" w:rsidRPr="005F739C">
        <w:rPr>
          <w:rFonts w:eastAsia="Times New Roman"/>
          <w:lang w:val="en-US" w:eastAsia="lt-LT"/>
        </w:rPr>
        <w:t xml:space="preserve">location </w:t>
      </w:r>
      <w:r w:rsidR="00004A73" w:rsidRPr="005F739C">
        <w:rPr>
          <w:rFonts w:eastAsia="Times New Roman"/>
          <w:lang w:val="en-US" w:eastAsia="lt-LT"/>
        </w:rPr>
        <w:t xml:space="preserve"> </w:t>
      </w:r>
      <w:proofErr w:type="spellStart"/>
      <w:r w:rsidR="0062240D" w:rsidRPr="005F739C">
        <w:rPr>
          <w:rFonts w:eastAsia="Times New Roman"/>
          <w:lang w:eastAsia="lt-LT"/>
        </w:rPr>
        <w:t>designated</w:t>
      </w:r>
      <w:proofErr w:type="spellEnd"/>
      <w:r w:rsidR="0062240D" w:rsidRPr="005F739C">
        <w:rPr>
          <w:rFonts w:eastAsia="Times New Roman"/>
          <w:lang w:eastAsia="lt-LT"/>
        </w:rPr>
        <w:t xml:space="preserve"> </w:t>
      </w:r>
      <w:proofErr w:type="spellStart"/>
      <w:r w:rsidR="0062240D" w:rsidRPr="005F739C">
        <w:rPr>
          <w:rFonts w:eastAsia="Times New Roman"/>
          <w:lang w:eastAsia="lt-LT"/>
        </w:rPr>
        <w:t>by</w:t>
      </w:r>
      <w:proofErr w:type="spellEnd"/>
      <w:r w:rsidR="0062240D" w:rsidRPr="005F739C">
        <w:rPr>
          <w:rFonts w:eastAsia="Times New Roman"/>
          <w:lang w:eastAsia="lt-LT"/>
        </w:rPr>
        <w:t xml:space="preserve"> </w:t>
      </w:r>
      <w:proofErr w:type="spellStart"/>
      <w:r w:rsidR="0062240D" w:rsidRPr="005F739C">
        <w:rPr>
          <w:rFonts w:eastAsia="Times New Roman"/>
          <w:lang w:eastAsia="lt-LT"/>
        </w:rPr>
        <w:t>the</w:t>
      </w:r>
      <w:proofErr w:type="spellEnd"/>
      <w:r w:rsidR="0062240D" w:rsidRPr="005F739C">
        <w:rPr>
          <w:rFonts w:eastAsia="Times New Roman"/>
          <w:lang w:eastAsia="lt-LT"/>
        </w:rPr>
        <w:t xml:space="preserve"> </w:t>
      </w:r>
      <w:proofErr w:type="spellStart"/>
      <w:r w:rsidR="0062240D" w:rsidRPr="005F739C">
        <w:rPr>
          <w:rFonts w:eastAsia="Times New Roman"/>
          <w:lang w:eastAsia="lt-LT"/>
        </w:rPr>
        <w:t>Coordinator</w:t>
      </w:r>
      <w:proofErr w:type="spellEnd"/>
      <w:r w:rsidR="0062240D" w:rsidRPr="005F739C">
        <w:rPr>
          <w:rFonts w:eastAsia="Times New Roman"/>
          <w:lang w:eastAsia="lt-LT"/>
        </w:rPr>
        <w:t>.</w:t>
      </w:r>
    </w:p>
    <w:p w14:paraId="2FB05305" w14:textId="77777777" w:rsidR="00D41B50" w:rsidRPr="005F739C" w:rsidRDefault="006C7E22" w:rsidP="00226B81">
      <w:pPr>
        <w:pStyle w:val="ListParagraph"/>
        <w:numPr>
          <w:ilvl w:val="0"/>
          <w:numId w:val="6"/>
        </w:numPr>
        <w:tabs>
          <w:tab w:val="clear" w:pos="720"/>
          <w:tab w:val="left" w:pos="284"/>
        </w:tabs>
        <w:spacing w:line="360" w:lineRule="auto"/>
        <w:ind w:left="0" w:firstLine="0"/>
        <w:jc w:val="both"/>
        <w:rPr>
          <w:lang w:val="en-US"/>
        </w:rPr>
      </w:pPr>
      <w:r w:rsidRPr="005F739C">
        <w:rPr>
          <w:lang w:val="en-US"/>
        </w:rPr>
        <w:t>T</w:t>
      </w:r>
      <w:r w:rsidR="00AE409D" w:rsidRPr="005F739C">
        <w:rPr>
          <w:lang w:val="en-US"/>
        </w:rPr>
        <w:t xml:space="preserve">he </w:t>
      </w:r>
      <w:r w:rsidR="00004A73" w:rsidRPr="005F739C">
        <w:rPr>
          <w:lang w:val="en-US"/>
        </w:rPr>
        <w:t>file name</w:t>
      </w:r>
      <w:r w:rsidR="00EB33DB" w:rsidRPr="005F739C">
        <w:rPr>
          <w:lang w:val="en-US"/>
        </w:rPr>
        <w:t xml:space="preserve"> must include the report</w:t>
      </w:r>
      <w:r w:rsidR="00004A73" w:rsidRPr="005F739C">
        <w:rPr>
          <w:lang w:val="en-US"/>
        </w:rPr>
        <w:t xml:space="preserve"> part and the student’s </w:t>
      </w:r>
      <w:r w:rsidR="004219F0" w:rsidRPr="005F739C">
        <w:rPr>
          <w:lang w:val="en-US"/>
        </w:rPr>
        <w:t>name,</w:t>
      </w:r>
      <w:r w:rsidR="00004A73" w:rsidRPr="005F739C">
        <w:rPr>
          <w:lang w:val="en-US"/>
        </w:rPr>
        <w:t xml:space="preserve"> and surname must be clearly indicated </w:t>
      </w:r>
      <w:r w:rsidR="00AE409D" w:rsidRPr="005F739C">
        <w:rPr>
          <w:lang w:val="en-US"/>
        </w:rPr>
        <w:t>(</w:t>
      </w:r>
      <w:r w:rsidR="00004A73" w:rsidRPr="005F739C">
        <w:rPr>
          <w:lang w:val="en-US"/>
        </w:rPr>
        <w:t xml:space="preserve">e.g., Small Animal </w:t>
      </w:r>
      <w:r w:rsidR="00393876" w:rsidRPr="005F739C">
        <w:rPr>
          <w:lang w:val="en-US"/>
        </w:rPr>
        <w:t xml:space="preserve">Obstetrics </w:t>
      </w:r>
      <w:r w:rsidR="000F0715" w:rsidRPr="005F739C">
        <w:rPr>
          <w:lang w:val="en-US"/>
        </w:rPr>
        <w:t>A</w:t>
      </w:r>
      <w:r w:rsidR="00393876" w:rsidRPr="005F739C">
        <w:rPr>
          <w:lang w:val="en-US"/>
        </w:rPr>
        <w:t>. N. Surname</w:t>
      </w:r>
      <w:r w:rsidR="00AE409D" w:rsidRPr="005F739C">
        <w:rPr>
          <w:lang w:val="en-US"/>
        </w:rPr>
        <w:t xml:space="preserve">). </w:t>
      </w:r>
      <w:r w:rsidR="009728F8" w:rsidRPr="005F739C">
        <w:rPr>
          <w:lang w:val="en-US"/>
        </w:rPr>
        <w:t>R</w:t>
      </w:r>
      <w:r w:rsidR="007E6F5D" w:rsidRPr="005F739C">
        <w:rPr>
          <w:lang w:val="en-US"/>
        </w:rPr>
        <w:t xml:space="preserve">eport </w:t>
      </w:r>
      <w:r w:rsidR="00075F17" w:rsidRPr="005F739C">
        <w:rPr>
          <w:lang w:val="en-US"/>
        </w:rPr>
        <w:t>parts</w:t>
      </w:r>
      <w:r w:rsidR="00AE409D" w:rsidRPr="005F739C">
        <w:rPr>
          <w:lang w:val="en-US"/>
        </w:rPr>
        <w:t xml:space="preserve"> </w:t>
      </w:r>
      <w:r w:rsidR="007E6F5D" w:rsidRPr="005F739C">
        <w:rPr>
          <w:lang w:val="en-US"/>
        </w:rPr>
        <w:t>are accepted only</w:t>
      </w:r>
      <w:r w:rsidR="00AE409D" w:rsidRPr="005F739C">
        <w:rPr>
          <w:lang w:val="en-US"/>
        </w:rPr>
        <w:t xml:space="preserve"> in </w:t>
      </w:r>
      <w:r w:rsidR="00004A73" w:rsidRPr="005F739C">
        <w:rPr>
          <w:lang w:val="en-US"/>
        </w:rPr>
        <w:t>PDF</w:t>
      </w:r>
      <w:r w:rsidR="00AE409D" w:rsidRPr="005F739C">
        <w:rPr>
          <w:lang w:val="en-US"/>
        </w:rPr>
        <w:t xml:space="preserve"> format</w:t>
      </w:r>
      <w:r w:rsidR="007E6F5D" w:rsidRPr="005F739C">
        <w:rPr>
          <w:lang w:val="en-US"/>
        </w:rPr>
        <w:t>.</w:t>
      </w:r>
      <w:r w:rsidR="009039E2" w:rsidRPr="005F739C">
        <w:rPr>
          <w:lang w:val="en-US"/>
        </w:rPr>
        <w:t xml:space="preserve"> </w:t>
      </w:r>
      <w:r w:rsidR="00E336FC" w:rsidRPr="005F739C">
        <w:rPr>
          <w:lang w:val="en-US"/>
        </w:rPr>
        <w:t xml:space="preserve">For each report </w:t>
      </w:r>
      <w:r w:rsidR="0065010B" w:rsidRPr="005F739C">
        <w:rPr>
          <w:lang w:val="en-US"/>
        </w:rPr>
        <w:t>part</w:t>
      </w:r>
      <w:r w:rsidR="00E336FC" w:rsidRPr="005F739C">
        <w:rPr>
          <w:lang w:val="en-US"/>
        </w:rPr>
        <w:t xml:space="preserve">, it is mandatory to upload </w:t>
      </w:r>
      <w:r w:rsidR="00E336FC" w:rsidRPr="005F739C">
        <w:rPr>
          <w:u w:val="single"/>
          <w:lang w:val="en-US"/>
        </w:rPr>
        <w:t>a</w:t>
      </w:r>
      <w:r w:rsidR="00004A73" w:rsidRPr="005F739C">
        <w:rPr>
          <w:u w:val="single"/>
          <w:lang w:val="en-US"/>
        </w:rPr>
        <w:t xml:space="preserve"> signed </w:t>
      </w:r>
      <w:r w:rsidR="00AE409D" w:rsidRPr="005F739C">
        <w:rPr>
          <w:u w:val="single"/>
          <w:lang w:val="en-US"/>
        </w:rPr>
        <w:t xml:space="preserve">CONFIRMATION OF </w:t>
      </w:r>
      <w:r w:rsidR="00004A73" w:rsidRPr="005F739C">
        <w:rPr>
          <w:u w:val="single"/>
          <w:lang w:val="en-US"/>
        </w:rPr>
        <w:t xml:space="preserve">INDEPENDENT COMPLETION </w:t>
      </w:r>
      <w:r w:rsidR="00FD398E" w:rsidRPr="005F739C">
        <w:rPr>
          <w:u w:val="single"/>
          <w:lang w:val="en-US"/>
        </w:rPr>
        <w:t xml:space="preserve">OF </w:t>
      </w:r>
      <w:r w:rsidR="00AE409D" w:rsidRPr="005F739C">
        <w:rPr>
          <w:u w:val="single"/>
          <w:lang w:val="en-US"/>
        </w:rPr>
        <w:t>THE CLINICAL PRACTICE REPORT</w:t>
      </w:r>
      <w:r w:rsidR="00AE409D" w:rsidRPr="005F739C">
        <w:rPr>
          <w:lang w:val="en-US"/>
        </w:rPr>
        <w:t xml:space="preserve"> </w:t>
      </w:r>
      <w:proofErr w:type="spellStart"/>
      <w:r w:rsidR="00D41B50" w:rsidRPr="005F739C">
        <w:t>for</w:t>
      </w:r>
      <w:proofErr w:type="spellEnd"/>
      <w:r w:rsidR="00D41B50" w:rsidRPr="005F739C">
        <w:t xml:space="preserve"> </w:t>
      </w:r>
      <w:proofErr w:type="spellStart"/>
      <w:r w:rsidR="00D41B50" w:rsidRPr="005F739C">
        <w:t>the</w:t>
      </w:r>
      <w:proofErr w:type="spellEnd"/>
      <w:r w:rsidR="00D41B50" w:rsidRPr="005F739C">
        <w:t xml:space="preserve"> </w:t>
      </w:r>
      <w:proofErr w:type="spellStart"/>
      <w:r w:rsidR="00D41B50" w:rsidRPr="005F739C">
        <w:t>corresponding</w:t>
      </w:r>
      <w:proofErr w:type="spellEnd"/>
      <w:r w:rsidR="00D41B50" w:rsidRPr="005F739C">
        <w:t xml:space="preserve"> </w:t>
      </w:r>
      <w:proofErr w:type="spellStart"/>
      <w:r w:rsidR="00D41B50" w:rsidRPr="005F739C">
        <w:t>report</w:t>
      </w:r>
      <w:proofErr w:type="spellEnd"/>
      <w:r w:rsidR="00D41B50" w:rsidRPr="005F739C">
        <w:t xml:space="preserve"> </w:t>
      </w:r>
      <w:proofErr w:type="spellStart"/>
      <w:r w:rsidR="00226B81" w:rsidRPr="005F739C">
        <w:t>part</w:t>
      </w:r>
      <w:proofErr w:type="spellEnd"/>
      <w:r w:rsidR="004219F0" w:rsidRPr="005F739C">
        <w:t xml:space="preserve"> </w:t>
      </w:r>
      <w:r w:rsidR="00D41B50" w:rsidRPr="005F739C">
        <w:t>(</w:t>
      </w:r>
      <w:proofErr w:type="spellStart"/>
      <w:r w:rsidR="00D41B50" w:rsidRPr="005F739C">
        <w:t>Annex</w:t>
      </w:r>
      <w:proofErr w:type="spellEnd"/>
      <w:r w:rsidR="00D41B50" w:rsidRPr="005F739C">
        <w:t xml:space="preserve"> 10).</w:t>
      </w:r>
    </w:p>
    <w:p w14:paraId="1A6DAC94" w14:textId="77777777" w:rsidR="00D41B50" w:rsidRPr="005F739C" w:rsidRDefault="00D41B50" w:rsidP="00226B81">
      <w:pPr>
        <w:tabs>
          <w:tab w:val="left" w:pos="284"/>
        </w:tabs>
        <w:spacing w:line="360" w:lineRule="auto"/>
        <w:jc w:val="both"/>
        <w:rPr>
          <w:rFonts w:ascii="Times New Roman" w:hAnsi="Times New Roman"/>
          <w:sz w:val="24"/>
          <w:szCs w:val="24"/>
        </w:rPr>
      </w:pPr>
      <w:proofErr w:type="spellStart"/>
      <w:r w:rsidRPr="005F739C">
        <w:rPr>
          <w:rFonts w:ascii="Times New Roman" w:hAnsi="Times New Roman"/>
          <w:sz w:val="24"/>
          <w:szCs w:val="24"/>
        </w:rPr>
        <w:t>Failure</w:t>
      </w:r>
      <w:proofErr w:type="spellEnd"/>
      <w:r w:rsidRPr="005F739C">
        <w:rPr>
          <w:rFonts w:ascii="Times New Roman" w:hAnsi="Times New Roman"/>
          <w:sz w:val="24"/>
          <w:szCs w:val="24"/>
        </w:rPr>
        <w:t xml:space="preserve"> to </w:t>
      </w:r>
      <w:proofErr w:type="spellStart"/>
      <w:r w:rsidRPr="005F739C">
        <w:rPr>
          <w:rFonts w:ascii="Times New Roman" w:hAnsi="Times New Roman"/>
          <w:sz w:val="24"/>
          <w:szCs w:val="24"/>
        </w:rPr>
        <w:t>submit</w:t>
      </w:r>
      <w:proofErr w:type="spellEnd"/>
      <w:r w:rsidRPr="005F739C">
        <w:rPr>
          <w:rFonts w:ascii="Times New Roman" w:hAnsi="Times New Roman"/>
          <w:sz w:val="24"/>
          <w:szCs w:val="24"/>
        </w:rPr>
        <w:t xml:space="preserve"> </w:t>
      </w:r>
      <w:proofErr w:type="spellStart"/>
      <w:r w:rsidRPr="005F739C">
        <w:rPr>
          <w:rFonts w:ascii="Times New Roman" w:hAnsi="Times New Roman"/>
          <w:sz w:val="24"/>
          <w:szCs w:val="24"/>
        </w:rPr>
        <w:t>this</w:t>
      </w:r>
      <w:proofErr w:type="spellEnd"/>
      <w:r w:rsidRPr="005F739C">
        <w:rPr>
          <w:rFonts w:ascii="Times New Roman" w:hAnsi="Times New Roman"/>
          <w:sz w:val="24"/>
          <w:szCs w:val="24"/>
        </w:rPr>
        <w:t xml:space="preserve"> </w:t>
      </w:r>
      <w:proofErr w:type="spellStart"/>
      <w:r w:rsidR="00EF395F" w:rsidRPr="005F739C">
        <w:rPr>
          <w:rFonts w:ascii="Times New Roman" w:hAnsi="Times New Roman"/>
          <w:sz w:val="24"/>
          <w:szCs w:val="24"/>
        </w:rPr>
        <w:t>confirmation</w:t>
      </w:r>
      <w:proofErr w:type="spellEnd"/>
      <w:r w:rsidRPr="005F739C">
        <w:rPr>
          <w:rFonts w:ascii="Times New Roman" w:hAnsi="Times New Roman"/>
          <w:sz w:val="24"/>
          <w:szCs w:val="24"/>
        </w:rPr>
        <w:t xml:space="preserve"> </w:t>
      </w:r>
      <w:proofErr w:type="spellStart"/>
      <w:r w:rsidRPr="005F739C">
        <w:rPr>
          <w:rFonts w:ascii="Times New Roman" w:hAnsi="Times New Roman"/>
          <w:sz w:val="24"/>
          <w:szCs w:val="24"/>
        </w:rPr>
        <w:t>will</w:t>
      </w:r>
      <w:proofErr w:type="spellEnd"/>
      <w:r w:rsidRPr="005F739C">
        <w:rPr>
          <w:rFonts w:ascii="Times New Roman" w:hAnsi="Times New Roman"/>
          <w:sz w:val="24"/>
          <w:szCs w:val="24"/>
        </w:rPr>
        <w:t xml:space="preserve"> </w:t>
      </w:r>
      <w:proofErr w:type="spellStart"/>
      <w:r w:rsidRPr="005F739C">
        <w:rPr>
          <w:rFonts w:ascii="Times New Roman" w:hAnsi="Times New Roman"/>
          <w:sz w:val="24"/>
          <w:szCs w:val="24"/>
        </w:rPr>
        <w:t>result</w:t>
      </w:r>
      <w:proofErr w:type="spellEnd"/>
      <w:r w:rsidRPr="005F739C">
        <w:rPr>
          <w:rFonts w:ascii="Times New Roman" w:hAnsi="Times New Roman"/>
          <w:sz w:val="24"/>
          <w:szCs w:val="24"/>
        </w:rPr>
        <w:t xml:space="preserve"> </w:t>
      </w:r>
      <w:proofErr w:type="spellStart"/>
      <w:r w:rsidRPr="005F739C">
        <w:rPr>
          <w:rFonts w:ascii="Times New Roman" w:hAnsi="Times New Roman"/>
          <w:sz w:val="24"/>
          <w:szCs w:val="24"/>
        </w:rPr>
        <w:t>in</w:t>
      </w:r>
      <w:proofErr w:type="spellEnd"/>
      <w:r w:rsidRPr="005F739C">
        <w:rPr>
          <w:rFonts w:ascii="Times New Roman" w:hAnsi="Times New Roman"/>
          <w:sz w:val="24"/>
          <w:szCs w:val="24"/>
        </w:rPr>
        <w:t xml:space="preserve"> </w:t>
      </w:r>
      <w:proofErr w:type="spellStart"/>
      <w:r w:rsidRPr="005F739C">
        <w:rPr>
          <w:rFonts w:ascii="Times New Roman" w:hAnsi="Times New Roman"/>
          <w:sz w:val="24"/>
          <w:szCs w:val="24"/>
        </w:rPr>
        <w:t>the</w:t>
      </w:r>
      <w:proofErr w:type="spellEnd"/>
      <w:r w:rsidRPr="005F739C">
        <w:rPr>
          <w:rFonts w:ascii="Times New Roman" w:hAnsi="Times New Roman"/>
          <w:sz w:val="24"/>
          <w:szCs w:val="24"/>
        </w:rPr>
        <w:t xml:space="preserve"> </w:t>
      </w:r>
      <w:proofErr w:type="spellStart"/>
      <w:r w:rsidRPr="005F739C">
        <w:rPr>
          <w:rFonts w:ascii="Times New Roman" w:hAnsi="Times New Roman"/>
          <w:sz w:val="24"/>
          <w:szCs w:val="24"/>
        </w:rPr>
        <w:t>corresponding</w:t>
      </w:r>
      <w:proofErr w:type="spellEnd"/>
      <w:r w:rsidRPr="005F739C">
        <w:rPr>
          <w:rFonts w:ascii="Times New Roman" w:hAnsi="Times New Roman"/>
          <w:sz w:val="24"/>
          <w:szCs w:val="24"/>
        </w:rPr>
        <w:t xml:space="preserve"> </w:t>
      </w:r>
      <w:proofErr w:type="spellStart"/>
      <w:r w:rsidRPr="005F739C">
        <w:rPr>
          <w:rFonts w:ascii="Times New Roman" w:hAnsi="Times New Roman"/>
          <w:sz w:val="24"/>
          <w:szCs w:val="24"/>
        </w:rPr>
        <w:t>report</w:t>
      </w:r>
      <w:proofErr w:type="spellEnd"/>
      <w:r w:rsidRPr="005F739C">
        <w:rPr>
          <w:rFonts w:ascii="Times New Roman" w:hAnsi="Times New Roman"/>
          <w:sz w:val="24"/>
          <w:szCs w:val="24"/>
        </w:rPr>
        <w:t xml:space="preserve"> </w:t>
      </w:r>
      <w:proofErr w:type="spellStart"/>
      <w:r w:rsidR="0089379E" w:rsidRPr="005F739C">
        <w:rPr>
          <w:rFonts w:ascii="Times New Roman" w:hAnsi="Times New Roman"/>
          <w:sz w:val="24"/>
          <w:szCs w:val="24"/>
        </w:rPr>
        <w:t>part</w:t>
      </w:r>
      <w:proofErr w:type="spellEnd"/>
      <w:r w:rsidRPr="005F739C">
        <w:rPr>
          <w:rFonts w:ascii="Times New Roman" w:hAnsi="Times New Roman"/>
          <w:sz w:val="24"/>
          <w:szCs w:val="24"/>
        </w:rPr>
        <w:t xml:space="preserve"> </w:t>
      </w:r>
      <w:proofErr w:type="spellStart"/>
      <w:r w:rsidRPr="005F739C">
        <w:rPr>
          <w:rFonts w:ascii="Times New Roman" w:hAnsi="Times New Roman"/>
          <w:sz w:val="24"/>
          <w:szCs w:val="24"/>
        </w:rPr>
        <w:t>not</w:t>
      </w:r>
      <w:proofErr w:type="spellEnd"/>
      <w:r w:rsidRPr="005F739C">
        <w:rPr>
          <w:rFonts w:ascii="Times New Roman" w:hAnsi="Times New Roman"/>
          <w:sz w:val="24"/>
          <w:szCs w:val="24"/>
        </w:rPr>
        <w:t xml:space="preserve"> </w:t>
      </w:r>
      <w:proofErr w:type="spellStart"/>
      <w:r w:rsidRPr="005F739C">
        <w:rPr>
          <w:rFonts w:ascii="Times New Roman" w:hAnsi="Times New Roman"/>
          <w:sz w:val="24"/>
          <w:szCs w:val="24"/>
        </w:rPr>
        <w:t>being</w:t>
      </w:r>
      <w:proofErr w:type="spellEnd"/>
      <w:r w:rsidRPr="005F739C">
        <w:rPr>
          <w:rFonts w:ascii="Times New Roman" w:hAnsi="Times New Roman"/>
          <w:sz w:val="24"/>
          <w:szCs w:val="24"/>
        </w:rPr>
        <w:t xml:space="preserve"> </w:t>
      </w:r>
      <w:proofErr w:type="spellStart"/>
      <w:r w:rsidRPr="005F739C">
        <w:rPr>
          <w:rFonts w:ascii="Times New Roman" w:hAnsi="Times New Roman"/>
          <w:sz w:val="24"/>
          <w:szCs w:val="24"/>
        </w:rPr>
        <w:t>assessed</w:t>
      </w:r>
      <w:proofErr w:type="spellEnd"/>
      <w:r w:rsidRPr="005F739C">
        <w:rPr>
          <w:rFonts w:ascii="Times New Roman" w:hAnsi="Times New Roman"/>
          <w:sz w:val="24"/>
          <w:szCs w:val="24"/>
        </w:rPr>
        <w:t>.</w:t>
      </w:r>
    </w:p>
    <w:p w14:paraId="7C82615C" w14:textId="77777777" w:rsidR="00AE409D" w:rsidRPr="003A0974" w:rsidRDefault="0029766F" w:rsidP="00D41B50">
      <w:pPr>
        <w:pStyle w:val="ListParagraph"/>
        <w:tabs>
          <w:tab w:val="left" w:pos="284"/>
        </w:tabs>
        <w:spacing w:line="360" w:lineRule="auto"/>
        <w:ind w:left="0"/>
        <w:jc w:val="both"/>
        <w:rPr>
          <w:lang w:val="en-US"/>
        </w:rPr>
      </w:pPr>
      <w:r w:rsidRPr="003A0974">
        <w:rPr>
          <w:lang w:val="en-US"/>
        </w:rPr>
        <w:t>3</w:t>
      </w:r>
      <w:r w:rsidR="000558FF" w:rsidRPr="003A0974">
        <w:rPr>
          <w:lang w:val="en-US"/>
        </w:rPr>
        <w:t xml:space="preserve">. </w:t>
      </w:r>
      <w:r w:rsidR="00AE409D" w:rsidRPr="003A0974">
        <w:rPr>
          <w:b/>
          <w:bCs/>
          <w:lang w:val="en-US"/>
        </w:rPr>
        <w:t>The report shall contain all the necessary parts</w:t>
      </w:r>
      <w:r w:rsidR="00AE409D" w:rsidRPr="003A0974">
        <w:rPr>
          <w:lang w:val="en-US"/>
        </w:rPr>
        <w:t xml:space="preserve">: </w:t>
      </w:r>
    </w:p>
    <w:p w14:paraId="30DDFE15" w14:textId="77777777" w:rsidR="00AE409D" w:rsidRPr="003A0974" w:rsidRDefault="00AE409D" w:rsidP="000558FF">
      <w:pPr>
        <w:pStyle w:val="Default"/>
        <w:tabs>
          <w:tab w:val="left" w:pos="284"/>
        </w:tabs>
        <w:spacing w:line="360" w:lineRule="auto"/>
        <w:jc w:val="both"/>
        <w:rPr>
          <w:color w:val="auto"/>
          <w:lang w:val="en-US"/>
        </w:rPr>
      </w:pPr>
      <w:r w:rsidRPr="003A0974">
        <w:rPr>
          <w:color w:val="auto"/>
          <w:lang w:val="en-US"/>
        </w:rPr>
        <w:t>1. Small Animal Obstetric</w:t>
      </w:r>
      <w:r w:rsidR="005F739C">
        <w:rPr>
          <w:color w:val="auto"/>
          <w:lang w:val="en-US"/>
        </w:rPr>
        <w:t>s</w:t>
      </w:r>
      <w:r w:rsidR="00C82A12" w:rsidRPr="003A0974">
        <w:rPr>
          <w:strike/>
          <w:color w:val="auto"/>
          <w:lang w:val="en-US"/>
        </w:rPr>
        <w:t xml:space="preserve"> </w:t>
      </w:r>
      <w:r w:rsidRPr="003A0974">
        <w:rPr>
          <w:color w:val="auto"/>
          <w:lang w:val="en-US"/>
        </w:rPr>
        <w:t xml:space="preserve">and Reproductive </w:t>
      </w:r>
      <w:r w:rsidR="00C82A12" w:rsidRPr="003A0974">
        <w:rPr>
          <w:color w:val="auto"/>
          <w:lang w:val="en-US"/>
        </w:rPr>
        <w:t>Disorders.</w:t>
      </w:r>
      <w:r w:rsidRPr="003A0974">
        <w:rPr>
          <w:color w:val="auto"/>
          <w:lang w:val="en-US"/>
        </w:rPr>
        <w:t xml:space="preserve"> </w:t>
      </w:r>
    </w:p>
    <w:p w14:paraId="4F69489D" w14:textId="77777777" w:rsidR="00AE409D" w:rsidRPr="003A0974" w:rsidRDefault="00AE409D" w:rsidP="000558FF">
      <w:pPr>
        <w:pStyle w:val="Default"/>
        <w:tabs>
          <w:tab w:val="left" w:pos="284"/>
        </w:tabs>
        <w:spacing w:line="360" w:lineRule="auto"/>
        <w:jc w:val="both"/>
        <w:rPr>
          <w:color w:val="auto"/>
          <w:lang w:val="en-US"/>
        </w:rPr>
      </w:pPr>
      <w:r w:rsidRPr="003A0974">
        <w:rPr>
          <w:color w:val="auto"/>
          <w:lang w:val="en-US"/>
        </w:rPr>
        <w:t>2. Large Animal Obstetrics</w:t>
      </w:r>
      <w:r w:rsidR="005F739C">
        <w:rPr>
          <w:strike/>
          <w:color w:val="auto"/>
          <w:lang w:val="en-US"/>
        </w:rPr>
        <w:t xml:space="preserve"> </w:t>
      </w:r>
      <w:r w:rsidRPr="003A0974">
        <w:rPr>
          <w:color w:val="auto"/>
          <w:lang w:val="en-US"/>
        </w:rPr>
        <w:t xml:space="preserve">and Reproductive </w:t>
      </w:r>
      <w:r w:rsidR="00C82A12" w:rsidRPr="003A0974">
        <w:rPr>
          <w:color w:val="auto"/>
          <w:lang w:val="en-US"/>
        </w:rPr>
        <w:t>Disorders.</w:t>
      </w:r>
    </w:p>
    <w:p w14:paraId="151398D6" w14:textId="77777777" w:rsidR="00AE409D" w:rsidRPr="003A0974" w:rsidRDefault="00AE409D" w:rsidP="000558FF">
      <w:pPr>
        <w:pStyle w:val="Default"/>
        <w:tabs>
          <w:tab w:val="left" w:pos="284"/>
        </w:tabs>
        <w:spacing w:line="360" w:lineRule="auto"/>
        <w:jc w:val="both"/>
        <w:rPr>
          <w:color w:val="auto"/>
          <w:lang w:val="en-US"/>
        </w:rPr>
      </w:pPr>
      <w:r w:rsidRPr="003A0974">
        <w:rPr>
          <w:color w:val="auto"/>
          <w:lang w:val="en-US"/>
        </w:rPr>
        <w:t>3. Small Animal Surgery;</w:t>
      </w:r>
    </w:p>
    <w:p w14:paraId="2BDB0F81" w14:textId="77777777" w:rsidR="00AE409D" w:rsidRPr="003A0974" w:rsidRDefault="00AE409D" w:rsidP="000558FF">
      <w:pPr>
        <w:pStyle w:val="Default"/>
        <w:tabs>
          <w:tab w:val="left" w:pos="284"/>
        </w:tabs>
        <w:spacing w:line="360" w:lineRule="auto"/>
        <w:jc w:val="both"/>
        <w:rPr>
          <w:color w:val="auto"/>
          <w:lang w:val="en-US"/>
        </w:rPr>
      </w:pPr>
      <w:r w:rsidRPr="003A0974">
        <w:rPr>
          <w:color w:val="auto"/>
          <w:lang w:val="en-US"/>
        </w:rPr>
        <w:t>4. Large Animal Surgery;</w:t>
      </w:r>
    </w:p>
    <w:p w14:paraId="0DEE7F77" w14:textId="77777777" w:rsidR="00AE409D" w:rsidRPr="003A0974" w:rsidRDefault="00AE409D" w:rsidP="000558FF">
      <w:pPr>
        <w:pStyle w:val="Default"/>
        <w:tabs>
          <w:tab w:val="left" w:pos="284"/>
        </w:tabs>
        <w:spacing w:line="360" w:lineRule="auto"/>
        <w:jc w:val="both"/>
        <w:rPr>
          <w:color w:val="auto"/>
          <w:lang w:val="en-US"/>
        </w:rPr>
      </w:pPr>
      <w:r w:rsidRPr="003A0974">
        <w:rPr>
          <w:color w:val="auto"/>
          <w:lang w:val="en-US"/>
        </w:rPr>
        <w:t xml:space="preserve">5. Small Animal Internal Diseases; </w:t>
      </w:r>
    </w:p>
    <w:p w14:paraId="119CA32B" w14:textId="77777777" w:rsidR="00AE409D" w:rsidRPr="003A0974" w:rsidRDefault="00AE409D" w:rsidP="000558FF">
      <w:pPr>
        <w:pStyle w:val="Default"/>
        <w:tabs>
          <w:tab w:val="left" w:pos="284"/>
        </w:tabs>
        <w:spacing w:line="360" w:lineRule="auto"/>
        <w:jc w:val="both"/>
        <w:rPr>
          <w:color w:val="auto"/>
          <w:lang w:val="en-US"/>
        </w:rPr>
      </w:pPr>
      <w:r w:rsidRPr="003A0974">
        <w:rPr>
          <w:color w:val="auto"/>
          <w:lang w:val="en-US"/>
        </w:rPr>
        <w:t xml:space="preserve">6. Large Animal Internal Diseases; </w:t>
      </w:r>
    </w:p>
    <w:p w14:paraId="412C5F2B" w14:textId="77777777" w:rsidR="00E51443" w:rsidRPr="003A0974" w:rsidRDefault="00E51443" w:rsidP="000558FF">
      <w:pPr>
        <w:pStyle w:val="Default"/>
        <w:tabs>
          <w:tab w:val="left" w:pos="284"/>
        </w:tabs>
        <w:spacing w:line="360" w:lineRule="auto"/>
        <w:jc w:val="both"/>
        <w:rPr>
          <w:lang w:val="en-US"/>
        </w:rPr>
      </w:pPr>
      <w:r w:rsidRPr="003A0974">
        <w:rPr>
          <w:lang w:val="en-US"/>
        </w:rPr>
        <w:t xml:space="preserve">7. </w:t>
      </w:r>
      <w:r w:rsidR="00C82A12" w:rsidRPr="003A0974">
        <w:rPr>
          <w:lang w:val="en-US"/>
        </w:rPr>
        <w:t xml:space="preserve">Small </w:t>
      </w:r>
      <w:r w:rsidRPr="003A0974">
        <w:rPr>
          <w:lang w:val="en-US"/>
        </w:rPr>
        <w:t>Animal Infectious</w:t>
      </w:r>
      <w:r w:rsidR="00C82A12" w:rsidRPr="003A0974">
        <w:rPr>
          <w:lang w:val="en-US"/>
        </w:rPr>
        <w:t xml:space="preserve"> Diseases (7.1. Infectious Diseases)</w:t>
      </w:r>
      <w:r w:rsidRPr="003A0974">
        <w:rPr>
          <w:lang w:val="en-US"/>
        </w:rPr>
        <w:t xml:space="preserve"> </w:t>
      </w:r>
      <w:r w:rsidR="00C82A12" w:rsidRPr="003A0974">
        <w:rPr>
          <w:lang w:val="en-US"/>
        </w:rPr>
        <w:t xml:space="preserve">(7.2. </w:t>
      </w:r>
      <w:r w:rsidRPr="003A0974">
        <w:rPr>
          <w:lang w:val="en-US"/>
        </w:rPr>
        <w:t>Parasitic Diseases</w:t>
      </w:r>
      <w:r w:rsidR="00C82A12" w:rsidRPr="003A0974">
        <w:rPr>
          <w:lang w:val="en-US"/>
        </w:rPr>
        <w:t>)</w:t>
      </w:r>
    </w:p>
    <w:p w14:paraId="5E4BD773" w14:textId="77777777" w:rsidR="00C82A12" w:rsidRPr="003A0974" w:rsidRDefault="00E51443" w:rsidP="000558FF">
      <w:pPr>
        <w:pStyle w:val="Default"/>
        <w:tabs>
          <w:tab w:val="left" w:pos="284"/>
        </w:tabs>
        <w:spacing w:line="360" w:lineRule="auto"/>
        <w:jc w:val="both"/>
        <w:rPr>
          <w:lang w:val="en-US"/>
        </w:rPr>
      </w:pPr>
      <w:r w:rsidRPr="003A0974">
        <w:rPr>
          <w:lang w:val="en-US"/>
        </w:rPr>
        <w:t xml:space="preserve">8. </w:t>
      </w:r>
      <w:r w:rsidR="00C82A12" w:rsidRPr="003A0974">
        <w:rPr>
          <w:lang w:val="en-US"/>
        </w:rPr>
        <w:t xml:space="preserve">Large </w:t>
      </w:r>
      <w:r w:rsidRPr="003A0974">
        <w:rPr>
          <w:lang w:val="en-US"/>
        </w:rPr>
        <w:t xml:space="preserve">Animal Infectious </w:t>
      </w:r>
      <w:r w:rsidR="00C82A12" w:rsidRPr="003A0974">
        <w:rPr>
          <w:lang w:val="en-US"/>
        </w:rPr>
        <w:t>Diseases (8.1. Infectious Diseases) (8.2. Parasitic Diseases).</w:t>
      </w:r>
    </w:p>
    <w:p w14:paraId="1E954706" w14:textId="77777777" w:rsidR="00AE409D" w:rsidRPr="003A0974" w:rsidRDefault="00E51443" w:rsidP="000558FF">
      <w:pPr>
        <w:pStyle w:val="Default"/>
        <w:tabs>
          <w:tab w:val="left" w:pos="284"/>
        </w:tabs>
        <w:spacing w:line="360" w:lineRule="auto"/>
        <w:jc w:val="both"/>
        <w:rPr>
          <w:color w:val="auto"/>
          <w:lang w:val="en-US"/>
        </w:rPr>
      </w:pPr>
      <w:r w:rsidRPr="003A0974">
        <w:rPr>
          <w:color w:val="auto"/>
          <w:lang w:val="en-US"/>
        </w:rPr>
        <w:t>9</w:t>
      </w:r>
      <w:r w:rsidR="00AE409D" w:rsidRPr="003A0974">
        <w:rPr>
          <w:color w:val="auto"/>
          <w:lang w:val="en-US"/>
        </w:rPr>
        <w:t xml:space="preserve">. Veterinary </w:t>
      </w:r>
      <w:r w:rsidR="0029766F" w:rsidRPr="003A0974">
        <w:rPr>
          <w:color w:val="auto"/>
          <w:lang w:val="en-US"/>
        </w:rPr>
        <w:t>P</w:t>
      </w:r>
      <w:r w:rsidR="00AE409D" w:rsidRPr="003A0974">
        <w:rPr>
          <w:color w:val="auto"/>
          <w:lang w:val="en-US"/>
        </w:rPr>
        <w:t xml:space="preserve">athology; </w:t>
      </w:r>
    </w:p>
    <w:p w14:paraId="5FD26866" w14:textId="77777777" w:rsidR="00AE409D" w:rsidRPr="003A0974" w:rsidRDefault="000F0715" w:rsidP="000558FF">
      <w:pPr>
        <w:pStyle w:val="Default"/>
        <w:tabs>
          <w:tab w:val="left" w:pos="284"/>
        </w:tabs>
        <w:spacing w:line="360" w:lineRule="auto"/>
        <w:jc w:val="both"/>
        <w:rPr>
          <w:lang w:val="en-US"/>
        </w:rPr>
      </w:pPr>
      <w:r w:rsidRPr="003A0974">
        <w:rPr>
          <w:lang w:val="en-US"/>
        </w:rPr>
        <w:t xml:space="preserve">Each report part should be </w:t>
      </w:r>
      <w:r w:rsidR="0E9DEE72" w:rsidRPr="003A0974">
        <w:rPr>
          <w:lang w:val="en-US"/>
        </w:rPr>
        <w:t>provided at</w:t>
      </w:r>
      <w:r w:rsidRPr="003A0974">
        <w:rPr>
          <w:lang w:val="en-US"/>
        </w:rPr>
        <w:t xml:space="preserve"> Annexes 4, 5, 6, 10. </w:t>
      </w:r>
      <w:r w:rsidR="00AE409D" w:rsidRPr="003A0974">
        <w:rPr>
          <w:lang w:val="en-US"/>
        </w:rPr>
        <w:t>In the absence of at least one</w:t>
      </w:r>
      <w:r w:rsidRPr="003A0974">
        <w:rPr>
          <w:lang w:val="en-US"/>
        </w:rPr>
        <w:t xml:space="preserve"> report</w:t>
      </w:r>
      <w:r w:rsidR="00AE409D" w:rsidRPr="003A0974">
        <w:rPr>
          <w:lang w:val="en-US"/>
        </w:rPr>
        <w:t xml:space="preserve"> part the report (Annexes 4, 5, 6</w:t>
      </w:r>
      <w:r w:rsidRPr="003A0974">
        <w:rPr>
          <w:lang w:val="en-US"/>
        </w:rPr>
        <w:t>, 10</w:t>
      </w:r>
      <w:r w:rsidR="00AE409D" w:rsidRPr="003A0974">
        <w:rPr>
          <w:lang w:val="en-US"/>
        </w:rPr>
        <w:t xml:space="preserve">) is not evaluated; </w:t>
      </w:r>
    </w:p>
    <w:p w14:paraId="25FC0C3D" w14:textId="77777777" w:rsidR="00AE409D" w:rsidRPr="003A0974" w:rsidRDefault="4A979CF6" w:rsidP="000558FF">
      <w:pPr>
        <w:tabs>
          <w:tab w:val="left" w:pos="360"/>
        </w:tabs>
        <w:spacing w:after="0" w:line="360" w:lineRule="auto"/>
        <w:jc w:val="both"/>
        <w:rPr>
          <w:rFonts w:ascii="Times New Roman" w:hAnsi="Times New Roman"/>
          <w:sz w:val="24"/>
          <w:szCs w:val="24"/>
          <w:lang w:val="en-US"/>
        </w:rPr>
      </w:pPr>
      <w:r w:rsidRPr="003A0974">
        <w:rPr>
          <w:rFonts w:ascii="Times New Roman" w:hAnsi="Times New Roman"/>
          <w:sz w:val="24"/>
          <w:szCs w:val="24"/>
          <w:lang w:val="en-US"/>
        </w:rPr>
        <w:t>Each part of the practice report (</w:t>
      </w:r>
      <w:r w:rsidRPr="003A0974">
        <w:rPr>
          <w:rFonts w:ascii="Times New Roman" w:hAnsi="Times New Roman"/>
          <w:i/>
          <w:iCs/>
          <w:sz w:val="24"/>
          <w:szCs w:val="24"/>
          <w:lang w:val="en-US"/>
        </w:rPr>
        <w:t>excep</w:t>
      </w:r>
      <w:r w:rsidRPr="003A0974">
        <w:rPr>
          <w:rFonts w:ascii="Times New Roman" w:hAnsi="Times New Roman"/>
          <w:sz w:val="24"/>
          <w:szCs w:val="24"/>
          <w:lang w:val="en-US"/>
        </w:rPr>
        <w:t>t Veterinary Pathology and Veterinary Parasitology) shall have reflective analytical analysis.</w:t>
      </w:r>
      <w:r w:rsidR="00AE409D" w:rsidRPr="003A0974">
        <w:rPr>
          <w:rFonts w:ascii="Times New Roman" w:hAnsi="Times New Roman"/>
          <w:sz w:val="24"/>
          <w:szCs w:val="24"/>
          <w:lang w:val="en-US"/>
        </w:rPr>
        <w:t xml:space="preserve"> They shall be written </w:t>
      </w:r>
      <w:r w:rsidR="348EF34C" w:rsidRPr="003A0974">
        <w:rPr>
          <w:rFonts w:ascii="Times New Roman" w:hAnsi="Times New Roman"/>
          <w:sz w:val="24"/>
          <w:szCs w:val="24"/>
          <w:lang w:val="en-US"/>
        </w:rPr>
        <w:t>in a</w:t>
      </w:r>
      <w:r w:rsidR="00AE409D" w:rsidRPr="003A0974">
        <w:rPr>
          <w:rFonts w:ascii="Times New Roman" w:hAnsi="Times New Roman"/>
          <w:sz w:val="24"/>
          <w:szCs w:val="24"/>
          <w:lang w:val="en-US"/>
        </w:rPr>
        <w:t xml:space="preserve"> document</w:t>
      </w:r>
      <w:r w:rsidR="00C82A12" w:rsidRPr="003A0974">
        <w:rPr>
          <w:rFonts w:ascii="Times New Roman" w:hAnsi="Times New Roman"/>
          <w:sz w:val="24"/>
          <w:szCs w:val="24"/>
          <w:lang w:val="en-US"/>
        </w:rPr>
        <w:t xml:space="preserve"> </w:t>
      </w:r>
      <w:r w:rsidR="00AE409D" w:rsidRPr="003A0974">
        <w:rPr>
          <w:rFonts w:ascii="Times New Roman" w:hAnsi="Times New Roman"/>
          <w:sz w:val="24"/>
          <w:szCs w:val="24"/>
          <w:lang w:val="en-US"/>
        </w:rPr>
        <w:t>(Annex 6).</w:t>
      </w:r>
    </w:p>
    <w:p w14:paraId="516E4B50" w14:textId="77777777" w:rsidR="00AF0478" w:rsidRDefault="00AE409D" w:rsidP="00AE409D">
      <w:pPr>
        <w:tabs>
          <w:tab w:val="left" w:pos="360"/>
        </w:tabs>
        <w:spacing w:after="0" w:line="360" w:lineRule="auto"/>
        <w:jc w:val="both"/>
        <w:rPr>
          <w:rFonts w:ascii="Times New Roman" w:hAnsi="Times New Roman"/>
          <w:sz w:val="24"/>
          <w:szCs w:val="24"/>
          <w:lang w:val="en-US"/>
        </w:rPr>
      </w:pPr>
      <w:r w:rsidRPr="003A0974">
        <w:rPr>
          <w:rFonts w:ascii="Times New Roman" w:hAnsi="Times New Roman"/>
          <w:sz w:val="24"/>
          <w:szCs w:val="24"/>
          <w:lang w:val="en-US"/>
        </w:rPr>
        <w:t>If, during the assessment of the Report, academic dishonesty (copying, plagiarism, duplication or falsification of data) is detected, action is taken in accordance with the rules of Section 12, Chapter XIV of the Regulations for Studies of the Lithuanian University of Health Sciences.</w:t>
      </w:r>
    </w:p>
    <w:p w14:paraId="0F4C1D06" w14:textId="77777777" w:rsidR="005F739C" w:rsidRDefault="005F739C" w:rsidP="00AE409D">
      <w:pPr>
        <w:tabs>
          <w:tab w:val="left" w:pos="360"/>
        </w:tabs>
        <w:spacing w:after="0" w:line="360" w:lineRule="auto"/>
        <w:jc w:val="both"/>
        <w:rPr>
          <w:rFonts w:ascii="Times New Roman" w:hAnsi="Times New Roman"/>
          <w:sz w:val="24"/>
          <w:szCs w:val="24"/>
          <w:lang w:val="en-US"/>
        </w:rPr>
      </w:pPr>
    </w:p>
    <w:p w14:paraId="7602244D" w14:textId="77777777" w:rsidR="005F739C" w:rsidRPr="003A0974" w:rsidRDefault="005F739C" w:rsidP="00AE409D">
      <w:pPr>
        <w:tabs>
          <w:tab w:val="left" w:pos="360"/>
        </w:tabs>
        <w:spacing w:after="0" w:line="360" w:lineRule="auto"/>
        <w:jc w:val="both"/>
        <w:rPr>
          <w:rFonts w:ascii="Times New Roman" w:hAnsi="Times New Roman"/>
          <w:sz w:val="24"/>
          <w:szCs w:val="24"/>
          <w:lang w:val="en-US"/>
        </w:rPr>
      </w:pPr>
    </w:p>
    <w:p w14:paraId="4B3795DC" w14:textId="77777777" w:rsidR="00AE409D" w:rsidRPr="003A0974" w:rsidRDefault="0029766F" w:rsidP="0029766F">
      <w:pPr>
        <w:tabs>
          <w:tab w:val="left" w:pos="360"/>
        </w:tabs>
        <w:spacing w:after="0" w:line="360" w:lineRule="auto"/>
        <w:jc w:val="center"/>
        <w:rPr>
          <w:rFonts w:ascii="Times New Roman" w:hAnsi="Times New Roman"/>
          <w:b/>
          <w:bCs/>
          <w:sz w:val="24"/>
          <w:szCs w:val="24"/>
          <w:lang w:val="en-US"/>
        </w:rPr>
      </w:pPr>
      <w:r w:rsidRPr="003A0974">
        <w:rPr>
          <w:rFonts w:ascii="Times New Roman" w:hAnsi="Times New Roman"/>
          <w:b/>
          <w:bCs/>
          <w:sz w:val="24"/>
          <w:szCs w:val="24"/>
          <w:lang w:val="en-US"/>
        </w:rPr>
        <w:lastRenderedPageBreak/>
        <w:t>Structure of clinical practice report</w:t>
      </w:r>
    </w:p>
    <w:p w14:paraId="2E7CE460" w14:textId="77777777" w:rsidR="00AF0478" w:rsidRPr="003A0974" w:rsidRDefault="00AF0478" w:rsidP="0029766F">
      <w:pPr>
        <w:tabs>
          <w:tab w:val="left" w:pos="360"/>
        </w:tabs>
        <w:spacing w:after="0" w:line="360" w:lineRule="auto"/>
        <w:jc w:val="center"/>
        <w:rPr>
          <w:rFonts w:ascii="Times New Roman" w:hAnsi="Times New Roman"/>
          <w:b/>
          <w:bCs/>
          <w:sz w:val="24"/>
          <w:szCs w:val="24"/>
          <w:lang w:val="en-US"/>
        </w:rPr>
      </w:pPr>
    </w:p>
    <w:p w14:paraId="08520D59" w14:textId="77777777" w:rsidR="00AE409D" w:rsidRPr="003A0974" w:rsidRDefault="00AE409D" w:rsidP="00D24703">
      <w:pPr>
        <w:spacing w:after="0" w:line="360" w:lineRule="auto"/>
        <w:jc w:val="both"/>
        <w:rPr>
          <w:rFonts w:ascii="Times New Roman" w:hAnsi="Times New Roman"/>
          <w:sz w:val="24"/>
          <w:szCs w:val="24"/>
          <w:lang w:val="en-US"/>
        </w:rPr>
      </w:pPr>
      <w:r w:rsidRPr="003A0974">
        <w:rPr>
          <w:rFonts w:ascii="Times New Roman" w:hAnsi="Times New Roman"/>
          <w:sz w:val="24"/>
          <w:szCs w:val="24"/>
          <w:lang w:val="en-US"/>
        </w:rPr>
        <w:t>Each mandatory part of the report shall be completed in the Clinical Practice Report form (Annex</w:t>
      </w:r>
      <w:r w:rsidR="00255306" w:rsidRPr="003A0974">
        <w:rPr>
          <w:rFonts w:ascii="Times New Roman" w:hAnsi="Times New Roman"/>
          <w:sz w:val="24"/>
          <w:szCs w:val="24"/>
          <w:lang w:val="en-US"/>
        </w:rPr>
        <w:t xml:space="preserve"> </w:t>
      </w:r>
      <w:r w:rsidRPr="003A0974">
        <w:rPr>
          <w:rFonts w:ascii="Times New Roman" w:hAnsi="Times New Roman"/>
          <w:sz w:val="24"/>
          <w:szCs w:val="24"/>
          <w:lang w:val="en-US"/>
        </w:rPr>
        <w:t>4, 5, 6)</w:t>
      </w:r>
      <w:r w:rsidR="1D59E9CD" w:rsidRPr="003A0974">
        <w:rPr>
          <w:rFonts w:ascii="Times New Roman" w:hAnsi="Times New Roman"/>
          <w:sz w:val="24"/>
          <w:szCs w:val="24"/>
          <w:lang w:val="en-US"/>
        </w:rPr>
        <w:t xml:space="preserve">. </w:t>
      </w:r>
      <w:r w:rsidRPr="003A0974">
        <w:rPr>
          <w:rFonts w:ascii="Times New Roman" w:hAnsi="Times New Roman"/>
          <w:sz w:val="24"/>
          <w:szCs w:val="24"/>
          <w:lang w:val="en-US"/>
        </w:rPr>
        <w:t>The report shall be written in English, in addition to clerical and factual errors and to meet today's English spelling and punctuation requirements.</w:t>
      </w:r>
      <w:r w:rsidR="689E88DB" w:rsidRPr="003A0974">
        <w:rPr>
          <w:rFonts w:ascii="Times New Roman" w:hAnsi="Times New Roman"/>
          <w:sz w:val="24"/>
          <w:szCs w:val="24"/>
          <w:lang w:val="en-US"/>
        </w:rPr>
        <w:t xml:space="preserve"> </w:t>
      </w:r>
      <w:r w:rsidRPr="003A0974">
        <w:rPr>
          <w:rFonts w:ascii="Times New Roman" w:hAnsi="Times New Roman"/>
          <w:sz w:val="24"/>
          <w:szCs w:val="24"/>
          <w:lang w:val="en-US"/>
        </w:rPr>
        <w:t xml:space="preserve">The text should be written with a computer </w:t>
      </w:r>
      <w:r w:rsidR="6FC7B5BE" w:rsidRPr="003A0974">
        <w:rPr>
          <w:rFonts w:ascii="Times New Roman" w:hAnsi="Times New Roman"/>
          <w:sz w:val="24"/>
          <w:szCs w:val="24"/>
          <w:lang w:val="en-US"/>
        </w:rPr>
        <w:t>on</w:t>
      </w:r>
      <w:r w:rsidRPr="003A0974">
        <w:rPr>
          <w:rFonts w:ascii="Times New Roman" w:hAnsi="Times New Roman"/>
          <w:sz w:val="24"/>
          <w:szCs w:val="24"/>
          <w:lang w:val="en-US"/>
        </w:rPr>
        <w:t xml:space="preserve"> one side of the standard A4 (210 x 297 mm) white paper sheet, page layout </w:t>
      </w:r>
      <w:r w:rsidRPr="003A0974">
        <w:rPr>
          <w:rFonts w:ascii="Times New Roman" w:hAnsi="Times New Roman"/>
          <w:i/>
          <w:iCs/>
          <w:sz w:val="24"/>
          <w:szCs w:val="24"/>
          <w:lang w:val="en-US"/>
        </w:rPr>
        <w:t>Orientation</w:t>
      </w:r>
      <w:r w:rsidRPr="003A0974">
        <w:rPr>
          <w:rFonts w:ascii="Times New Roman" w:hAnsi="Times New Roman"/>
          <w:sz w:val="24"/>
          <w:szCs w:val="24"/>
          <w:lang w:val="en-US"/>
        </w:rPr>
        <w:t xml:space="preserve"> - </w:t>
      </w:r>
      <w:r w:rsidRPr="003A0974">
        <w:rPr>
          <w:rFonts w:ascii="Times New Roman" w:hAnsi="Times New Roman"/>
          <w:i/>
          <w:iCs/>
          <w:sz w:val="24"/>
          <w:szCs w:val="24"/>
          <w:lang w:val="en-US"/>
        </w:rPr>
        <w:t>Landscape</w:t>
      </w:r>
      <w:r w:rsidRPr="003A0974">
        <w:rPr>
          <w:rFonts w:ascii="Times New Roman" w:hAnsi="Times New Roman"/>
          <w:sz w:val="24"/>
          <w:szCs w:val="24"/>
          <w:lang w:val="en-US"/>
        </w:rPr>
        <w:t>. The text shall be assembled using a standardized system of signs "</w:t>
      </w:r>
      <w:proofErr w:type="spellStart"/>
      <w:proofErr w:type="gramStart"/>
      <w:r w:rsidR="00255306" w:rsidRPr="003A0974">
        <w:rPr>
          <w:rFonts w:ascii="Times New Roman" w:hAnsi="Times New Roman"/>
          <w:sz w:val="24"/>
          <w:szCs w:val="24"/>
          <w:lang w:val="en-US"/>
        </w:rPr>
        <w:t>Unicode“</w:t>
      </w:r>
      <w:proofErr w:type="gramEnd"/>
      <w:r w:rsidR="00255306" w:rsidRPr="003A0974">
        <w:rPr>
          <w:rFonts w:ascii="Times New Roman" w:hAnsi="Times New Roman"/>
          <w:sz w:val="24"/>
          <w:szCs w:val="24"/>
          <w:lang w:val="en-US"/>
        </w:rPr>
        <w:t>font</w:t>
      </w:r>
      <w:proofErr w:type="spellEnd"/>
      <w:r w:rsidRPr="003A0974">
        <w:rPr>
          <w:rFonts w:ascii="Times New Roman" w:hAnsi="Times New Roman"/>
          <w:sz w:val="24"/>
          <w:szCs w:val="24"/>
          <w:lang w:val="en-US"/>
        </w:rPr>
        <w:t xml:space="preserve"> Times New Roman </w:t>
      </w:r>
      <w:r w:rsidR="009F13FD" w:rsidRPr="003A0974">
        <w:rPr>
          <w:rFonts w:ascii="Times New Roman" w:hAnsi="Times New Roman"/>
          <w:sz w:val="24"/>
          <w:szCs w:val="24"/>
          <w:lang w:val="en-US"/>
        </w:rPr>
        <w:t>12-point</w:t>
      </w:r>
      <w:r w:rsidRPr="003A0974">
        <w:rPr>
          <w:rFonts w:ascii="Times New Roman" w:hAnsi="Times New Roman"/>
          <w:sz w:val="24"/>
          <w:szCs w:val="24"/>
          <w:lang w:val="en-US"/>
        </w:rPr>
        <w:t xml:space="preserve"> standard code table characters. Some parts of the text may be written in italics (</w:t>
      </w:r>
      <w:r w:rsidRPr="003A0974">
        <w:rPr>
          <w:rFonts w:ascii="Times New Roman" w:hAnsi="Times New Roman"/>
          <w:i/>
          <w:iCs/>
          <w:sz w:val="24"/>
          <w:szCs w:val="24"/>
          <w:lang w:val="en-US"/>
        </w:rPr>
        <w:t>italic</w:t>
      </w:r>
      <w:r w:rsidRPr="003A0974">
        <w:rPr>
          <w:rFonts w:ascii="Times New Roman" w:hAnsi="Times New Roman"/>
          <w:sz w:val="24"/>
          <w:szCs w:val="24"/>
          <w:lang w:val="en-US"/>
        </w:rPr>
        <w:t xml:space="preserve">), for example, </w:t>
      </w:r>
      <w:r w:rsidRPr="003A0974">
        <w:rPr>
          <w:rFonts w:ascii="Times New Roman" w:hAnsi="Times New Roman"/>
          <w:i/>
          <w:iCs/>
          <w:sz w:val="24"/>
          <w:szCs w:val="24"/>
          <w:lang w:val="en-US"/>
        </w:rPr>
        <w:t>Latin terms</w:t>
      </w:r>
      <w:r w:rsidRPr="003A0974">
        <w:rPr>
          <w:rFonts w:ascii="Times New Roman" w:hAnsi="Times New Roman"/>
          <w:sz w:val="24"/>
          <w:szCs w:val="24"/>
          <w:lang w:val="en-US"/>
        </w:rPr>
        <w:t>.</w:t>
      </w:r>
    </w:p>
    <w:tbl>
      <w:tblPr>
        <w:tblpPr w:leftFromText="180" w:rightFromText="180" w:vertAnchor="page" w:horzAnchor="margin" w:tblpXSpec="right" w:tblpY="950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3431"/>
        <w:gridCol w:w="1984"/>
        <w:gridCol w:w="3261"/>
      </w:tblGrid>
      <w:tr w:rsidR="00AF0478" w:rsidRPr="003A0974" w14:paraId="09D8932B" w14:textId="77777777" w:rsidTr="00AF0478">
        <w:trPr>
          <w:trHeight w:val="682"/>
        </w:trPr>
        <w:tc>
          <w:tcPr>
            <w:tcW w:w="680" w:type="dxa"/>
          </w:tcPr>
          <w:p w14:paraId="4ED6B3F9" w14:textId="77777777" w:rsidR="00AF0478" w:rsidRPr="003A0974" w:rsidRDefault="00AF0478" w:rsidP="00D24703">
            <w:pPr>
              <w:pStyle w:val="Default"/>
              <w:jc w:val="both"/>
              <w:rPr>
                <w:b/>
                <w:bCs/>
                <w:lang w:val="en-US"/>
              </w:rPr>
            </w:pPr>
            <w:r w:rsidRPr="003A0974">
              <w:rPr>
                <w:b/>
                <w:bCs/>
                <w:lang w:val="en-US"/>
              </w:rPr>
              <w:t>No.</w:t>
            </w:r>
          </w:p>
        </w:tc>
        <w:tc>
          <w:tcPr>
            <w:tcW w:w="3431" w:type="dxa"/>
          </w:tcPr>
          <w:p w14:paraId="1DC32A7B" w14:textId="77777777" w:rsidR="00AF0478" w:rsidRPr="003A0974" w:rsidRDefault="00AF0478" w:rsidP="00D24703">
            <w:pPr>
              <w:pStyle w:val="Default"/>
              <w:jc w:val="both"/>
              <w:rPr>
                <w:b/>
                <w:bCs/>
                <w:lang w:val="en-US"/>
              </w:rPr>
            </w:pPr>
            <w:r w:rsidRPr="003A0974">
              <w:rPr>
                <w:b/>
                <w:bCs/>
                <w:lang w:val="en-US"/>
              </w:rPr>
              <w:t>The report part</w:t>
            </w:r>
          </w:p>
        </w:tc>
        <w:tc>
          <w:tcPr>
            <w:tcW w:w="1984" w:type="dxa"/>
          </w:tcPr>
          <w:p w14:paraId="63416E0C" w14:textId="77777777" w:rsidR="00AF0478" w:rsidRPr="003A0974" w:rsidRDefault="00AF0478" w:rsidP="00D24703">
            <w:pPr>
              <w:pStyle w:val="Default"/>
              <w:jc w:val="both"/>
              <w:rPr>
                <w:b/>
                <w:bCs/>
                <w:lang w:val="en-US"/>
              </w:rPr>
            </w:pPr>
            <w:r w:rsidRPr="003A0974">
              <w:rPr>
                <w:b/>
                <w:bCs/>
                <w:lang w:val="en-US"/>
              </w:rPr>
              <w:t>Small animal clinic</w:t>
            </w:r>
          </w:p>
          <w:p w14:paraId="6027B97E" w14:textId="77777777" w:rsidR="00AF0478" w:rsidRPr="003A0974" w:rsidRDefault="00AF0478" w:rsidP="00D24703">
            <w:pPr>
              <w:pStyle w:val="Default"/>
              <w:jc w:val="both"/>
              <w:rPr>
                <w:b/>
                <w:bCs/>
                <w:lang w:val="en-US"/>
              </w:rPr>
            </w:pPr>
          </w:p>
        </w:tc>
        <w:tc>
          <w:tcPr>
            <w:tcW w:w="3261" w:type="dxa"/>
          </w:tcPr>
          <w:p w14:paraId="6F040FA1" w14:textId="77777777" w:rsidR="00AF0478" w:rsidRPr="003A0974" w:rsidRDefault="00AF0478" w:rsidP="00D24703">
            <w:pPr>
              <w:pStyle w:val="Default"/>
              <w:jc w:val="both"/>
              <w:rPr>
                <w:b/>
                <w:bCs/>
                <w:lang w:val="en-US"/>
              </w:rPr>
            </w:pPr>
            <w:r w:rsidRPr="003A0974">
              <w:rPr>
                <w:b/>
                <w:bCs/>
                <w:lang w:val="en-US"/>
              </w:rPr>
              <w:t>Large animal clinic or farm</w:t>
            </w:r>
          </w:p>
        </w:tc>
      </w:tr>
      <w:tr w:rsidR="00AF0478" w:rsidRPr="003A0974" w14:paraId="5FD4D785" w14:textId="77777777" w:rsidTr="00AF0478">
        <w:trPr>
          <w:trHeight w:val="371"/>
        </w:trPr>
        <w:tc>
          <w:tcPr>
            <w:tcW w:w="680" w:type="dxa"/>
            <w:vMerge w:val="restart"/>
          </w:tcPr>
          <w:p w14:paraId="54929FE1" w14:textId="77777777" w:rsidR="00AF0478" w:rsidRPr="003A0974" w:rsidRDefault="00AF0478" w:rsidP="00D24703">
            <w:pPr>
              <w:pStyle w:val="Default"/>
              <w:jc w:val="both"/>
              <w:rPr>
                <w:lang w:val="en-US" w:eastAsia="lt-LT"/>
              </w:rPr>
            </w:pPr>
            <w:r w:rsidRPr="003A0974">
              <w:rPr>
                <w:lang w:val="en-US" w:eastAsia="lt-LT"/>
              </w:rPr>
              <w:t>1.</w:t>
            </w:r>
          </w:p>
        </w:tc>
        <w:tc>
          <w:tcPr>
            <w:tcW w:w="3431" w:type="dxa"/>
          </w:tcPr>
          <w:p w14:paraId="180C4A9D" w14:textId="77777777" w:rsidR="00AF0478" w:rsidRPr="003A0974" w:rsidRDefault="00AF0478" w:rsidP="00D24703">
            <w:pPr>
              <w:pStyle w:val="Default"/>
              <w:jc w:val="both"/>
              <w:rPr>
                <w:b/>
                <w:bCs/>
                <w:lang w:val="en-US"/>
              </w:rPr>
            </w:pPr>
            <w:r w:rsidRPr="003A0974">
              <w:rPr>
                <w:lang w:val="en-US" w:eastAsia="lt-LT"/>
              </w:rPr>
              <w:t>Animal Infectious diseases</w:t>
            </w:r>
            <w:r w:rsidRPr="003A0974">
              <w:rPr>
                <w:lang w:val="en-US"/>
              </w:rPr>
              <w:t xml:space="preserve"> </w:t>
            </w:r>
            <w:r w:rsidRPr="003A0974">
              <w:rPr>
                <w:lang w:val="en-US" w:eastAsia="lt-LT"/>
              </w:rPr>
              <w:t xml:space="preserve"> </w:t>
            </w:r>
          </w:p>
        </w:tc>
        <w:tc>
          <w:tcPr>
            <w:tcW w:w="1984" w:type="dxa"/>
          </w:tcPr>
          <w:p w14:paraId="2A9734A4" w14:textId="77777777" w:rsidR="00AF0478" w:rsidRPr="003A0974" w:rsidRDefault="00AF0478" w:rsidP="00D24703">
            <w:pPr>
              <w:pStyle w:val="Default"/>
              <w:jc w:val="both"/>
              <w:rPr>
                <w:lang w:val="en-US"/>
              </w:rPr>
            </w:pPr>
            <w:r w:rsidRPr="003A0974">
              <w:rPr>
                <w:lang w:val="en-US"/>
              </w:rPr>
              <w:t>10</w:t>
            </w:r>
          </w:p>
        </w:tc>
        <w:tc>
          <w:tcPr>
            <w:tcW w:w="3261" w:type="dxa"/>
          </w:tcPr>
          <w:p w14:paraId="05CB359F" w14:textId="77777777" w:rsidR="00AF0478" w:rsidRPr="003A0974" w:rsidRDefault="00AF0478" w:rsidP="00D24703">
            <w:pPr>
              <w:pStyle w:val="Default"/>
              <w:jc w:val="both"/>
              <w:rPr>
                <w:lang w:val="en-US"/>
              </w:rPr>
            </w:pPr>
            <w:r w:rsidRPr="003A0974">
              <w:rPr>
                <w:lang w:val="en-US"/>
              </w:rPr>
              <w:t>6</w:t>
            </w:r>
          </w:p>
        </w:tc>
      </w:tr>
      <w:tr w:rsidR="00AF0478" w:rsidRPr="003A0974" w14:paraId="20597278" w14:textId="77777777" w:rsidTr="00AF0478">
        <w:trPr>
          <w:trHeight w:val="371"/>
        </w:trPr>
        <w:tc>
          <w:tcPr>
            <w:tcW w:w="680" w:type="dxa"/>
            <w:vMerge/>
          </w:tcPr>
          <w:p w14:paraId="035D0374" w14:textId="77777777" w:rsidR="00AF0478" w:rsidRPr="003A0974" w:rsidRDefault="00AF0478" w:rsidP="00D24703">
            <w:pPr>
              <w:pStyle w:val="Default"/>
              <w:jc w:val="both"/>
              <w:rPr>
                <w:lang w:val="en-US" w:eastAsia="lt-LT"/>
              </w:rPr>
            </w:pPr>
          </w:p>
        </w:tc>
        <w:tc>
          <w:tcPr>
            <w:tcW w:w="3431" w:type="dxa"/>
          </w:tcPr>
          <w:p w14:paraId="225A2F77" w14:textId="77777777" w:rsidR="00AF0478" w:rsidRPr="003A0974" w:rsidRDefault="00AF0478" w:rsidP="00DC09AB">
            <w:pPr>
              <w:pStyle w:val="Default"/>
              <w:numPr>
                <w:ilvl w:val="1"/>
                <w:numId w:val="22"/>
              </w:numPr>
              <w:ind w:left="0" w:firstLine="0"/>
              <w:jc w:val="both"/>
              <w:rPr>
                <w:lang w:val="en-US" w:eastAsia="lt-LT"/>
              </w:rPr>
            </w:pPr>
            <w:r w:rsidRPr="003A0974">
              <w:rPr>
                <w:lang w:val="en-US" w:eastAsia="lt-LT"/>
              </w:rPr>
              <w:t xml:space="preserve"> Infectious diseases, zoonosis</w:t>
            </w:r>
          </w:p>
        </w:tc>
        <w:tc>
          <w:tcPr>
            <w:tcW w:w="1984" w:type="dxa"/>
          </w:tcPr>
          <w:p w14:paraId="78DBB627" w14:textId="77777777" w:rsidR="00AF0478" w:rsidRPr="003A0974" w:rsidRDefault="00AF0478" w:rsidP="00D24703">
            <w:pPr>
              <w:pStyle w:val="Default"/>
              <w:jc w:val="both"/>
              <w:rPr>
                <w:lang w:val="en-US"/>
              </w:rPr>
            </w:pPr>
            <w:r w:rsidRPr="003A0974">
              <w:rPr>
                <w:lang w:val="en-US"/>
              </w:rPr>
              <w:t>5</w:t>
            </w:r>
          </w:p>
        </w:tc>
        <w:tc>
          <w:tcPr>
            <w:tcW w:w="3261" w:type="dxa"/>
          </w:tcPr>
          <w:p w14:paraId="1FE7F2C7" w14:textId="77777777" w:rsidR="00AF0478" w:rsidRPr="003A0974" w:rsidRDefault="00AF0478" w:rsidP="00D24703">
            <w:pPr>
              <w:pStyle w:val="Default"/>
              <w:jc w:val="both"/>
              <w:rPr>
                <w:lang w:val="en-US"/>
              </w:rPr>
            </w:pPr>
            <w:r w:rsidRPr="003A0974">
              <w:rPr>
                <w:lang w:val="en-US"/>
              </w:rPr>
              <w:t>3</w:t>
            </w:r>
          </w:p>
        </w:tc>
      </w:tr>
      <w:tr w:rsidR="00AF0478" w:rsidRPr="003A0974" w14:paraId="29849A05" w14:textId="77777777" w:rsidTr="00AF0478">
        <w:trPr>
          <w:trHeight w:val="371"/>
        </w:trPr>
        <w:tc>
          <w:tcPr>
            <w:tcW w:w="680" w:type="dxa"/>
            <w:vMerge/>
          </w:tcPr>
          <w:p w14:paraId="22892596" w14:textId="77777777" w:rsidR="00AF0478" w:rsidRPr="003A0974" w:rsidRDefault="00AF0478" w:rsidP="00D24703">
            <w:pPr>
              <w:pStyle w:val="Default"/>
              <w:jc w:val="both"/>
              <w:rPr>
                <w:lang w:val="en-US" w:eastAsia="lt-LT"/>
              </w:rPr>
            </w:pPr>
          </w:p>
        </w:tc>
        <w:tc>
          <w:tcPr>
            <w:tcW w:w="3431" w:type="dxa"/>
          </w:tcPr>
          <w:p w14:paraId="0273A39E" w14:textId="77777777" w:rsidR="00AF0478" w:rsidRPr="003A0974" w:rsidRDefault="00AF0478" w:rsidP="00DC09AB">
            <w:pPr>
              <w:pStyle w:val="Default"/>
              <w:numPr>
                <w:ilvl w:val="1"/>
                <w:numId w:val="22"/>
              </w:numPr>
              <w:ind w:left="0" w:firstLine="0"/>
              <w:jc w:val="both"/>
              <w:rPr>
                <w:lang w:val="en-US" w:eastAsia="lt-LT"/>
              </w:rPr>
            </w:pPr>
            <w:r w:rsidRPr="003A0974">
              <w:rPr>
                <w:lang w:val="en-US" w:eastAsia="lt-LT"/>
              </w:rPr>
              <w:t xml:space="preserve"> Parasitic diseases</w:t>
            </w:r>
          </w:p>
        </w:tc>
        <w:tc>
          <w:tcPr>
            <w:tcW w:w="1984" w:type="dxa"/>
          </w:tcPr>
          <w:p w14:paraId="295899C0" w14:textId="77777777" w:rsidR="00AF0478" w:rsidRPr="003A0974" w:rsidRDefault="00AF0478" w:rsidP="00D24703">
            <w:pPr>
              <w:pStyle w:val="Default"/>
              <w:jc w:val="both"/>
              <w:rPr>
                <w:lang w:val="en-US"/>
              </w:rPr>
            </w:pPr>
            <w:r w:rsidRPr="003A0974">
              <w:rPr>
                <w:lang w:val="en-US"/>
              </w:rPr>
              <w:t>5</w:t>
            </w:r>
          </w:p>
        </w:tc>
        <w:tc>
          <w:tcPr>
            <w:tcW w:w="3261" w:type="dxa"/>
          </w:tcPr>
          <w:p w14:paraId="470F1AD1" w14:textId="77777777" w:rsidR="00AF0478" w:rsidRPr="003A0974" w:rsidRDefault="00AF0478" w:rsidP="00D24703">
            <w:pPr>
              <w:pStyle w:val="Default"/>
              <w:jc w:val="both"/>
              <w:rPr>
                <w:lang w:val="en-US"/>
              </w:rPr>
            </w:pPr>
            <w:r w:rsidRPr="003A0974">
              <w:rPr>
                <w:lang w:val="en-US"/>
              </w:rPr>
              <w:t>3</w:t>
            </w:r>
          </w:p>
        </w:tc>
      </w:tr>
      <w:tr w:rsidR="00AF0478" w:rsidRPr="003A0974" w14:paraId="0C3CE224" w14:textId="77777777" w:rsidTr="00AF0478">
        <w:trPr>
          <w:trHeight w:val="1082"/>
        </w:trPr>
        <w:tc>
          <w:tcPr>
            <w:tcW w:w="680" w:type="dxa"/>
          </w:tcPr>
          <w:p w14:paraId="5F158057" w14:textId="77777777" w:rsidR="00AF0478" w:rsidRPr="003A0974" w:rsidRDefault="00AF0478" w:rsidP="00D24703">
            <w:pPr>
              <w:pStyle w:val="Default"/>
              <w:jc w:val="both"/>
              <w:rPr>
                <w:lang w:val="en-US"/>
              </w:rPr>
            </w:pPr>
            <w:r w:rsidRPr="003A0974">
              <w:rPr>
                <w:lang w:val="en-US"/>
              </w:rPr>
              <w:t>2.</w:t>
            </w:r>
          </w:p>
        </w:tc>
        <w:tc>
          <w:tcPr>
            <w:tcW w:w="3431" w:type="dxa"/>
          </w:tcPr>
          <w:p w14:paraId="56E9713B" w14:textId="77777777" w:rsidR="00AF0478" w:rsidRPr="003A0974" w:rsidRDefault="00AF0478" w:rsidP="00D24703">
            <w:pPr>
              <w:pStyle w:val="Default"/>
              <w:jc w:val="both"/>
              <w:rPr>
                <w:b/>
                <w:bCs/>
                <w:lang w:val="en-US"/>
              </w:rPr>
            </w:pPr>
            <w:r w:rsidRPr="003A0974">
              <w:rPr>
                <w:lang w:val="en-US"/>
              </w:rPr>
              <w:t>Animal obstetric</w:t>
            </w:r>
            <w:r w:rsidR="005F739C">
              <w:rPr>
                <w:lang w:val="en-US"/>
              </w:rPr>
              <w:t xml:space="preserve"> </w:t>
            </w:r>
            <w:r w:rsidRPr="003A0974">
              <w:rPr>
                <w:lang w:val="en-US"/>
              </w:rPr>
              <w:t>and reproductive disorders;</w:t>
            </w:r>
          </w:p>
        </w:tc>
        <w:tc>
          <w:tcPr>
            <w:tcW w:w="1984" w:type="dxa"/>
          </w:tcPr>
          <w:p w14:paraId="54A9C64A" w14:textId="77777777" w:rsidR="00AF0478" w:rsidRPr="005F739C" w:rsidRDefault="00AF0478" w:rsidP="00D24703">
            <w:pPr>
              <w:pStyle w:val="Default"/>
              <w:jc w:val="both"/>
              <w:rPr>
                <w:lang w:val="en-US"/>
              </w:rPr>
            </w:pPr>
            <w:r w:rsidRPr="005F739C">
              <w:rPr>
                <w:lang w:val="en-US"/>
              </w:rPr>
              <w:t>8</w:t>
            </w:r>
          </w:p>
        </w:tc>
        <w:tc>
          <w:tcPr>
            <w:tcW w:w="3261" w:type="dxa"/>
          </w:tcPr>
          <w:p w14:paraId="1028E744" w14:textId="77777777" w:rsidR="00AF0478" w:rsidRPr="005F739C" w:rsidRDefault="00AF0478" w:rsidP="00D24703">
            <w:pPr>
              <w:pStyle w:val="Default"/>
              <w:jc w:val="both"/>
              <w:rPr>
                <w:lang w:val="en-US"/>
              </w:rPr>
            </w:pPr>
            <w:r w:rsidRPr="005F739C">
              <w:rPr>
                <w:lang w:val="en-US"/>
              </w:rPr>
              <w:t>1</w:t>
            </w:r>
            <w:r w:rsidR="00255306" w:rsidRPr="005F739C">
              <w:rPr>
                <w:lang w:val="en-US"/>
              </w:rPr>
              <w:t>4</w:t>
            </w:r>
          </w:p>
        </w:tc>
      </w:tr>
      <w:tr w:rsidR="00AF0478" w:rsidRPr="003A0974" w14:paraId="6621A9EB" w14:textId="77777777" w:rsidTr="00AF0478">
        <w:trPr>
          <w:trHeight w:val="356"/>
        </w:trPr>
        <w:tc>
          <w:tcPr>
            <w:tcW w:w="680" w:type="dxa"/>
          </w:tcPr>
          <w:p w14:paraId="16BC28AB" w14:textId="77777777" w:rsidR="00AF0478" w:rsidRPr="003A0974" w:rsidRDefault="00AF0478" w:rsidP="00D24703">
            <w:pPr>
              <w:pStyle w:val="Default"/>
              <w:jc w:val="both"/>
              <w:rPr>
                <w:lang w:val="en-US"/>
              </w:rPr>
            </w:pPr>
            <w:r w:rsidRPr="003A0974">
              <w:rPr>
                <w:lang w:val="en-US"/>
              </w:rPr>
              <w:t>3.</w:t>
            </w:r>
          </w:p>
        </w:tc>
        <w:tc>
          <w:tcPr>
            <w:tcW w:w="3431" w:type="dxa"/>
          </w:tcPr>
          <w:p w14:paraId="4B70D454" w14:textId="77777777" w:rsidR="00AF0478" w:rsidRPr="003A0974" w:rsidRDefault="00AF0478" w:rsidP="00D24703">
            <w:pPr>
              <w:pStyle w:val="Default"/>
              <w:jc w:val="both"/>
              <w:rPr>
                <w:b/>
                <w:bCs/>
                <w:lang w:val="en-US"/>
              </w:rPr>
            </w:pPr>
            <w:r w:rsidRPr="003A0974">
              <w:rPr>
                <w:lang w:val="en-US"/>
              </w:rPr>
              <w:t>Animal surgery</w:t>
            </w:r>
          </w:p>
        </w:tc>
        <w:tc>
          <w:tcPr>
            <w:tcW w:w="1984" w:type="dxa"/>
          </w:tcPr>
          <w:p w14:paraId="428E7ACC" w14:textId="77777777" w:rsidR="00AF0478" w:rsidRPr="005F739C" w:rsidRDefault="00AF0478" w:rsidP="00D24703">
            <w:pPr>
              <w:pStyle w:val="Default"/>
              <w:jc w:val="both"/>
              <w:rPr>
                <w:lang w:val="en-US"/>
              </w:rPr>
            </w:pPr>
            <w:r w:rsidRPr="005F739C">
              <w:rPr>
                <w:lang w:val="en-US"/>
              </w:rPr>
              <w:t>7</w:t>
            </w:r>
          </w:p>
        </w:tc>
        <w:tc>
          <w:tcPr>
            <w:tcW w:w="3261" w:type="dxa"/>
          </w:tcPr>
          <w:p w14:paraId="6F09CD9B" w14:textId="77777777" w:rsidR="00AF0478" w:rsidRPr="005F739C" w:rsidRDefault="00AF0478" w:rsidP="00D24703">
            <w:pPr>
              <w:pStyle w:val="Default"/>
              <w:jc w:val="both"/>
              <w:rPr>
                <w:lang w:val="en-US"/>
              </w:rPr>
            </w:pPr>
            <w:r w:rsidRPr="005F739C">
              <w:rPr>
                <w:lang w:val="en-US"/>
              </w:rPr>
              <w:t>5</w:t>
            </w:r>
          </w:p>
        </w:tc>
      </w:tr>
      <w:tr w:rsidR="00AF0478" w:rsidRPr="003A0974" w14:paraId="43ECBCA0" w14:textId="77777777" w:rsidTr="00AF0478">
        <w:trPr>
          <w:trHeight w:val="830"/>
        </w:trPr>
        <w:tc>
          <w:tcPr>
            <w:tcW w:w="680" w:type="dxa"/>
          </w:tcPr>
          <w:p w14:paraId="34808AE4" w14:textId="77777777" w:rsidR="00AF0478" w:rsidRPr="003A0974" w:rsidRDefault="00AF0478" w:rsidP="00D24703">
            <w:pPr>
              <w:pStyle w:val="Default"/>
              <w:jc w:val="both"/>
              <w:rPr>
                <w:lang w:val="en-US"/>
              </w:rPr>
            </w:pPr>
            <w:r w:rsidRPr="003A0974">
              <w:rPr>
                <w:lang w:val="en-US"/>
              </w:rPr>
              <w:t>4.</w:t>
            </w:r>
          </w:p>
        </w:tc>
        <w:tc>
          <w:tcPr>
            <w:tcW w:w="3431" w:type="dxa"/>
          </w:tcPr>
          <w:p w14:paraId="425D2398" w14:textId="77777777" w:rsidR="00AF0478" w:rsidRPr="003A0974" w:rsidRDefault="00AF0478" w:rsidP="00D24703">
            <w:pPr>
              <w:pStyle w:val="Default"/>
              <w:jc w:val="both"/>
              <w:rPr>
                <w:b/>
                <w:bCs/>
                <w:lang w:val="en-US"/>
              </w:rPr>
            </w:pPr>
            <w:r w:rsidRPr="003A0974">
              <w:rPr>
                <w:lang w:val="en-US"/>
              </w:rPr>
              <w:t>Animal internal diseases</w:t>
            </w:r>
          </w:p>
        </w:tc>
        <w:tc>
          <w:tcPr>
            <w:tcW w:w="1984" w:type="dxa"/>
          </w:tcPr>
          <w:p w14:paraId="0A2B6519" w14:textId="77777777" w:rsidR="00AF0478" w:rsidRPr="005F739C" w:rsidRDefault="00AF0478" w:rsidP="00D24703">
            <w:pPr>
              <w:pStyle w:val="Default"/>
              <w:jc w:val="both"/>
              <w:rPr>
                <w:lang w:val="en-US"/>
              </w:rPr>
            </w:pPr>
            <w:r w:rsidRPr="005F739C">
              <w:rPr>
                <w:lang w:val="en-US"/>
              </w:rPr>
              <w:t>1</w:t>
            </w:r>
            <w:r w:rsidR="004B2175" w:rsidRPr="005F739C">
              <w:rPr>
                <w:lang w:val="en-US"/>
              </w:rPr>
              <w:t>2</w:t>
            </w:r>
          </w:p>
        </w:tc>
        <w:tc>
          <w:tcPr>
            <w:tcW w:w="3261" w:type="dxa"/>
          </w:tcPr>
          <w:p w14:paraId="3DD2329E" w14:textId="77777777" w:rsidR="00AF0478" w:rsidRPr="005F739C" w:rsidRDefault="00AF0478" w:rsidP="00D24703">
            <w:pPr>
              <w:pStyle w:val="Default"/>
              <w:jc w:val="both"/>
              <w:rPr>
                <w:lang w:val="en-US"/>
              </w:rPr>
            </w:pPr>
            <w:r w:rsidRPr="005F739C">
              <w:rPr>
                <w:lang w:val="en-US"/>
              </w:rPr>
              <w:t>1</w:t>
            </w:r>
            <w:r w:rsidR="004B2175" w:rsidRPr="005F739C">
              <w:rPr>
                <w:lang w:val="en-US"/>
              </w:rPr>
              <w:t>2</w:t>
            </w:r>
          </w:p>
        </w:tc>
      </w:tr>
    </w:tbl>
    <w:p w14:paraId="6C0D2F2C" w14:textId="77777777" w:rsidR="00AE409D" w:rsidRPr="005F739C" w:rsidRDefault="00AE409D" w:rsidP="00D24703">
      <w:pPr>
        <w:spacing w:after="0" w:line="360" w:lineRule="auto"/>
        <w:jc w:val="both"/>
        <w:rPr>
          <w:rFonts w:ascii="Times New Roman" w:hAnsi="Times New Roman"/>
          <w:sz w:val="24"/>
          <w:szCs w:val="24"/>
          <w:lang w:val="en-US"/>
        </w:rPr>
      </w:pPr>
      <w:r w:rsidRPr="003A0974">
        <w:rPr>
          <w:rFonts w:ascii="Times New Roman" w:hAnsi="Times New Roman"/>
          <w:sz w:val="24"/>
          <w:szCs w:val="24"/>
          <w:lang w:val="en-US"/>
        </w:rPr>
        <w:t xml:space="preserve">The report does not </w:t>
      </w:r>
      <w:r w:rsidRPr="005F739C">
        <w:rPr>
          <w:rFonts w:ascii="Times New Roman" w:hAnsi="Times New Roman"/>
          <w:sz w:val="24"/>
          <w:szCs w:val="24"/>
          <w:lang w:val="en-US"/>
        </w:rPr>
        <w:t>need to be printed.</w:t>
      </w:r>
    </w:p>
    <w:p w14:paraId="50D79E26" w14:textId="77777777" w:rsidR="00AE409D" w:rsidRPr="003A0974" w:rsidRDefault="00AE409D" w:rsidP="00D24703">
      <w:pPr>
        <w:spacing w:after="0" w:line="360" w:lineRule="auto"/>
        <w:jc w:val="both"/>
        <w:rPr>
          <w:rFonts w:ascii="Times New Roman" w:hAnsi="Times New Roman"/>
          <w:sz w:val="24"/>
          <w:szCs w:val="24"/>
          <w:lang w:val="en-US"/>
        </w:rPr>
      </w:pPr>
      <w:r w:rsidRPr="005F739C">
        <w:rPr>
          <w:rFonts w:ascii="Times New Roman" w:hAnsi="Times New Roman"/>
          <w:sz w:val="24"/>
          <w:szCs w:val="24"/>
          <w:u w:val="single"/>
          <w:lang w:val="en-US"/>
        </w:rPr>
        <w:t xml:space="preserve">The title of different </w:t>
      </w:r>
      <w:r w:rsidR="009F13FD" w:rsidRPr="005F739C">
        <w:rPr>
          <w:rFonts w:ascii="Times New Roman" w:hAnsi="Times New Roman"/>
          <w:sz w:val="24"/>
          <w:szCs w:val="24"/>
          <w:u w:val="single"/>
          <w:lang w:val="en-US"/>
        </w:rPr>
        <w:t>parts</w:t>
      </w:r>
      <w:r w:rsidRPr="003A0974">
        <w:rPr>
          <w:rFonts w:ascii="Times New Roman" w:hAnsi="Times New Roman"/>
          <w:sz w:val="24"/>
          <w:szCs w:val="24"/>
          <w:u w:val="single"/>
          <w:lang w:val="en-US"/>
        </w:rPr>
        <w:t xml:space="preserve"> </w:t>
      </w:r>
      <w:r w:rsidR="005F739C" w:rsidRPr="003A0974">
        <w:rPr>
          <w:rFonts w:ascii="Times New Roman" w:hAnsi="Times New Roman"/>
          <w:sz w:val="24"/>
          <w:szCs w:val="24"/>
          <w:u w:val="single"/>
          <w:lang w:val="en-US"/>
        </w:rPr>
        <w:t>starts</w:t>
      </w:r>
      <w:r w:rsidRPr="003A0974">
        <w:rPr>
          <w:rFonts w:ascii="Times New Roman" w:hAnsi="Times New Roman"/>
          <w:sz w:val="24"/>
          <w:szCs w:val="24"/>
          <w:u w:val="single"/>
          <w:lang w:val="en-US"/>
        </w:rPr>
        <w:t xml:space="preserve"> </w:t>
      </w:r>
      <w:r w:rsidR="29EB9BDD" w:rsidRPr="003A0974">
        <w:rPr>
          <w:rFonts w:ascii="Times New Roman" w:hAnsi="Times New Roman"/>
          <w:sz w:val="24"/>
          <w:szCs w:val="24"/>
          <w:u w:val="single"/>
          <w:lang w:val="en-US"/>
        </w:rPr>
        <w:t>on</w:t>
      </w:r>
      <w:r w:rsidRPr="003A0974">
        <w:rPr>
          <w:rFonts w:ascii="Times New Roman" w:hAnsi="Times New Roman"/>
          <w:sz w:val="24"/>
          <w:szCs w:val="24"/>
          <w:u w:val="single"/>
          <w:lang w:val="en-US"/>
        </w:rPr>
        <w:t xml:space="preserve"> a new page</w:t>
      </w:r>
      <w:r w:rsidRPr="003A0974">
        <w:rPr>
          <w:rFonts w:ascii="Times New Roman" w:hAnsi="Times New Roman"/>
          <w:sz w:val="24"/>
          <w:szCs w:val="24"/>
          <w:lang w:val="en-US"/>
        </w:rPr>
        <w:t>. The section headings are written in capital letters, size 12 in bold font (</w:t>
      </w:r>
      <w:r w:rsidRPr="003A0974">
        <w:rPr>
          <w:rFonts w:ascii="Times New Roman" w:hAnsi="Times New Roman"/>
          <w:b/>
          <w:bCs/>
          <w:i/>
          <w:iCs/>
          <w:sz w:val="24"/>
          <w:szCs w:val="24"/>
          <w:lang w:val="en-US"/>
        </w:rPr>
        <w:t>bold</w:t>
      </w:r>
      <w:r w:rsidRPr="003A0974">
        <w:rPr>
          <w:rFonts w:ascii="Times New Roman" w:hAnsi="Times New Roman"/>
          <w:sz w:val="24"/>
          <w:szCs w:val="24"/>
          <w:lang w:val="en-US"/>
        </w:rPr>
        <w:t>) and sub - lowercase, size 12 in bold.</w:t>
      </w:r>
    </w:p>
    <w:p w14:paraId="7ADAF8AF" w14:textId="77777777" w:rsidR="00AE409D" w:rsidRPr="003A0974" w:rsidRDefault="00AE409D" w:rsidP="00D24703">
      <w:pPr>
        <w:pStyle w:val="Default"/>
        <w:tabs>
          <w:tab w:val="left" w:pos="284"/>
        </w:tabs>
        <w:spacing w:line="360" w:lineRule="auto"/>
        <w:jc w:val="both"/>
        <w:rPr>
          <w:color w:val="auto"/>
          <w:lang w:val="en-US"/>
        </w:rPr>
      </w:pPr>
      <w:r w:rsidRPr="003A0974">
        <w:rPr>
          <w:b/>
          <w:bCs/>
          <w:lang w:val="en-US"/>
        </w:rPr>
        <w:t xml:space="preserve">Cover Sheet (for each part separately of the report) </w:t>
      </w:r>
      <w:r w:rsidRPr="003A0974">
        <w:rPr>
          <w:lang w:val="en-US"/>
        </w:rPr>
        <w:t>(</w:t>
      </w:r>
      <w:r w:rsidRPr="003A0974">
        <w:rPr>
          <w:i/>
          <w:iCs/>
          <w:lang w:val="en-US"/>
        </w:rPr>
        <w:t>Annex 4</w:t>
      </w:r>
      <w:r w:rsidRPr="003A0974">
        <w:rPr>
          <w:lang w:val="en-US"/>
        </w:rPr>
        <w:t>)</w:t>
      </w:r>
      <w:r w:rsidRPr="003A0974">
        <w:rPr>
          <w:b/>
          <w:bCs/>
          <w:lang w:val="en-US"/>
        </w:rPr>
        <w:t xml:space="preserve">: </w:t>
      </w:r>
      <w:r w:rsidRPr="003A0974">
        <w:rPr>
          <w:color w:val="auto"/>
          <w:lang w:val="en-US"/>
        </w:rPr>
        <w:t>1. Small Animal Obstetrics, and Reproductive Disorders; 2. Large Animal Obstetrics</w:t>
      </w:r>
      <w:r w:rsidR="005F739C">
        <w:rPr>
          <w:color w:val="auto"/>
          <w:lang w:val="en-US"/>
        </w:rPr>
        <w:t xml:space="preserve"> </w:t>
      </w:r>
      <w:r w:rsidRPr="003A0974">
        <w:rPr>
          <w:color w:val="auto"/>
          <w:lang w:val="en-US"/>
        </w:rPr>
        <w:t xml:space="preserve">and Reproductive Disorders; 3. Small Animal Surgery; 4. Large Animal Surgery; 5. Small Animal Internal Diseases; 6. Large Animal Internal Diseases; </w:t>
      </w:r>
      <w:r w:rsidR="00E51443" w:rsidRPr="003A0974">
        <w:rPr>
          <w:lang w:val="en-US"/>
        </w:rPr>
        <w:t xml:space="preserve">7. </w:t>
      </w:r>
      <w:r w:rsidR="00C82A12" w:rsidRPr="003A0974">
        <w:rPr>
          <w:lang w:val="en-US"/>
        </w:rPr>
        <w:t xml:space="preserve">Small </w:t>
      </w:r>
      <w:r w:rsidR="00E51443" w:rsidRPr="003A0974">
        <w:rPr>
          <w:lang w:val="en-US"/>
        </w:rPr>
        <w:t xml:space="preserve">Animal Infectious and Parasitic Diseases 8. </w:t>
      </w:r>
      <w:r w:rsidR="00C82A12" w:rsidRPr="003A0974">
        <w:rPr>
          <w:lang w:val="en-US"/>
        </w:rPr>
        <w:t xml:space="preserve">Large </w:t>
      </w:r>
      <w:r w:rsidR="00E51443" w:rsidRPr="003A0974">
        <w:rPr>
          <w:lang w:val="en-US"/>
        </w:rPr>
        <w:t>Animal Infectious and Parasitic Diseases</w:t>
      </w:r>
      <w:r w:rsidR="00C82A12" w:rsidRPr="003A0974">
        <w:rPr>
          <w:lang w:val="en-US"/>
        </w:rPr>
        <w:t xml:space="preserve">; </w:t>
      </w:r>
      <w:r w:rsidR="00C82A12" w:rsidRPr="003A0974">
        <w:rPr>
          <w:color w:val="auto"/>
          <w:lang w:val="en-US"/>
        </w:rPr>
        <w:t>9</w:t>
      </w:r>
      <w:r w:rsidRPr="003A0974">
        <w:rPr>
          <w:color w:val="auto"/>
          <w:lang w:val="en-US"/>
        </w:rPr>
        <w:t xml:space="preserve">. Veterinary </w:t>
      </w:r>
      <w:r w:rsidR="00AF0478" w:rsidRPr="003A0974">
        <w:rPr>
          <w:color w:val="auto"/>
          <w:lang w:val="en-US"/>
        </w:rPr>
        <w:t>P</w:t>
      </w:r>
      <w:r w:rsidRPr="003A0974">
        <w:rPr>
          <w:color w:val="auto"/>
          <w:lang w:val="en-US"/>
        </w:rPr>
        <w:t xml:space="preserve">athology; </w:t>
      </w:r>
    </w:p>
    <w:p w14:paraId="3D834C75" w14:textId="77777777" w:rsidR="00255306" w:rsidRPr="003A0974" w:rsidRDefault="00255306" w:rsidP="00D24703">
      <w:pPr>
        <w:pStyle w:val="Default"/>
        <w:tabs>
          <w:tab w:val="left" w:pos="284"/>
        </w:tabs>
        <w:spacing w:line="360" w:lineRule="auto"/>
        <w:jc w:val="both"/>
        <w:rPr>
          <w:lang w:val="en-US"/>
        </w:rPr>
      </w:pPr>
    </w:p>
    <w:p w14:paraId="7118FA25" w14:textId="77777777" w:rsidR="00AF0478" w:rsidRPr="003A0974" w:rsidRDefault="00AF0478" w:rsidP="00D24703">
      <w:pPr>
        <w:pStyle w:val="Default"/>
        <w:tabs>
          <w:tab w:val="left" w:pos="284"/>
        </w:tabs>
        <w:spacing w:line="360" w:lineRule="auto"/>
        <w:jc w:val="both"/>
        <w:rPr>
          <w:strike/>
          <w:color w:val="auto"/>
          <w:lang w:val="en-US"/>
        </w:rPr>
      </w:pPr>
      <w:r w:rsidRPr="003A0974">
        <w:rPr>
          <w:lang w:val="en-US"/>
        </w:rPr>
        <w:t>Table 1. Number of patients required to prepare the report.</w:t>
      </w:r>
    </w:p>
    <w:p w14:paraId="66414EE1" w14:textId="77777777" w:rsidR="0029766F" w:rsidRPr="003A0974" w:rsidRDefault="0029766F" w:rsidP="0029766F">
      <w:pPr>
        <w:spacing w:after="0" w:line="360" w:lineRule="auto"/>
        <w:jc w:val="both"/>
        <w:rPr>
          <w:rFonts w:ascii="Times New Roman" w:hAnsi="Times New Roman"/>
          <w:b/>
          <w:bCs/>
          <w:i/>
          <w:iCs/>
          <w:sz w:val="24"/>
          <w:szCs w:val="24"/>
          <w:lang w:val="en-US"/>
        </w:rPr>
      </w:pPr>
    </w:p>
    <w:p w14:paraId="727C0E3D" w14:textId="77777777" w:rsidR="0029766F" w:rsidRPr="003A0974" w:rsidRDefault="0029766F" w:rsidP="0029766F">
      <w:pPr>
        <w:spacing w:after="0" w:line="240" w:lineRule="auto"/>
        <w:rPr>
          <w:rFonts w:ascii="Times New Roman" w:hAnsi="Times New Roman"/>
          <w:b/>
          <w:bCs/>
          <w:sz w:val="24"/>
          <w:szCs w:val="24"/>
          <w:highlight w:val="yellow"/>
          <w:lang w:val="en-US"/>
        </w:rPr>
      </w:pPr>
    </w:p>
    <w:p w14:paraId="1C3B27B5" w14:textId="77777777" w:rsidR="00AF0478" w:rsidRPr="003A0974" w:rsidRDefault="00AF0478" w:rsidP="0029766F">
      <w:pPr>
        <w:spacing w:after="0" w:line="240" w:lineRule="auto"/>
        <w:rPr>
          <w:rFonts w:ascii="Times New Roman" w:hAnsi="Times New Roman"/>
          <w:b/>
          <w:bCs/>
          <w:sz w:val="24"/>
          <w:szCs w:val="24"/>
          <w:highlight w:val="yellow"/>
          <w:lang w:val="en-US"/>
        </w:rPr>
      </w:pPr>
    </w:p>
    <w:p w14:paraId="246F13D0" w14:textId="77777777" w:rsidR="00AF0478" w:rsidRPr="003A0974" w:rsidRDefault="00AF0478" w:rsidP="0029766F">
      <w:pPr>
        <w:spacing w:after="0" w:line="240" w:lineRule="auto"/>
        <w:rPr>
          <w:rFonts w:ascii="Times New Roman" w:hAnsi="Times New Roman"/>
          <w:b/>
          <w:bCs/>
          <w:sz w:val="24"/>
          <w:szCs w:val="24"/>
          <w:highlight w:val="yellow"/>
          <w:lang w:val="en-US"/>
        </w:rPr>
      </w:pPr>
    </w:p>
    <w:p w14:paraId="5457C9DC" w14:textId="77777777" w:rsidR="00123924" w:rsidRPr="003A0974" w:rsidRDefault="00123924" w:rsidP="0029766F">
      <w:pPr>
        <w:spacing w:after="0" w:line="360" w:lineRule="auto"/>
        <w:jc w:val="both"/>
        <w:rPr>
          <w:rFonts w:ascii="Times New Roman" w:hAnsi="Times New Roman"/>
          <w:b/>
          <w:bCs/>
          <w:sz w:val="24"/>
          <w:szCs w:val="24"/>
          <w:lang w:val="en-US"/>
        </w:rPr>
      </w:pPr>
    </w:p>
    <w:p w14:paraId="46E7D8B5" w14:textId="77777777" w:rsidR="00123924" w:rsidRPr="003A0974" w:rsidRDefault="00123924" w:rsidP="00D24703">
      <w:pPr>
        <w:spacing w:after="0" w:line="360" w:lineRule="auto"/>
        <w:jc w:val="both"/>
        <w:rPr>
          <w:rFonts w:ascii="Times New Roman" w:hAnsi="Times New Roman"/>
          <w:sz w:val="24"/>
          <w:szCs w:val="24"/>
          <w:lang w:val="en-US"/>
        </w:rPr>
      </w:pPr>
      <w:r w:rsidRPr="003A0974">
        <w:rPr>
          <w:rFonts w:ascii="Times New Roman" w:hAnsi="Times New Roman"/>
          <w:sz w:val="24"/>
          <w:szCs w:val="24"/>
          <w:lang w:val="en-US"/>
        </w:rPr>
        <w:lastRenderedPageBreak/>
        <w:t>Each student must complete the Patient Registration Journal (Annex 4) independently, describing clinical cases in their own way, fully answering all the items provided.</w:t>
      </w:r>
    </w:p>
    <w:p w14:paraId="47718526" w14:textId="77777777" w:rsidR="0029766F" w:rsidRPr="003A0974" w:rsidRDefault="0029766F" w:rsidP="00D24703">
      <w:pPr>
        <w:spacing w:after="0" w:line="360" w:lineRule="auto"/>
        <w:jc w:val="both"/>
        <w:rPr>
          <w:rFonts w:ascii="Times New Roman" w:hAnsi="Times New Roman"/>
          <w:b/>
          <w:bCs/>
          <w:sz w:val="24"/>
          <w:szCs w:val="24"/>
          <w:lang w:val="en-US"/>
        </w:rPr>
      </w:pPr>
      <w:r w:rsidRPr="005F739C">
        <w:rPr>
          <w:rFonts w:ascii="Times New Roman" w:hAnsi="Times New Roman"/>
          <w:b/>
          <w:bCs/>
          <w:sz w:val="24"/>
          <w:szCs w:val="24"/>
          <w:lang w:val="en-US"/>
        </w:rPr>
        <w:t xml:space="preserve">It is </w:t>
      </w:r>
      <w:r w:rsidR="00255306" w:rsidRPr="005F739C">
        <w:rPr>
          <w:rFonts w:ascii="Times New Roman" w:hAnsi="Times New Roman"/>
          <w:b/>
          <w:bCs/>
          <w:sz w:val="24"/>
          <w:szCs w:val="24"/>
          <w:lang w:val="en-US"/>
        </w:rPr>
        <w:t>strictly prohibited</w:t>
      </w:r>
      <w:r w:rsidRPr="005F739C">
        <w:rPr>
          <w:rFonts w:ascii="Times New Roman" w:hAnsi="Times New Roman"/>
          <w:b/>
          <w:bCs/>
          <w:sz w:val="24"/>
          <w:szCs w:val="24"/>
          <w:lang w:val="en-US"/>
        </w:rPr>
        <w:t xml:space="preserve"> to </w:t>
      </w:r>
      <w:r w:rsidR="00255306" w:rsidRPr="005F739C">
        <w:rPr>
          <w:rFonts w:ascii="Times New Roman" w:hAnsi="Times New Roman"/>
          <w:b/>
          <w:bCs/>
          <w:sz w:val="24"/>
          <w:szCs w:val="24"/>
          <w:lang w:val="en-US"/>
        </w:rPr>
        <w:t xml:space="preserve">copy information directly from the clinic’s </w:t>
      </w:r>
      <w:r w:rsidRPr="005F739C">
        <w:rPr>
          <w:rFonts w:ascii="Times New Roman" w:hAnsi="Times New Roman"/>
          <w:b/>
          <w:bCs/>
          <w:i/>
          <w:iCs/>
          <w:sz w:val="24"/>
          <w:szCs w:val="24"/>
          <w:lang w:val="en-US"/>
        </w:rPr>
        <w:t xml:space="preserve">patient registration system </w:t>
      </w:r>
      <w:r w:rsidR="00255306" w:rsidRPr="005F739C">
        <w:rPr>
          <w:rFonts w:ascii="Times New Roman" w:hAnsi="Times New Roman"/>
          <w:b/>
          <w:bCs/>
          <w:sz w:val="24"/>
          <w:szCs w:val="24"/>
          <w:lang w:val="en-US"/>
        </w:rPr>
        <w:t xml:space="preserve">into the </w:t>
      </w:r>
      <w:r w:rsidRPr="005F739C">
        <w:rPr>
          <w:rFonts w:ascii="Times New Roman" w:hAnsi="Times New Roman"/>
          <w:b/>
          <w:bCs/>
          <w:sz w:val="24"/>
          <w:szCs w:val="24"/>
          <w:lang w:val="en-US"/>
        </w:rPr>
        <w:t xml:space="preserve">Patient Registration Journal and </w:t>
      </w:r>
      <w:r w:rsidR="00255306" w:rsidRPr="005F739C">
        <w:rPr>
          <w:rFonts w:ascii="Times New Roman" w:hAnsi="Times New Roman"/>
          <w:b/>
          <w:bCs/>
          <w:sz w:val="24"/>
          <w:szCs w:val="24"/>
          <w:lang w:val="en-US"/>
        </w:rPr>
        <w:t xml:space="preserve">present it as your own work. All clinical </w:t>
      </w:r>
      <w:r w:rsidR="00591AD1" w:rsidRPr="005F739C">
        <w:rPr>
          <w:rFonts w:ascii="Times New Roman" w:hAnsi="Times New Roman"/>
          <w:b/>
          <w:bCs/>
          <w:sz w:val="24"/>
          <w:szCs w:val="24"/>
          <w:lang w:val="en-US"/>
        </w:rPr>
        <w:t>cases</w:t>
      </w:r>
      <w:r w:rsidR="00255306" w:rsidRPr="005F739C">
        <w:rPr>
          <w:rFonts w:ascii="Times New Roman" w:hAnsi="Times New Roman"/>
          <w:b/>
          <w:bCs/>
          <w:sz w:val="24"/>
          <w:szCs w:val="24"/>
          <w:lang w:val="en-US"/>
        </w:rPr>
        <w:t xml:space="preserve"> included in the </w:t>
      </w:r>
      <w:r w:rsidR="00AF0478" w:rsidRPr="005F739C">
        <w:rPr>
          <w:rFonts w:ascii="Times New Roman" w:hAnsi="Times New Roman"/>
          <w:b/>
          <w:bCs/>
          <w:sz w:val="24"/>
          <w:szCs w:val="24"/>
          <w:lang w:val="en-US"/>
        </w:rPr>
        <w:t>Patient</w:t>
      </w:r>
      <w:r w:rsidRPr="005F739C">
        <w:rPr>
          <w:rFonts w:ascii="Times New Roman" w:hAnsi="Times New Roman"/>
          <w:b/>
          <w:bCs/>
          <w:sz w:val="24"/>
          <w:szCs w:val="24"/>
          <w:lang w:val="en-US"/>
        </w:rPr>
        <w:t xml:space="preserve"> Registration Journal</w:t>
      </w:r>
      <w:r w:rsidR="00255306" w:rsidRPr="005F739C">
        <w:rPr>
          <w:rFonts w:ascii="Times New Roman" w:hAnsi="Times New Roman"/>
          <w:b/>
          <w:bCs/>
          <w:sz w:val="24"/>
          <w:szCs w:val="24"/>
          <w:lang w:val="en-US"/>
        </w:rPr>
        <w:t xml:space="preserve"> must be described individually by each student. While the same clinical case may be used by multiple students. Each student must provide </w:t>
      </w:r>
      <w:r w:rsidR="00591AD1" w:rsidRPr="005F739C">
        <w:rPr>
          <w:rFonts w:ascii="Times New Roman" w:hAnsi="Times New Roman"/>
          <w:b/>
          <w:bCs/>
          <w:sz w:val="24"/>
          <w:szCs w:val="24"/>
          <w:lang w:val="en-US"/>
        </w:rPr>
        <w:t>an</w:t>
      </w:r>
      <w:r w:rsidR="00255306" w:rsidRPr="005F739C">
        <w:rPr>
          <w:rFonts w:ascii="Times New Roman" w:hAnsi="Times New Roman"/>
          <w:b/>
          <w:bCs/>
          <w:sz w:val="24"/>
          <w:szCs w:val="24"/>
          <w:lang w:val="en-US"/>
        </w:rPr>
        <w:t xml:space="preserve"> original and independently written description.</w:t>
      </w:r>
    </w:p>
    <w:p w14:paraId="690DE422" w14:textId="77777777" w:rsidR="2324B1CC" w:rsidRPr="003A0974" w:rsidRDefault="2324B1CC" w:rsidP="2324B1CC">
      <w:pPr>
        <w:pStyle w:val="Default"/>
        <w:tabs>
          <w:tab w:val="left" w:pos="284"/>
        </w:tabs>
        <w:spacing w:line="360" w:lineRule="auto"/>
        <w:jc w:val="both"/>
        <w:rPr>
          <w:strike/>
          <w:color w:val="auto"/>
          <w:lang w:val="en-US"/>
        </w:rPr>
      </w:pPr>
    </w:p>
    <w:p w14:paraId="54F5EAAE" w14:textId="77777777" w:rsidR="00AE409D" w:rsidRPr="003A0974" w:rsidRDefault="00AE409D" w:rsidP="00144705">
      <w:pPr>
        <w:tabs>
          <w:tab w:val="left" w:pos="569"/>
        </w:tabs>
        <w:spacing w:after="0" w:line="240" w:lineRule="auto"/>
        <w:jc w:val="center"/>
        <w:rPr>
          <w:rFonts w:ascii="Times New Roman" w:hAnsi="Times New Roman"/>
          <w:b/>
          <w:bCs/>
          <w:sz w:val="24"/>
          <w:szCs w:val="24"/>
          <w:u w:val="single"/>
          <w:lang w:val="en-US"/>
        </w:rPr>
      </w:pPr>
    </w:p>
    <w:p w14:paraId="7938F87D" w14:textId="77777777" w:rsidR="00AE409D" w:rsidRPr="003A0974" w:rsidRDefault="00AE409D" w:rsidP="00144705">
      <w:pPr>
        <w:tabs>
          <w:tab w:val="left" w:pos="569"/>
        </w:tabs>
        <w:spacing w:after="0" w:line="240" w:lineRule="auto"/>
        <w:jc w:val="center"/>
        <w:rPr>
          <w:rFonts w:ascii="Times New Roman" w:hAnsi="Times New Roman"/>
          <w:b/>
          <w:bCs/>
          <w:sz w:val="24"/>
          <w:szCs w:val="24"/>
          <w:u w:val="single"/>
          <w:lang w:val="en-US"/>
        </w:rPr>
      </w:pPr>
      <w:r w:rsidRPr="003A0974">
        <w:rPr>
          <w:rFonts w:ascii="Times New Roman" w:hAnsi="Times New Roman"/>
          <w:b/>
          <w:bCs/>
          <w:sz w:val="24"/>
          <w:szCs w:val="24"/>
          <w:u w:val="single"/>
          <w:lang w:val="en-US"/>
        </w:rPr>
        <w:t>DESCRIPTION OF CLINICAL PRACTICE REPORT PARTS:</w:t>
      </w:r>
    </w:p>
    <w:p w14:paraId="19A1C71A" w14:textId="77777777" w:rsidR="00FD0A68" w:rsidRPr="003A0974" w:rsidRDefault="00FD0A68" w:rsidP="00983563">
      <w:pPr>
        <w:numPr>
          <w:ilvl w:val="0"/>
          <w:numId w:val="5"/>
        </w:numPr>
        <w:spacing w:after="0" w:line="240" w:lineRule="auto"/>
        <w:ind w:left="0" w:firstLine="0"/>
        <w:jc w:val="center"/>
        <w:rPr>
          <w:rFonts w:ascii="Times New Roman" w:hAnsi="Times New Roman"/>
          <w:b/>
          <w:bCs/>
          <w:sz w:val="24"/>
          <w:szCs w:val="24"/>
          <w:lang w:val="en-US"/>
        </w:rPr>
      </w:pPr>
      <w:r w:rsidRPr="003A0974">
        <w:rPr>
          <w:rFonts w:ascii="Times New Roman" w:hAnsi="Times New Roman"/>
          <w:b/>
          <w:bCs/>
          <w:sz w:val="24"/>
          <w:szCs w:val="24"/>
          <w:lang w:val="en-US"/>
        </w:rPr>
        <w:t>ANIMAL INFECTIOUS DISEASES</w:t>
      </w:r>
    </w:p>
    <w:p w14:paraId="6E5FF54D" w14:textId="77777777" w:rsidR="00FD0A68" w:rsidRPr="003A0974" w:rsidRDefault="00FD0A68" w:rsidP="00144705">
      <w:pPr>
        <w:spacing w:after="0" w:line="240" w:lineRule="auto"/>
        <w:jc w:val="center"/>
        <w:rPr>
          <w:rFonts w:ascii="Times New Roman" w:hAnsi="Times New Roman"/>
          <w:b/>
          <w:bCs/>
          <w:sz w:val="24"/>
          <w:szCs w:val="24"/>
          <w:lang w:val="en-US"/>
        </w:rPr>
      </w:pPr>
    </w:p>
    <w:p w14:paraId="72528866" w14:textId="77777777" w:rsidR="00FD0A68" w:rsidRPr="003A0974" w:rsidRDefault="00FD0A68" w:rsidP="00DC09AB">
      <w:pPr>
        <w:pStyle w:val="ListParagraph"/>
        <w:numPr>
          <w:ilvl w:val="0"/>
          <w:numId w:val="23"/>
        </w:numPr>
        <w:ind w:left="0" w:firstLine="0"/>
        <w:jc w:val="center"/>
        <w:rPr>
          <w:b/>
          <w:bCs/>
          <w:lang w:val="en-US"/>
        </w:rPr>
      </w:pPr>
      <w:r w:rsidRPr="003A0974">
        <w:rPr>
          <w:b/>
          <w:bCs/>
          <w:lang w:val="en-US"/>
        </w:rPr>
        <w:t>INFECTIOUS DISEASES, ZOONOSIS</w:t>
      </w:r>
    </w:p>
    <w:p w14:paraId="6347B3F4" w14:textId="77777777" w:rsidR="00FD0A68" w:rsidRPr="003A0974" w:rsidRDefault="00FD0A68" w:rsidP="00FD0A68">
      <w:pPr>
        <w:spacing w:after="0"/>
        <w:ind w:left="420"/>
        <w:jc w:val="both"/>
        <w:rPr>
          <w:rFonts w:ascii="Times New Roman" w:hAnsi="Times New Roman"/>
          <w:b/>
          <w:bCs/>
          <w:sz w:val="24"/>
          <w:szCs w:val="24"/>
          <w:lang w:val="en-US"/>
        </w:rPr>
      </w:pPr>
    </w:p>
    <w:p w14:paraId="50CF7E11" w14:textId="77777777" w:rsidR="00FD0A68" w:rsidRPr="003A0974" w:rsidRDefault="00FD0A68" w:rsidP="00983563">
      <w:pPr>
        <w:numPr>
          <w:ilvl w:val="1"/>
          <w:numId w:val="5"/>
        </w:numPr>
        <w:shd w:val="clear" w:color="auto" w:fill="FFFFFF" w:themeFill="background1"/>
        <w:tabs>
          <w:tab w:val="left" w:pos="709"/>
        </w:tabs>
        <w:spacing w:after="0" w:line="360" w:lineRule="auto"/>
        <w:ind w:left="0" w:firstLine="0"/>
        <w:jc w:val="both"/>
        <w:rPr>
          <w:rFonts w:ascii="Times New Roman" w:hAnsi="Times New Roman"/>
          <w:b/>
          <w:bCs/>
          <w:sz w:val="24"/>
          <w:szCs w:val="24"/>
          <w:lang w:val="en-US"/>
        </w:rPr>
      </w:pPr>
      <w:r w:rsidRPr="003A0974">
        <w:rPr>
          <w:rFonts w:ascii="Times New Roman" w:hAnsi="Times New Roman"/>
          <w:b/>
          <w:bCs/>
          <w:sz w:val="24"/>
          <w:szCs w:val="24"/>
          <w:lang w:val="en-US"/>
        </w:rPr>
        <w:t>DURING THE PRACTICE, THE STUDENT MUST:</w:t>
      </w:r>
    </w:p>
    <w:p w14:paraId="432437A1" w14:textId="77777777" w:rsidR="00FD0A68" w:rsidRPr="003A0974" w:rsidRDefault="00FD0A68" w:rsidP="00D24703">
      <w:pPr>
        <w:shd w:val="clear" w:color="auto" w:fill="FFFFFF" w:themeFill="background1"/>
        <w:tabs>
          <w:tab w:val="left" w:pos="284"/>
          <w:tab w:val="left" w:pos="709"/>
        </w:tabs>
        <w:spacing w:after="0" w:line="360" w:lineRule="auto"/>
        <w:contextualSpacing/>
        <w:jc w:val="both"/>
        <w:rPr>
          <w:rFonts w:ascii="Times New Roman" w:hAnsi="Times New Roman"/>
          <w:sz w:val="24"/>
          <w:szCs w:val="24"/>
          <w:lang w:val="en-US"/>
        </w:rPr>
      </w:pPr>
      <w:r w:rsidRPr="003A0974">
        <w:rPr>
          <w:rFonts w:ascii="Times New Roman" w:hAnsi="Times New Roman"/>
          <w:sz w:val="24"/>
          <w:szCs w:val="24"/>
          <w:lang w:val="en-US"/>
        </w:rPr>
        <w:t>1.1.1. familiarize with the most common infectious diseases and properly register these diseases (if required by observation</w:t>
      </w:r>
      <w:r w:rsidR="5C22C539" w:rsidRPr="003A0974">
        <w:rPr>
          <w:rFonts w:ascii="Times New Roman" w:hAnsi="Times New Roman"/>
          <w:sz w:val="24"/>
          <w:szCs w:val="24"/>
          <w:lang w:val="en-US"/>
        </w:rPr>
        <w:t>); collect</w:t>
      </w:r>
      <w:r w:rsidRPr="003A0974">
        <w:rPr>
          <w:rFonts w:ascii="Times New Roman" w:hAnsi="Times New Roman"/>
          <w:sz w:val="24"/>
          <w:szCs w:val="24"/>
          <w:lang w:val="en-US"/>
        </w:rPr>
        <w:t xml:space="preserve"> a detailed anamnesis of sick animals and properly fill in the </w:t>
      </w:r>
      <w:r w:rsidR="73157DA1" w:rsidRPr="003A0974">
        <w:rPr>
          <w:rFonts w:ascii="Times New Roman" w:hAnsi="Times New Roman"/>
          <w:sz w:val="24"/>
          <w:szCs w:val="24"/>
          <w:lang w:val="en-US"/>
        </w:rPr>
        <w:t>patient ‘</w:t>
      </w:r>
      <w:r w:rsidRPr="003A0974">
        <w:rPr>
          <w:rFonts w:ascii="Times New Roman" w:hAnsi="Times New Roman"/>
          <w:sz w:val="24"/>
          <w:szCs w:val="24"/>
          <w:lang w:val="en-US"/>
        </w:rPr>
        <w:t xml:space="preserve">s registration </w:t>
      </w:r>
      <w:r w:rsidR="00123924" w:rsidRPr="003A0974">
        <w:rPr>
          <w:rFonts w:ascii="Times New Roman" w:hAnsi="Times New Roman"/>
          <w:sz w:val="24"/>
          <w:szCs w:val="24"/>
          <w:lang w:val="en-US"/>
        </w:rPr>
        <w:t>journal.</w:t>
      </w:r>
    </w:p>
    <w:p w14:paraId="5F76F314" w14:textId="77777777" w:rsidR="00FD0A68" w:rsidRPr="003A0974" w:rsidRDefault="00FD0A68" w:rsidP="00983563">
      <w:pPr>
        <w:pStyle w:val="ListParagraph"/>
        <w:numPr>
          <w:ilvl w:val="2"/>
          <w:numId w:val="10"/>
        </w:numPr>
        <w:shd w:val="clear" w:color="auto" w:fill="FFFFFF" w:themeFill="background1"/>
        <w:tabs>
          <w:tab w:val="left" w:pos="284"/>
          <w:tab w:val="left" w:pos="709"/>
        </w:tabs>
        <w:spacing w:line="360" w:lineRule="auto"/>
        <w:ind w:left="0" w:firstLine="0"/>
        <w:jc w:val="both"/>
        <w:rPr>
          <w:lang w:val="en-US"/>
        </w:rPr>
      </w:pPr>
      <w:r w:rsidRPr="003A0974">
        <w:rPr>
          <w:lang w:val="en-US"/>
        </w:rPr>
        <w:t>perform a general clinical examination of an animal;</w:t>
      </w:r>
    </w:p>
    <w:p w14:paraId="71582D11" w14:textId="77777777" w:rsidR="00FD0A68" w:rsidRPr="003A0974" w:rsidRDefault="00FD0A68" w:rsidP="00983563">
      <w:pPr>
        <w:numPr>
          <w:ilvl w:val="2"/>
          <w:numId w:val="10"/>
        </w:numPr>
        <w:shd w:val="clear" w:color="auto" w:fill="FFFFFF" w:themeFill="background1"/>
        <w:tabs>
          <w:tab w:val="left" w:pos="284"/>
          <w:tab w:val="left" w:pos="709"/>
        </w:tabs>
        <w:spacing w:after="0" w:line="360" w:lineRule="auto"/>
        <w:ind w:left="0" w:firstLine="0"/>
        <w:contextualSpacing/>
        <w:jc w:val="both"/>
        <w:rPr>
          <w:rFonts w:ascii="Times New Roman" w:hAnsi="Times New Roman"/>
          <w:sz w:val="24"/>
          <w:szCs w:val="24"/>
          <w:lang w:val="en-US"/>
        </w:rPr>
      </w:pPr>
      <w:r w:rsidRPr="003A0974">
        <w:rPr>
          <w:rFonts w:ascii="Times New Roman" w:hAnsi="Times New Roman"/>
          <w:sz w:val="24"/>
          <w:szCs w:val="24"/>
          <w:lang w:val="en-US"/>
        </w:rPr>
        <w:t>select appropriate diagnostic tools to diagnose infectious diseases and evaluate the results;</w:t>
      </w:r>
    </w:p>
    <w:p w14:paraId="5EC5C71B" w14:textId="77777777" w:rsidR="00FD0A68" w:rsidRPr="003A0974" w:rsidRDefault="00FD0A68" w:rsidP="00983563">
      <w:pPr>
        <w:numPr>
          <w:ilvl w:val="2"/>
          <w:numId w:val="10"/>
        </w:numPr>
        <w:shd w:val="clear" w:color="auto" w:fill="FFFFFF" w:themeFill="background1"/>
        <w:tabs>
          <w:tab w:val="left" w:pos="284"/>
          <w:tab w:val="left" w:pos="709"/>
        </w:tabs>
        <w:spacing w:after="0" w:line="360" w:lineRule="auto"/>
        <w:ind w:left="0" w:firstLine="0"/>
        <w:contextualSpacing/>
        <w:jc w:val="both"/>
        <w:rPr>
          <w:rFonts w:ascii="Times New Roman" w:hAnsi="Times New Roman"/>
          <w:sz w:val="24"/>
          <w:szCs w:val="24"/>
          <w:lang w:val="en-US"/>
        </w:rPr>
      </w:pPr>
      <w:r w:rsidRPr="003A0974">
        <w:rPr>
          <w:rFonts w:ascii="Times New Roman" w:hAnsi="Times New Roman"/>
          <w:sz w:val="24"/>
          <w:szCs w:val="24"/>
          <w:lang w:val="en-US"/>
        </w:rPr>
        <w:t>take blood and perform morphological, biochemical, serological tests and evaluate the results;</w:t>
      </w:r>
    </w:p>
    <w:p w14:paraId="6474403B" w14:textId="77777777" w:rsidR="00FD0A68" w:rsidRPr="003A0974" w:rsidRDefault="00FD0A68" w:rsidP="00983563">
      <w:pPr>
        <w:numPr>
          <w:ilvl w:val="2"/>
          <w:numId w:val="10"/>
        </w:numPr>
        <w:shd w:val="clear" w:color="auto" w:fill="FFFFFF" w:themeFill="background1"/>
        <w:tabs>
          <w:tab w:val="left" w:pos="284"/>
          <w:tab w:val="left" w:pos="709"/>
        </w:tabs>
        <w:spacing w:after="0" w:line="360" w:lineRule="auto"/>
        <w:ind w:left="0" w:firstLine="0"/>
        <w:contextualSpacing/>
        <w:jc w:val="both"/>
        <w:rPr>
          <w:rFonts w:ascii="Times New Roman" w:hAnsi="Times New Roman"/>
          <w:sz w:val="24"/>
          <w:szCs w:val="24"/>
          <w:lang w:val="en-US"/>
        </w:rPr>
      </w:pPr>
      <w:r w:rsidRPr="003A0974">
        <w:rPr>
          <w:rFonts w:ascii="Times New Roman" w:hAnsi="Times New Roman"/>
          <w:sz w:val="24"/>
          <w:szCs w:val="24"/>
          <w:lang w:val="en-US"/>
        </w:rPr>
        <w:t xml:space="preserve">take a sample of skin, hair, fluids, </w:t>
      </w:r>
      <w:proofErr w:type="spellStart"/>
      <w:r w:rsidRPr="003A0974">
        <w:rPr>
          <w:rFonts w:ascii="Times New Roman" w:hAnsi="Times New Roman"/>
          <w:sz w:val="24"/>
          <w:szCs w:val="24"/>
          <w:lang w:val="en-US"/>
        </w:rPr>
        <w:t>faeces</w:t>
      </w:r>
      <w:proofErr w:type="spellEnd"/>
      <w:r w:rsidRPr="003A0974">
        <w:rPr>
          <w:rFonts w:ascii="Times New Roman" w:hAnsi="Times New Roman"/>
          <w:sz w:val="24"/>
          <w:szCs w:val="24"/>
          <w:lang w:val="en-US"/>
        </w:rPr>
        <w:t xml:space="preserve">, tissues or other and perform examination based on the diagnostic tools used to diagnose the disease. Also, </w:t>
      </w:r>
      <w:r w:rsidR="00E05FA6" w:rsidRPr="003A0974">
        <w:rPr>
          <w:rFonts w:ascii="Times New Roman" w:hAnsi="Times New Roman"/>
          <w:sz w:val="24"/>
          <w:szCs w:val="24"/>
          <w:lang w:val="en-US"/>
        </w:rPr>
        <w:t>fill in a</w:t>
      </w:r>
      <w:r w:rsidRPr="003A0974">
        <w:rPr>
          <w:rFonts w:ascii="Times New Roman" w:hAnsi="Times New Roman"/>
          <w:sz w:val="24"/>
          <w:szCs w:val="24"/>
          <w:lang w:val="en-US"/>
        </w:rPr>
        <w:t xml:space="preserve"> document </w:t>
      </w:r>
      <w:r w:rsidR="009F13FD" w:rsidRPr="003A0974">
        <w:rPr>
          <w:rFonts w:ascii="Times New Roman" w:hAnsi="Times New Roman"/>
          <w:sz w:val="24"/>
          <w:szCs w:val="24"/>
          <w:lang w:val="en-US"/>
        </w:rPr>
        <w:t>at</w:t>
      </w:r>
      <w:r w:rsidRPr="003A0974">
        <w:rPr>
          <w:rFonts w:ascii="Times New Roman" w:hAnsi="Times New Roman"/>
          <w:sz w:val="24"/>
          <w:szCs w:val="24"/>
          <w:lang w:val="en-US"/>
        </w:rPr>
        <w:t xml:space="preserve"> the laboratory and properly prepare the sample for shipment;</w:t>
      </w:r>
    </w:p>
    <w:p w14:paraId="5AD10713" w14:textId="77777777" w:rsidR="00FD0A68" w:rsidRPr="003A0974" w:rsidRDefault="00FD0A68" w:rsidP="00983563">
      <w:pPr>
        <w:numPr>
          <w:ilvl w:val="2"/>
          <w:numId w:val="10"/>
        </w:numPr>
        <w:shd w:val="clear" w:color="auto" w:fill="FFFFFF" w:themeFill="background1"/>
        <w:tabs>
          <w:tab w:val="left" w:pos="284"/>
          <w:tab w:val="left" w:pos="709"/>
        </w:tabs>
        <w:spacing w:after="0" w:line="360" w:lineRule="auto"/>
        <w:ind w:left="0" w:firstLine="0"/>
        <w:contextualSpacing/>
        <w:jc w:val="both"/>
        <w:rPr>
          <w:rFonts w:ascii="Times New Roman" w:hAnsi="Times New Roman"/>
          <w:sz w:val="24"/>
          <w:szCs w:val="24"/>
          <w:lang w:val="en-US"/>
        </w:rPr>
      </w:pPr>
      <w:r w:rsidRPr="003A0974">
        <w:rPr>
          <w:rFonts w:ascii="Times New Roman" w:hAnsi="Times New Roman"/>
          <w:sz w:val="24"/>
          <w:szCs w:val="24"/>
          <w:lang w:val="en-US"/>
        </w:rPr>
        <w:t>diagnose the disease according to results of performed tests and make differential diagnoses;</w:t>
      </w:r>
    </w:p>
    <w:p w14:paraId="20095678" w14:textId="77777777" w:rsidR="00FD0A68" w:rsidRPr="003A0974" w:rsidRDefault="00FD0A68" w:rsidP="00983563">
      <w:pPr>
        <w:numPr>
          <w:ilvl w:val="2"/>
          <w:numId w:val="10"/>
        </w:numPr>
        <w:shd w:val="clear" w:color="auto" w:fill="FFFFFF" w:themeFill="background1"/>
        <w:tabs>
          <w:tab w:val="left" w:pos="284"/>
          <w:tab w:val="left" w:pos="709"/>
        </w:tabs>
        <w:spacing w:after="0" w:line="360" w:lineRule="auto"/>
        <w:ind w:left="0" w:firstLine="0"/>
        <w:contextualSpacing/>
        <w:jc w:val="both"/>
        <w:rPr>
          <w:rFonts w:ascii="Times New Roman" w:hAnsi="Times New Roman"/>
          <w:sz w:val="24"/>
          <w:szCs w:val="24"/>
          <w:lang w:val="en-US"/>
        </w:rPr>
      </w:pPr>
      <w:r w:rsidRPr="003A0974">
        <w:rPr>
          <w:rFonts w:ascii="Times New Roman" w:hAnsi="Times New Roman"/>
          <w:sz w:val="24"/>
          <w:szCs w:val="24"/>
          <w:lang w:val="en-US"/>
        </w:rPr>
        <w:t>create a treatment plan for infectious disease based on test results;</w:t>
      </w:r>
    </w:p>
    <w:p w14:paraId="21470905" w14:textId="77777777" w:rsidR="00FD0A68" w:rsidRPr="003A0974" w:rsidRDefault="00FD0A68" w:rsidP="00983563">
      <w:pPr>
        <w:numPr>
          <w:ilvl w:val="2"/>
          <w:numId w:val="10"/>
        </w:numPr>
        <w:shd w:val="clear" w:color="auto" w:fill="FFFFFF" w:themeFill="background1"/>
        <w:tabs>
          <w:tab w:val="left" w:pos="284"/>
          <w:tab w:val="left" w:pos="709"/>
        </w:tabs>
        <w:spacing w:after="0" w:line="360" w:lineRule="auto"/>
        <w:ind w:left="0" w:firstLine="0"/>
        <w:contextualSpacing/>
        <w:jc w:val="both"/>
        <w:rPr>
          <w:rFonts w:ascii="Times New Roman" w:hAnsi="Times New Roman"/>
          <w:sz w:val="24"/>
          <w:szCs w:val="24"/>
          <w:lang w:val="en-US"/>
        </w:rPr>
      </w:pPr>
      <w:r w:rsidRPr="003A0974">
        <w:rPr>
          <w:rFonts w:ascii="Times New Roman" w:hAnsi="Times New Roman"/>
          <w:sz w:val="24"/>
          <w:szCs w:val="24"/>
          <w:lang w:val="en-US"/>
        </w:rPr>
        <w:t>assign appropriate preventive measures for prophylaxis of infectious disease (e.g. deworming, preventive measures against ectoparasites, vaccination), create vaccination plan and perform vaccination;</w:t>
      </w:r>
    </w:p>
    <w:p w14:paraId="3D31CCF9" w14:textId="77777777" w:rsidR="00FD0A68" w:rsidRPr="003A0974" w:rsidRDefault="00FD0A68" w:rsidP="00983563">
      <w:pPr>
        <w:numPr>
          <w:ilvl w:val="2"/>
          <w:numId w:val="10"/>
        </w:numPr>
        <w:shd w:val="clear" w:color="auto" w:fill="FFFFFF" w:themeFill="background1"/>
        <w:tabs>
          <w:tab w:val="left" w:pos="284"/>
          <w:tab w:val="left" w:pos="709"/>
        </w:tabs>
        <w:spacing w:after="0" w:line="360" w:lineRule="auto"/>
        <w:ind w:left="0" w:firstLine="0"/>
        <w:contextualSpacing/>
        <w:jc w:val="both"/>
        <w:rPr>
          <w:rFonts w:ascii="Times New Roman" w:hAnsi="Times New Roman"/>
          <w:sz w:val="24"/>
          <w:szCs w:val="24"/>
          <w:lang w:val="en-US"/>
        </w:rPr>
      </w:pPr>
      <w:r w:rsidRPr="003A0974">
        <w:rPr>
          <w:rFonts w:ascii="Times New Roman" w:hAnsi="Times New Roman"/>
          <w:sz w:val="24"/>
          <w:szCs w:val="24"/>
          <w:lang w:val="en-US"/>
        </w:rPr>
        <w:t xml:space="preserve">evaluate biological protection measures applied in reception, examination room, isolation room, farm </w:t>
      </w:r>
      <w:r w:rsidR="79B7AA3E" w:rsidRPr="003A0974">
        <w:rPr>
          <w:rFonts w:ascii="Times New Roman" w:hAnsi="Times New Roman"/>
          <w:sz w:val="24"/>
          <w:szCs w:val="24"/>
          <w:lang w:val="en-US"/>
        </w:rPr>
        <w:t>etc.</w:t>
      </w:r>
      <w:r w:rsidRPr="003A0974">
        <w:rPr>
          <w:rFonts w:ascii="Times New Roman" w:hAnsi="Times New Roman"/>
          <w:sz w:val="24"/>
          <w:szCs w:val="24"/>
          <w:lang w:val="en-US"/>
        </w:rPr>
        <w:t xml:space="preserve"> depending on the practice place and conditions;</w:t>
      </w:r>
    </w:p>
    <w:p w14:paraId="3A91433A" w14:textId="77777777" w:rsidR="00FD0A68" w:rsidRPr="003A0974" w:rsidRDefault="00FD0A68" w:rsidP="00983563">
      <w:pPr>
        <w:numPr>
          <w:ilvl w:val="2"/>
          <w:numId w:val="10"/>
        </w:numPr>
        <w:shd w:val="clear" w:color="auto" w:fill="FFFFFF" w:themeFill="background1"/>
        <w:tabs>
          <w:tab w:val="left" w:pos="284"/>
          <w:tab w:val="left" w:pos="709"/>
        </w:tabs>
        <w:spacing w:after="0" w:line="360" w:lineRule="auto"/>
        <w:ind w:left="0" w:firstLine="0"/>
        <w:contextualSpacing/>
        <w:jc w:val="both"/>
        <w:rPr>
          <w:rFonts w:ascii="Times New Roman" w:hAnsi="Times New Roman"/>
          <w:sz w:val="24"/>
          <w:szCs w:val="24"/>
          <w:lang w:val="en-US"/>
        </w:rPr>
      </w:pPr>
      <w:r w:rsidRPr="003A0974">
        <w:rPr>
          <w:rFonts w:ascii="Times New Roman" w:hAnsi="Times New Roman"/>
          <w:sz w:val="24"/>
          <w:szCs w:val="24"/>
          <w:lang w:val="en-US"/>
        </w:rPr>
        <w:t xml:space="preserve">perform disinfection, deratization, </w:t>
      </w:r>
      <w:proofErr w:type="spellStart"/>
      <w:r w:rsidRPr="003A0974">
        <w:rPr>
          <w:rFonts w:ascii="Times New Roman" w:hAnsi="Times New Roman"/>
          <w:sz w:val="24"/>
          <w:szCs w:val="24"/>
          <w:lang w:val="en-US"/>
        </w:rPr>
        <w:t>disinsection</w:t>
      </w:r>
      <w:proofErr w:type="spellEnd"/>
      <w:r w:rsidRPr="003A0974">
        <w:rPr>
          <w:rFonts w:ascii="Times New Roman" w:hAnsi="Times New Roman"/>
          <w:sz w:val="24"/>
          <w:szCs w:val="24"/>
          <w:lang w:val="en-US"/>
        </w:rPr>
        <w:t xml:space="preserve"> (if applied in the base of practice);</w:t>
      </w:r>
    </w:p>
    <w:p w14:paraId="71CCC895" w14:textId="77777777" w:rsidR="00FD0A68" w:rsidRPr="003A0974" w:rsidRDefault="00FD0A68" w:rsidP="00983563">
      <w:pPr>
        <w:numPr>
          <w:ilvl w:val="2"/>
          <w:numId w:val="10"/>
        </w:numPr>
        <w:shd w:val="clear" w:color="auto" w:fill="FFFFFF" w:themeFill="background1"/>
        <w:tabs>
          <w:tab w:val="left" w:pos="284"/>
          <w:tab w:val="left" w:pos="709"/>
        </w:tabs>
        <w:spacing w:after="0" w:line="360" w:lineRule="auto"/>
        <w:ind w:left="0" w:firstLine="0"/>
        <w:contextualSpacing/>
        <w:jc w:val="both"/>
        <w:rPr>
          <w:rFonts w:ascii="Times New Roman" w:hAnsi="Times New Roman"/>
          <w:sz w:val="24"/>
          <w:szCs w:val="24"/>
          <w:lang w:val="en-US"/>
        </w:rPr>
      </w:pPr>
      <w:r w:rsidRPr="003A0974">
        <w:rPr>
          <w:rFonts w:ascii="Times New Roman" w:hAnsi="Times New Roman"/>
          <w:sz w:val="24"/>
          <w:szCs w:val="24"/>
          <w:lang w:val="en-US"/>
        </w:rPr>
        <w:t>provide suggestions on biological protection if measures taken are considered insufficient or inappropriate.</w:t>
      </w:r>
    </w:p>
    <w:p w14:paraId="5837E507" w14:textId="77777777" w:rsidR="00FD0A68" w:rsidRPr="003A0974" w:rsidRDefault="00E05FA6" w:rsidP="00983563">
      <w:pPr>
        <w:numPr>
          <w:ilvl w:val="2"/>
          <w:numId w:val="10"/>
        </w:numPr>
        <w:shd w:val="clear" w:color="auto" w:fill="FFFFFF" w:themeFill="background1"/>
        <w:tabs>
          <w:tab w:val="left" w:pos="284"/>
          <w:tab w:val="left" w:pos="709"/>
        </w:tabs>
        <w:spacing w:after="0" w:line="360" w:lineRule="auto"/>
        <w:ind w:left="0" w:firstLine="0"/>
        <w:contextualSpacing/>
        <w:jc w:val="both"/>
        <w:rPr>
          <w:rFonts w:ascii="Times New Roman" w:hAnsi="Times New Roman"/>
          <w:sz w:val="24"/>
          <w:szCs w:val="24"/>
          <w:lang w:val="en-US"/>
        </w:rPr>
      </w:pPr>
      <w:r w:rsidRPr="003A0974">
        <w:rPr>
          <w:rFonts w:ascii="Times New Roman" w:hAnsi="Times New Roman"/>
          <w:b/>
          <w:bCs/>
          <w:sz w:val="24"/>
          <w:szCs w:val="24"/>
          <w:lang w:val="en-US"/>
        </w:rPr>
        <w:t>Describe</w:t>
      </w:r>
      <w:r w:rsidR="00FD0A68" w:rsidRPr="003A0974">
        <w:rPr>
          <w:rFonts w:ascii="Times New Roman" w:hAnsi="Times New Roman"/>
          <w:b/>
          <w:bCs/>
          <w:sz w:val="24"/>
          <w:szCs w:val="24"/>
          <w:lang w:val="en-US"/>
        </w:rPr>
        <w:t xml:space="preserve"> the required number of patients provided in Table 1.</w:t>
      </w:r>
    </w:p>
    <w:p w14:paraId="735A22C5" w14:textId="77777777" w:rsidR="00FD0A68" w:rsidRPr="003A0974" w:rsidRDefault="00FD0A68" w:rsidP="00FD0A68">
      <w:pPr>
        <w:shd w:val="clear" w:color="auto" w:fill="FFFFFF" w:themeFill="background1"/>
        <w:tabs>
          <w:tab w:val="left" w:pos="284"/>
          <w:tab w:val="left" w:pos="709"/>
        </w:tabs>
        <w:spacing w:after="0"/>
        <w:contextualSpacing/>
        <w:jc w:val="both"/>
        <w:rPr>
          <w:rFonts w:ascii="Times New Roman" w:hAnsi="Times New Roman"/>
          <w:b/>
          <w:bCs/>
          <w:sz w:val="24"/>
          <w:szCs w:val="24"/>
          <w:lang w:val="en-US"/>
        </w:rPr>
      </w:pPr>
    </w:p>
    <w:p w14:paraId="63F4C89D" w14:textId="77777777" w:rsidR="00B249D8" w:rsidRPr="003A0974" w:rsidRDefault="00B249D8" w:rsidP="00FD0A68">
      <w:pPr>
        <w:shd w:val="clear" w:color="auto" w:fill="FFFFFF" w:themeFill="background1"/>
        <w:tabs>
          <w:tab w:val="left" w:pos="284"/>
          <w:tab w:val="left" w:pos="709"/>
        </w:tabs>
        <w:spacing w:after="0"/>
        <w:contextualSpacing/>
        <w:jc w:val="both"/>
        <w:rPr>
          <w:rFonts w:ascii="Times New Roman" w:hAnsi="Times New Roman"/>
          <w:b/>
          <w:bCs/>
          <w:sz w:val="24"/>
          <w:szCs w:val="24"/>
          <w:lang w:val="en-US"/>
        </w:rPr>
      </w:pPr>
    </w:p>
    <w:p w14:paraId="40C1225A" w14:textId="77777777" w:rsidR="00FD0A68" w:rsidRPr="003A0974" w:rsidRDefault="00FD0A68" w:rsidP="00DC09AB">
      <w:pPr>
        <w:pStyle w:val="ListParagraph"/>
        <w:numPr>
          <w:ilvl w:val="0"/>
          <w:numId w:val="23"/>
        </w:numPr>
        <w:spacing w:line="276" w:lineRule="auto"/>
        <w:jc w:val="center"/>
        <w:rPr>
          <w:b/>
          <w:bCs/>
          <w:lang w:val="en-US"/>
        </w:rPr>
      </w:pPr>
      <w:r w:rsidRPr="003A0974">
        <w:rPr>
          <w:b/>
          <w:bCs/>
          <w:lang w:val="en-US"/>
        </w:rPr>
        <w:t>PARASITIC DISEASES</w:t>
      </w:r>
    </w:p>
    <w:p w14:paraId="4C4F9F13" w14:textId="77777777" w:rsidR="00FD0A68" w:rsidRPr="003A0974" w:rsidRDefault="00FD0A68" w:rsidP="00FD0A68">
      <w:pPr>
        <w:pStyle w:val="ListParagraph"/>
        <w:spacing w:line="276" w:lineRule="auto"/>
        <w:ind w:left="780"/>
        <w:jc w:val="both"/>
        <w:rPr>
          <w:b/>
          <w:bCs/>
          <w:lang w:val="en-US"/>
        </w:rPr>
      </w:pPr>
    </w:p>
    <w:p w14:paraId="25968794" w14:textId="77777777" w:rsidR="00FD0A68" w:rsidRPr="003A0974" w:rsidRDefault="00FD0A68" w:rsidP="00D24703">
      <w:pPr>
        <w:spacing w:after="0" w:line="360" w:lineRule="auto"/>
        <w:jc w:val="both"/>
        <w:rPr>
          <w:rFonts w:ascii="Times New Roman" w:eastAsia="MS Mincho" w:hAnsi="Times New Roman"/>
          <w:b/>
          <w:sz w:val="24"/>
          <w:szCs w:val="24"/>
          <w:lang w:val="en-US" w:eastAsia="ja-JP"/>
        </w:rPr>
      </w:pPr>
      <w:r w:rsidRPr="003A0974">
        <w:rPr>
          <w:rFonts w:ascii="Times New Roman" w:eastAsia="MS Mincho" w:hAnsi="Times New Roman"/>
          <w:b/>
          <w:sz w:val="24"/>
          <w:szCs w:val="24"/>
          <w:lang w:val="en-US" w:eastAsia="ja-JP"/>
        </w:rPr>
        <w:t>1.2. DURING THE PRACTICE, THE STUDENT MUST:</w:t>
      </w:r>
    </w:p>
    <w:p w14:paraId="1ADBECEB" w14:textId="77777777" w:rsidR="00FD0A68" w:rsidRPr="003A0974" w:rsidRDefault="00FD0A68" w:rsidP="00D24703">
      <w:pPr>
        <w:spacing w:after="0" w:line="360" w:lineRule="auto"/>
        <w:jc w:val="both"/>
        <w:rPr>
          <w:rFonts w:ascii="Times New Roman" w:eastAsia="MS Mincho" w:hAnsi="Times New Roman"/>
          <w:sz w:val="24"/>
          <w:szCs w:val="24"/>
          <w:lang w:val="en-US" w:eastAsia="ja-JP"/>
        </w:rPr>
      </w:pPr>
      <w:r w:rsidRPr="003A0974">
        <w:rPr>
          <w:rFonts w:ascii="Times New Roman" w:eastAsia="MS Mincho" w:hAnsi="Times New Roman"/>
          <w:sz w:val="24"/>
          <w:szCs w:val="24"/>
          <w:lang w:val="en-US" w:eastAsia="ja-JP"/>
        </w:rPr>
        <w:t>1.2.1. familiarize with parasitic diseases, participate and acquire practical skills in their treatment and control;</w:t>
      </w:r>
    </w:p>
    <w:p w14:paraId="021CB709" w14:textId="77777777" w:rsidR="00FD0A68" w:rsidRPr="003A0974" w:rsidRDefault="00FD0A68" w:rsidP="00D24703">
      <w:pPr>
        <w:spacing w:after="0" w:line="360" w:lineRule="auto"/>
        <w:jc w:val="both"/>
        <w:rPr>
          <w:rFonts w:ascii="Times New Roman" w:eastAsia="MS Mincho" w:hAnsi="Times New Roman"/>
          <w:sz w:val="24"/>
          <w:szCs w:val="24"/>
          <w:lang w:val="en-US" w:eastAsia="ja-JP"/>
        </w:rPr>
      </w:pPr>
      <w:r w:rsidRPr="003A0974">
        <w:rPr>
          <w:rFonts w:ascii="Times New Roman" w:eastAsia="MS Mincho" w:hAnsi="Times New Roman"/>
          <w:sz w:val="24"/>
          <w:szCs w:val="24"/>
          <w:lang w:val="en-US" w:eastAsia="ja-JP"/>
        </w:rPr>
        <w:t>1.2.2. collect a detailed anamnesis of the sick animals and properly fill in the patient’s registration journal;</w:t>
      </w:r>
    </w:p>
    <w:p w14:paraId="22A68892" w14:textId="77777777" w:rsidR="00FD0A68" w:rsidRPr="003A0974" w:rsidRDefault="00FD0A68" w:rsidP="00D24703">
      <w:pPr>
        <w:spacing w:after="0" w:line="360" w:lineRule="auto"/>
        <w:jc w:val="both"/>
        <w:rPr>
          <w:rFonts w:ascii="Times New Roman" w:eastAsia="MS Mincho" w:hAnsi="Times New Roman"/>
          <w:sz w:val="24"/>
          <w:szCs w:val="24"/>
          <w:lang w:val="en-US" w:eastAsia="ja-JP"/>
        </w:rPr>
      </w:pPr>
      <w:r w:rsidRPr="003A0974">
        <w:rPr>
          <w:rFonts w:ascii="Times New Roman" w:eastAsia="MS Mincho" w:hAnsi="Times New Roman"/>
          <w:sz w:val="24"/>
          <w:szCs w:val="24"/>
          <w:lang w:val="en-US" w:eastAsia="ja-JP"/>
        </w:rPr>
        <w:t>1.2.3. perform a general clinical examination of an animal and compile a list of differential diagnoses;</w:t>
      </w:r>
    </w:p>
    <w:p w14:paraId="69D21AA3" w14:textId="77777777" w:rsidR="00FD0A68" w:rsidRPr="003A0974" w:rsidRDefault="00FD0A68" w:rsidP="00D24703">
      <w:pPr>
        <w:spacing w:after="0" w:line="360" w:lineRule="auto"/>
        <w:jc w:val="both"/>
        <w:rPr>
          <w:rFonts w:ascii="Times New Roman" w:eastAsia="MS Mincho" w:hAnsi="Times New Roman"/>
          <w:sz w:val="24"/>
          <w:szCs w:val="24"/>
          <w:lang w:val="en-US" w:eastAsia="ja-JP"/>
        </w:rPr>
      </w:pPr>
      <w:r w:rsidRPr="003A0974">
        <w:rPr>
          <w:rFonts w:ascii="Times New Roman" w:eastAsia="MS Mincho" w:hAnsi="Times New Roman"/>
          <w:sz w:val="24"/>
          <w:szCs w:val="24"/>
          <w:lang w:val="en-US" w:eastAsia="ja-JP"/>
        </w:rPr>
        <w:t>1.2.4. choose appropriate diagnostic tools and methods, and establish a diagnosis;</w:t>
      </w:r>
    </w:p>
    <w:p w14:paraId="3C54C8A4" w14:textId="77777777" w:rsidR="00FD0A68" w:rsidRPr="003A0974" w:rsidRDefault="00FD0A68" w:rsidP="00D24703">
      <w:pPr>
        <w:spacing w:after="0" w:line="360" w:lineRule="auto"/>
        <w:jc w:val="both"/>
        <w:rPr>
          <w:rFonts w:ascii="Times New Roman" w:eastAsia="MS Mincho" w:hAnsi="Times New Roman"/>
          <w:sz w:val="24"/>
          <w:szCs w:val="24"/>
          <w:lang w:val="en-US" w:eastAsia="ja-JP"/>
        </w:rPr>
      </w:pPr>
      <w:r w:rsidRPr="003A0974">
        <w:rPr>
          <w:rFonts w:ascii="Times New Roman" w:eastAsia="MS Mincho" w:hAnsi="Times New Roman"/>
          <w:sz w:val="24"/>
          <w:szCs w:val="24"/>
          <w:lang w:val="en-US" w:eastAsia="ja-JP"/>
        </w:rPr>
        <w:t>1.2.5. prescribe appropriate treatment and preventive measures;</w:t>
      </w:r>
    </w:p>
    <w:p w14:paraId="1BA204DC" w14:textId="77777777" w:rsidR="00FD0A68" w:rsidRPr="003A0974" w:rsidRDefault="00FD0A68" w:rsidP="00D24703">
      <w:pPr>
        <w:spacing w:after="0" w:line="360" w:lineRule="auto"/>
        <w:jc w:val="both"/>
        <w:rPr>
          <w:rFonts w:ascii="Times New Roman" w:eastAsia="MS Mincho" w:hAnsi="Times New Roman"/>
          <w:sz w:val="24"/>
          <w:szCs w:val="24"/>
          <w:lang w:val="en-US" w:eastAsia="ja-JP"/>
        </w:rPr>
      </w:pPr>
      <w:r w:rsidRPr="003A0974">
        <w:rPr>
          <w:rFonts w:ascii="Times New Roman" w:eastAsia="MS Mincho" w:hAnsi="Times New Roman"/>
          <w:sz w:val="24"/>
          <w:szCs w:val="24"/>
          <w:lang w:val="en-US" w:eastAsia="ja-JP"/>
        </w:rPr>
        <w:t xml:space="preserve">1.2.6. </w:t>
      </w:r>
      <w:r w:rsidR="00E05FA6" w:rsidRPr="003A0974">
        <w:rPr>
          <w:rFonts w:ascii="Times New Roman" w:eastAsia="MS Mincho" w:hAnsi="Times New Roman"/>
          <w:sz w:val="24"/>
          <w:szCs w:val="24"/>
          <w:lang w:val="en-US" w:eastAsia="ja-JP"/>
        </w:rPr>
        <w:t>During</w:t>
      </w:r>
      <w:r w:rsidRPr="003A0974">
        <w:rPr>
          <w:rFonts w:ascii="Times New Roman" w:eastAsia="MS Mincho" w:hAnsi="Times New Roman"/>
          <w:sz w:val="24"/>
          <w:szCs w:val="24"/>
          <w:lang w:val="en-US" w:eastAsia="ja-JP"/>
        </w:rPr>
        <w:t xml:space="preserve"> small animal practice, familiarize with all the parasitic diseases of the skin, tissues and blood, respiratory tract and digestive tract of small animals, their diagnosis, treatment and prevention methods;</w:t>
      </w:r>
    </w:p>
    <w:p w14:paraId="31A13820" w14:textId="77777777" w:rsidR="00FD0A68" w:rsidRPr="003A0974" w:rsidRDefault="00FD0A68" w:rsidP="00D24703">
      <w:pPr>
        <w:spacing w:after="0" w:line="360" w:lineRule="auto"/>
        <w:jc w:val="both"/>
        <w:rPr>
          <w:rFonts w:ascii="Times New Roman" w:eastAsia="MS Mincho" w:hAnsi="Times New Roman"/>
          <w:sz w:val="24"/>
          <w:szCs w:val="24"/>
          <w:lang w:val="en-US" w:eastAsia="ja-JP"/>
        </w:rPr>
      </w:pPr>
      <w:r w:rsidRPr="003A0974">
        <w:rPr>
          <w:rFonts w:ascii="Times New Roman" w:eastAsia="MS Mincho" w:hAnsi="Times New Roman"/>
          <w:sz w:val="24"/>
          <w:szCs w:val="24"/>
          <w:lang w:val="en-US" w:eastAsia="ja-JP"/>
        </w:rPr>
        <w:t xml:space="preserve">1.2.7.  </w:t>
      </w:r>
      <w:r w:rsidR="00E05FA6" w:rsidRPr="003A0974">
        <w:rPr>
          <w:rFonts w:ascii="Times New Roman" w:eastAsia="MS Mincho" w:hAnsi="Times New Roman"/>
          <w:sz w:val="24"/>
          <w:szCs w:val="24"/>
          <w:lang w:val="en-US" w:eastAsia="ja-JP"/>
        </w:rPr>
        <w:t>During</w:t>
      </w:r>
      <w:r w:rsidRPr="003A0974">
        <w:rPr>
          <w:rFonts w:ascii="Times New Roman" w:eastAsia="MS Mincho" w:hAnsi="Times New Roman"/>
          <w:sz w:val="24"/>
          <w:szCs w:val="24"/>
          <w:lang w:val="en-US" w:eastAsia="ja-JP"/>
        </w:rPr>
        <w:t xml:space="preserve"> the large animal practice, familiarize and understand the most common skin, digestive tract, lung or other parasitosis of pigs, large and small horned animals, horses, fur animals, rabbits or birds, and acquire skills in their diagnosis, treatment and prevention;</w:t>
      </w:r>
    </w:p>
    <w:p w14:paraId="10F2F30D" w14:textId="77777777" w:rsidR="00FD0A68" w:rsidRPr="003A0974" w:rsidRDefault="00FD0A68" w:rsidP="00D24703">
      <w:pPr>
        <w:spacing w:after="0" w:line="360" w:lineRule="auto"/>
        <w:jc w:val="both"/>
        <w:rPr>
          <w:rFonts w:ascii="Times New Roman" w:eastAsia="MS Mincho" w:hAnsi="Times New Roman"/>
          <w:sz w:val="24"/>
          <w:szCs w:val="24"/>
          <w:lang w:val="en-US" w:eastAsia="ja-JP"/>
        </w:rPr>
      </w:pPr>
      <w:r w:rsidRPr="003A0974">
        <w:rPr>
          <w:rFonts w:ascii="Times New Roman" w:eastAsia="MS Mincho" w:hAnsi="Times New Roman"/>
          <w:sz w:val="24"/>
          <w:szCs w:val="24"/>
          <w:lang w:val="en-US" w:eastAsia="ja-JP"/>
        </w:rPr>
        <w:t>1.2.8. familiarize with registered and used antiparasitic drugs in Lithuania, acquire skills of their selection, prescription and use.</w:t>
      </w:r>
    </w:p>
    <w:p w14:paraId="536301E1" w14:textId="77777777" w:rsidR="00FD0A68" w:rsidRPr="003A0974" w:rsidRDefault="00FD0A68" w:rsidP="00D24703">
      <w:pPr>
        <w:spacing w:after="0" w:line="360" w:lineRule="auto"/>
        <w:jc w:val="both"/>
        <w:rPr>
          <w:rFonts w:ascii="Times New Roman" w:hAnsi="Times New Roman"/>
          <w:b/>
          <w:bCs/>
          <w:lang w:val="en-US"/>
        </w:rPr>
      </w:pPr>
      <w:r w:rsidRPr="003A0974">
        <w:rPr>
          <w:rFonts w:ascii="Times New Roman" w:eastAsia="MS Mincho" w:hAnsi="Times New Roman"/>
          <w:sz w:val="24"/>
          <w:szCs w:val="24"/>
          <w:lang w:val="en-US" w:eastAsia="ja-JP"/>
        </w:rPr>
        <w:t xml:space="preserve">1.2.9. </w:t>
      </w:r>
      <w:r w:rsidR="00E05FA6" w:rsidRPr="003A0974">
        <w:rPr>
          <w:rFonts w:ascii="Times New Roman" w:hAnsi="Times New Roman"/>
          <w:b/>
          <w:bCs/>
          <w:sz w:val="24"/>
          <w:szCs w:val="24"/>
          <w:lang w:val="en-US"/>
        </w:rPr>
        <w:t>Describe</w:t>
      </w:r>
      <w:r w:rsidRPr="003A0974">
        <w:rPr>
          <w:rFonts w:ascii="Times New Roman" w:hAnsi="Times New Roman"/>
          <w:b/>
          <w:bCs/>
          <w:sz w:val="24"/>
          <w:szCs w:val="24"/>
          <w:lang w:val="en-US"/>
        </w:rPr>
        <w:t xml:space="preserve"> the required number of patients provided in Table 1.</w:t>
      </w:r>
    </w:p>
    <w:p w14:paraId="184BEB82" w14:textId="77777777" w:rsidR="00FD0A68" w:rsidRPr="003A0974" w:rsidRDefault="00FD0A68" w:rsidP="00D24703">
      <w:pPr>
        <w:spacing w:after="0" w:line="360" w:lineRule="auto"/>
        <w:jc w:val="both"/>
        <w:rPr>
          <w:rFonts w:ascii="Times New Roman" w:hAnsi="Times New Roman"/>
          <w:b/>
          <w:bCs/>
          <w:sz w:val="24"/>
          <w:szCs w:val="24"/>
          <w:lang w:val="en-US"/>
        </w:rPr>
      </w:pPr>
      <w:r w:rsidRPr="003A0974">
        <w:rPr>
          <w:rFonts w:ascii="Times New Roman" w:hAnsi="Times New Roman"/>
          <w:b/>
          <w:bCs/>
          <w:sz w:val="24"/>
          <w:szCs w:val="24"/>
          <w:lang w:val="en-US"/>
        </w:rPr>
        <w:t>1.3. THE STUDENT MUST PROVIDE IN THE INFECTIOUS DISEASE REPORT:</w:t>
      </w:r>
    </w:p>
    <w:p w14:paraId="33969ABE" w14:textId="77777777" w:rsidR="00FD0A68" w:rsidRPr="003A0974" w:rsidRDefault="00FD0A68" w:rsidP="00D24703">
      <w:pPr>
        <w:spacing w:after="0" w:line="360" w:lineRule="auto"/>
        <w:jc w:val="both"/>
        <w:rPr>
          <w:rFonts w:ascii="Times New Roman" w:hAnsi="Times New Roman"/>
          <w:bCs/>
          <w:sz w:val="24"/>
          <w:szCs w:val="24"/>
          <w:lang w:val="en-US"/>
        </w:rPr>
      </w:pPr>
      <w:r w:rsidRPr="003A0974">
        <w:rPr>
          <w:rFonts w:ascii="Times New Roman" w:hAnsi="Times New Roman"/>
          <w:bCs/>
          <w:sz w:val="24"/>
          <w:szCs w:val="24"/>
          <w:lang w:val="en-US"/>
        </w:rPr>
        <w:t>1.3.1. animals (large and small) examined (independently, assisted or only observed) and treated for infectious and parasitic diseases during practice by registering them in the patient’s registration journal according to the requirements set out in Table 1;</w:t>
      </w:r>
    </w:p>
    <w:p w14:paraId="33BB2D90" w14:textId="77777777" w:rsidR="00FD0A68" w:rsidRPr="003A0974" w:rsidRDefault="00FD0A68" w:rsidP="00D24703">
      <w:pPr>
        <w:spacing w:after="0" w:line="360" w:lineRule="auto"/>
        <w:jc w:val="both"/>
        <w:rPr>
          <w:rFonts w:ascii="Times New Roman" w:hAnsi="Times New Roman"/>
          <w:bCs/>
          <w:sz w:val="24"/>
          <w:szCs w:val="24"/>
          <w:lang w:val="en-US"/>
        </w:rPr>
      </w:pPr>
      <w:r w:rsidRPr="003A0974">
        <w:rPr>
          <w:rFonts w:ascii="Times New Roman" w:hAnsi="Times New Roman"/>
          <w:bCs/>
          <w:sz w:val="24"/>
          <w:szCs w:val="24"/>
          <w:lang w:val="en-US"/>
        </w:rPr>
        <w:t>1.3.2. cases of different (recommended) diseases and to correctly fill in all sections of the patient’s registration journal;</w:t>
      </w:r>
    </w:p>
    <w:p w14:paraId="2ECFAC2E" w14:textId="77777777" w:rsidR="00FD0A68" w:rsidRPr="003A0974" w:rsidRDefault="00FD0A68" w:rsidP="00D24703">
      <w:pPr>
        <w:spacing w:after="0" w:line="360" w:lineRule="auto"/>
        <w:jc w:val="both"/>
        <w:rPr>
          <w:rFonts w:ascii="Times New Roman" w:hAnsi="Times New Roman"/>
          <w:bCs/>
          <w:sz w:val="24"/>
          <w:szCs w:val="24"/>
          <w:lang w:val="en-US"/>
        </w:rPr>
      </w:pPr>
      <w:r w:rsidRPr="003A0974">
        <w:rPr>
          <w:rFonts w:ascii="Times New Roman" w:hAnsi="Times New Roman"/>
          <w:bCs/>
          <w:sz w:val="24"/>
          <w:szCs w:val="24"/>
          <w:lang w:val="en-US"/>
        </w:rPr>
        <w:t>1.3.3. analysis of clinical cases and their assessment (Appendix 5) describing diagnosis, treatment, prevention or other (improper diagnostic method</w:t>
      </w:r>
      <w:r w:rsidR="009041DB">
        <w:rPr>
          <w:rFonts w:ascii="Times New Roman" w:hAnsi="Times New Roman"/>
          <w:bCs/>
          <w:sz w:val="24"/>
          <w:szCs w:val="24"/>
          <w:lang w:val="en-US"/>
        </w:rPr>
        <w:t xml:space="preserve"> </w:t>
      </w:r>
      <w:r w:rsidR="009041DB" w:rsidRPr="005F739C">
        <w:rPr>
          <w:rFonts w:ascii="Times New Roman" w:hAnsi="Times New Roman"/>
          <w:bCs/>
          <w:sz w:val="24"/>
          <w:szCs w:val="24"/>
          <w:lang w:val="en-US"/>
        </w:rPr>
        <w:t xml:space="preserve">or </w:t>
      </w:r>
      <w:proofErr w:type="spellStart"/>
      <w:r w:rsidR="009041DB" w:rsidRPr="005F739C">
        <w:rPr>
          <w:rFonts w:ascii="Times New Roman" w:hAnsi="Times New Roman"/>
          <w:bCs/>
          <w:sz w:val="24"/>
          <w:szCs w:val="24"/>
        </w:rPr>
        <w:t>required</w:t>
      </w:r>
      <w:proofErr w:type="spellEnd"/>
      <w:r w:rsidR="009041DB" w:rsidRPr="005F739C">
        <w:rPr>
          <w:rFonts w:ascii="Times New Roman" w:hAnsi="Times New Roman"/>
          <w:bCs/>
          <w:sz w:val="24"/>
          <w:szCs w:val="24"/>
        </w:rPr>
        <w:t xml:space="preserve"> </w:t>
      </w:r>
      <w:proofErr w:type="spellStart"/>
      <w:r w:rsidR="009041DB" w:rsidRPr="005F739C">
        <w:rPr>
          <w:rFonts w:ascii="Times New Roman" w:hAnsi="Times New Roman"/>
          <w:bCs/>
          <w:sz w:val="24"/>
          <w:szCs w:val="24"/>
        </w:rPr>
        <w:t>additional</w:t>
      </w:r>
      <w:proofErr w:type="spellEnd"/>
      <w:r w:rsidR="009041DB" w:rsidRPr="005F739C">
        <w:rPr>
          <w:rFonts w:ascii="Times New Roman" w:hAnsi="Times New Roman"/>
          <w:bCs/>
          <w:sz w:val="24"/>
          <w:szCs w:val="24"/>
        </w:rPr>
        <w:t xml:space="preserve"> </w:t>
      </w:r>
      <w:proofErr w:type="spellStart"/>
      <w:r w:rsidR="009041DB" w:rsidRPr="005F739C">
        <w:rPr>
          <w:rFonts w:ascii="Times New Roman" w:hAnsi="Times New Roman"/>
          <w:bCs/>
          <w:sz w:val="24"/>
          <w:szCs w:val="24"/>
        </w:rPr>
        <w:t>investigations</w:t>
      </w:r>
      <w:proofErr w:type="spellEnd"/>
      <w:r w:rsidR="009041DB">
        <w:rPr>
          <w:rFonts w:ascii="Times New Roman" w:hAnsi="Times New Roman"/>
          <w:bCs/>
          <w:sz w:val="24"/>
          <w:szCs w:val="24"/>
        </w:rPr>
        <w:t>,</w:t>
      </w:r>
      <w:r w:rsidRPr="003A0974">
        <w:rPr>
          <w:rFonts w:ascii="Times New Roman" w:hAnsi="Times New Roman"/>
          <w:bCs/>
          <w:sz w:val="24"/>
          <w:szCs w:val="24"/>
          <w:lang w:val="en-US"/>
        </w:rPr>
        <w:t xml:space="preserve"> prescribed ineffective drug or not all necessary drugs prescribed, inappropriate duration of the treatment course, insufficient preventive measures or informing clients, etc.) disadvantages;</w:t>
      </w:r>
    </w:p>
    <w:p w14:paraId="700D2365" w14:textId="77777777" w:rsidR="00144705" w:rsidRPr="003A0974" w:rsidRDefault="00FD0A68" w:rsidP="00D24703">
      <w:pPr>
        <w:spacing w:after="0" w:line="360" w:lineRule="auto"/>
        <w:jc w:val="both"/>
        <w:rPr>
          <w:rFonts w:ascii="Times New Roman" w:hAnsi="Times New Roman"/>
          <w:bCs/>
          <w:sz w:val="24"/>
          <w:szCs w:val="24"/>
          <w:lang w:val="en-US"/>
        </w:rPr>
      </w:pPr>
      <w:r w:rsidRPr="003A0974">
        <w:rPr>
          <w:rFonts w:ascii="Times New Roman" w:hAnsi="Times New Roman"/>
          <w:bCs/>
          <w:sz w:val="24"/>
          <w:szCs w:val="24"/>
          <w:lang w:val="en-US"/>
        </w:rPr>
        <w:t>1.3.4. reflection (only about infectious diseases).</w:t>
      </w:r>
    </w:p>
    <w:p w14:paraId="4313CCDB" w14:textId="77777777" w:rsidR="00FD0A68" w:rsidRPr="003A0974" w:rsidRDefault="00FD0A68" w:rsidP="00DC09AB">
      <w:pPr>
        <w:pStyle w:val="ListParagraph"/>
        <w:numPr>
          <w:ilvl w:val="1"/>
          <w:numId w:val="24"/>
        </w:numPr>
        <w:spacing w:line="360" w:lineRule="auto"/>
        <w:ind w:left="0" w:firstLine="0"/>
        <w:jc w:val="both"/>
        <w:rPr>
          <w:b/>
          <w:bCs/>
          <w:lang w:val="en-US"/>
        </w:rPr>
      </w:pPr>
      <w:r w:rsidRPr="003A0974">
        <w:rPr>
          <w:b/>
          <w:bCs/>
          <w:lang w:val="en-US"/>
        </w:rPr>
        <w:t xml:space="preserve"> AFTER THE PRACTICE </w:t>
      </w:r>
      <w:r w:rsidRPr="003A0974">
        <w:rPr>
          <w:b/>
          <w:bCs/>
          <w:iCs/>
          <w:lang w:val="en-US"/>
        </w:rPr>
        <w:t>STUDENT SHALL BE ABLE TO</w:t>
      </w:r>
      <w:r w:rsidRPr="003A0974">
        <w:rPr>
          <w:b/>
          <w:bCs/>
          <w:lang w:val="en-US"/>
        </w:rPr>
        <w:t>:</w:t>
      </w:r>
    </w:p>
    <w:p w14:paraId="69A6CE70" w14:textId="77777777" w:rsidR="00FD0A68" w:rsidRPr="003A0974" w:rsidRDefault="00FD0A68" w:rsidP="00DC09AB">
      <w:pPr>
        <w:pStyle w:val="ListParagraph"/>
        <w:numPr>
          <w:ilvl w:val="2"/>
          <w:numId w:val="24"/>
        </w:numPr>
        <w:shd w:val="clear" w:color="auto" w:fill="FFFFFF" w:themeFill="background1"/>
        <w:tabs>
          <w:tab w:val="left" w:pos="284"/>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color w:val="212121"/>
          <w:lang w:val="en-US"/>
        </w:rPr>
      </w:pPr>
      <w:r w:rsidRPr="003A0974">
        <w:rPr>
          <w:color w:val="212121"/>
          <w:lang w:val="en-US"/>
        </w:rPr>
        <w:t>explain and critically evaluate the epidemiological situation of infectious diseases and its dynamic;</w:t>
      </w:r>
    </w:p>
    <w:p w14:paraId="3F4A9992" w14:textId="77777777" w:rsidR="00FD0A68" w:rsidRPr="003A0974" w:rsidRDefault="00FD0A68" w:rsidP="00DC09AB">
      <w:pPr>
        <w:numPr>
          <w:ilvl w:val="2"/>
          <w:numId w:val="24"/>
        </w:numPr>
        <w:shd w:val="clear" w:color="auto" w:fill="FFFFFF" w:themeFill="background1"/>
        <w:tabs>
          <w:tab w:val="left" w:pos="284"/>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contextualSpacing/>
        <w:jc w:val="both"/>
        <w:rPr>
          <w:rFonts w:ascii="Times New Roman" w:hAnsi="Times New Roman"/>
          <w:color w:val="212121"/>
          <w:sz w:val="24"/>
          <w:szCs w:val="24"/>
          <w:lang w:val="en-US"/>
        </w:rPr>
      </w:pPr>
      <w:r w:rsidRPr="003A0974">
        <w:rPr>
          <w:rFonts w:ascii="Times New Roman" w:hAnsi="Times New Roman"/>
          <w:color w:val="212121"/>
          <w:sz w:val="24"/>
          <w:szCs w:val="24"/>
          <w:lang w:val="en-US"/>
        </w:rPr>
        <w:lastRenderedPageBreak/>
        <w:t>properly fixate an animal and perform a clinical examination;</w:t>
      </w:r>
    </w:p>
    <w:p w14:paraId="2BF24BAF" w14:textId="77777777" w:rsidR="00FD0A68" w:rsidRPr="003A0974" w:rsidRDefault="00FD0A68" w:rsidP="00DC09AB">
      <w:pPr>
        <w:numPr>
          <w:ilvl w:val="2"/>
          <w:numId w:val="24"/>
        </w:numPr>
        <w:shd w:val="clear" w:color="auto" w:fill="FFFFFF" w:themeFill="background1"/>
        <w:tabs>
          <w:tab w:val="left" w:pos="284"/>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contextualSpacing/>
        <w:jc w:val="both"/>
        <w:rPr>
          <w:rFonts w:ascii="Times New Roman" w:hAnsi="Times New Roman"/>
          <w:color w:val="212121"/>
          <w:sz w:val="24"/>
          <w:szCs w:val="24"/>
          <w:lang w:val="en-US"/>
        </w:rPr>
      </w:pPr>
      <w:r w:rsidRPr="003A0974">
        <w:rPr>
          <w:rFonts w:ascii="Times New Roman" w:hAnsi="Times New Roman"/>
          <w:color w:val="212121"/>
          <w:sz w:val="24"/>
          <w:szCs w:val="24"/>
          <w:lang w:val="en-US"/>
        </w:rPr>
        <w:t xml:space="preserve">select appropriate diagnostic tools; </w:t>
      </w:r>
    </w:p>
    <w:p w14:paraId="094E43A8" w14:textId="77777777" w:rsidR="00F266C1" w:rsidRDefault="00FD0A68" w:rsidP="00DC09AB">
      <w:pPr>
        <w:numPr>
          <w:ilvl w:val="2"/>
          <w:numId w:val="24"/>
        </w:numPr>
        <w:shd w:val="clear" w:color="auto" w:fill="FFFFFF" w:themeFill="background1"/>
        <w:tabs>
          <w:tab w:val="left" w:pos="284"/>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contextualSpacing/>
        <w:jc w:val="both"/>
        <w:rPr>
          <w:rFonts w:ascii="Times New Roman" w:hAnsi="Times New Roman"/>
          <w:color w:val="212121"/>
          <w:sz w:val="24"/>
          <w:szCs w:val="24"/>
          <w:lang w:val="en-US"/>
        </w:rPr>
      </w:pPr>
      <w:r w:rsidRPr="003A0974">
        <w:rPr>
          <w:rFonts w:ascii="Times New Roman" w:hAnsi="Times New Roman"/>
          <w:color w:val="212121"/>
          <w:sz w:val="24"/>
          <w:szCs w:val="24"/>
          <w:lang w:val="en-US"/>
        </w:rPr>
        <w:t xml:space="preserve">send the samples to laboratory and evaluate the received results; take samples and evaluate the results of blood, urine, </w:t>
      </w:r>
      <w:proofErr w:type="spellStart"/>
      <w:r w:rsidRPr="003A0974">
        <w:rPr>
          <w:rFonts w:ascii="Times New Roman" w:hAnsi="Times New Roman"/>
          <w:color w:val="212121"/>
          <w:sz w:val="24"/>
          <w:szCs w:val="24"/>
          <w:lang w:val="en-US"/>
        </w:rPr>
        <w:t>faeces</w:t>
      </w:r>
      <w:proofErr w:type="spellEnd"/>
      <w:r w:rsidRPr="003A0974">
        <w:rPr>
          <w:rFonts w:ascii="Times New Roman" w:hAnsi="Times New Roman"/>
          <w:color w:val="212121"/>
          <w:sz w:val="24"/>
          <w:szCs w:val="24"/>
          <w:lang w:val="en-US"/>
        </w:rPr>
        <w:t xml:space="preserve">, bacteriological or other special </w:t>
      </w:r>
      <w:proofErr w:type="spellStart"/>
      <w:proofErr w:type="gramStart"/>
      <w:r w:rsidRPr="003A0974">
        <w:rPr>
          <w:rFonts w:ascii="Times New Roman" w:hAnsi="Times New Roman"/>
          <w:color w:val="212121"/>
          <w:sz w:val="24"/>
          <w:szCs w:val="24"/>
          <w:lang w:val="en-US"/>
        </w:rPr>
        <w:t>examinations;diagnose</w:t>
      </w:r>
      <w:proofErr w:type="spellEnd"/>
      <w:proofErr w:type="gramEnd"/>
      <w:r w:rsidRPr="003A0974">
        <w:rPr>
          <w:rFonts w:ascii="Times New Roman" w:hAnsi="Times New Roman"/>
          <w:color w:val="212121"/>
          <w:sz w:val="24"/>
          <w:szCs w:val="24"/>
          <w:lang w:val="en-US"/>
        </w:rPr>
        <w:t xml:space="preserve"> the disease</w:t>
      </w:r>
      <w:r w:rsidR="00575AD1">
        <w:rPr>
          <w:rFonts w:ascii="Times New Roman" w:hAnsi="Times New Roman"/>
          <w:color w:val="212121"/>
          <w:sz w:val="24"/>
          <w:szCs w:val="24"/>
          <w:lang w:val="en-US"/>
        </w:rPr>
        <w:t>;</w:t>
      </w:r>
    </w:p>
    <w:p w14:paraId="1A8637A9" w14:textId="77777777" w:rsidR="00074368" w:rsidRDefault="00074368" w:rsidP="00DC09AB">
      <w:pPr>
        <w:numPr>
          <w:ilvl w:val="2"/>
          <w:numId w:val="24"/>
        </w:numPr>
        <w:shd w:val="clear" w:color="auto" w:fill="FFFFFF" w:themeFill="background1"/>
        <w:tabs>
          <w:tab w:val="left" w:pos="284"/>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contextualSpacing/>
        <w:jc w:val="both"/>
        <w:rPr>
          <w:rFonts w:ascii="Times New Roman" w:hAnsi="Times New Roman"/>
          <w:color w:val="212121"/>
          <w:sz w:val="24"/>
          <w:szCs w:val="24"/>
          <w:lang w:val="en-US"/>
        </w:rPr>
      </w:pPr>
      <w:r w:rsidRPr="00074368">
        <w:rPr>
          <w:rFonts w:ascii="Times New Roman" w:hAnsi="Times New Roman"/>
          <w:color w:val="212121"/>
          <w:sz w:val="24"/>
          <w:szCs w:val="24"/>
        </w:rPr>
        <w:t xml:space="preserve">to </w:t>
      </w:r>
      <w:proofErr w:type="spellStart"/>
      <w:r w:rsidRPr="00074368">
        <w:rPr>
          <w:rFonts w:ascii="Times New Roman" w:hAnsi="Times New Roman"/>
          <w:color w:val="212121"/>
          <w:sz w:val="24"/>
          <w:szCs w:val="24"/>
        </w:rPr>
        <w:t>compile</w:t>
      </w:r>
      <w:proofErr w:type="spellEnd"/>
      <w:r w:rsidRPr="00074368">
        <w:rPr>
          <w:rFonts w:ascii="Times New Roman" w:hAnsi="Times New Roman"/>
          <w:color w:val="212121"/>
          <w:sz w:val="24"/>
          <w:szCs w:val="24"/>
        </w:rPr>
        <w:t xml:space="preserve"> a </w:t>
      </w:r>
      <w:proofErr w:type="spellStart"/>
      <w:r w:rsidRPr="00074368">
        <w:rPr>
          <w:rFonts w:ascii="Times New Roman" w:hAnsi="Times New Roman"/>
          <w:color w:val="212121"/>
          <w:sz w:val="24"/>
          <w:szCs w:val="24"/>
        </w:rPr>
        <w:t>list</w:t>
      </w:r>
      <w:proofErr w:type="spellEnd"/>
      <w:r w:rsidRPr="00074368">
        <w:rPr>
          <w:rFonts w:ascii="Times New Roman" w:hAnsi="Times New Roman"/>
          <w:color w:val="212121"/>
          <w:sz w:val="24"/>
          <w:szCs w:val="24"/>
        </w:rPr>
        <w:t xml:space="preserve"> </w:t>
      </w:r>
      <w:proofErr w:type="spellStart"/>
      <w:r w:rsidRPr="00074368">
        <w:rPr>
          <w:rFonts w:ascii="Times New Roman" w:hAnsi="Times New Roman"/>
          <w:color w:val="212121"/>
          <w:sz w:val="24"/>
          <w:szCs w:val="24"/>
        </w:rPr>
        <w:t>of</w:t>
      </w:r>
      <w:proofErr w:type="spellEnd"/>
      <w:r w:rsidRPr="00074368">
        <w:rPr>
          <w:rFonts w:ascii="Times New Roman" w:hAnsi="Times New Roman"/>
          <w:color w:val="212121"/>
          <w:sz w:val="24"/>
          <w:szCs w:val="24"/>
        </w:rPr>
        <w:t xml:space="preserve"> </w:t>
      </w:r>
      <w:proofErr w:type="spellStart"/>
      <w:r w:rsidRPr="00074368">
        <w:rPr>
          <w:rFonts w:ascii="Times New Roman" w:hAnsi="Times New Roman"/>
          <w:color w:val="212121"/>
          <w:sz w:val="24"/>
          <w:szCs w:val="24"/>
        </w:rPr>
        <w:t>differential</w:t>
      </w:r>
      <w:proofErr w:type="spellEnd"/>
      <w:r w:rsidRPr="00074368">
        <w:rPr>
          <w:rFonts w:ascii="Times New Roman" w:hAnsi="Times New Roman"/>
          <w:color w:val="212121"/>
          <w:sz w:val="24"/>
          <w:szCs w:val="24"/>
        </w:rPr>
        <w:t xml:space="preserve"> </w:t>
      </w:r>
      <w:proofErr w:type="spellStart"/>
      <w:r w:rsidRPr="00074368">
        <w:rPr>
          <w:rFonts w:ascii="Times New Roman" w:hAnsi="Times New Roman"/>
          <w:color w:val="212121"/>
          <w:sz w:val="24"/>
          <w:szCs w:val="24"/>
        </w:rPr>
        <w:t>diagnoses</w:t>
      </w:r>
      <w:proofErr w:type="spellEnd"/>
      <w:r w:rsidRPr="00074368">
        <w:rPr>
          <w:rFonts w:ascii="Times New Roman" w:hAnsi="Times New Roman"/>
          <w:color w:val="212121"/>
          <w:sz w:val="24"/>
          <w:szCs w:val="24"/>
        </w:rPr>
        <w:t xml:space="preserve"> </w:t>
      </w:r>
      <w:proofErr w:type="spellStart"/>
      <w:r w:rsidRPr="00074368">
        <w:rPr>
          <w:rFonts w:ascii="Times New Roman" w:hAnsi="Times New Roman"/>
          <w:color w:val="212121"/>
          <w:sz w:val="24"/>
          <w:szCs w:val="24"/>
        </w:rPr>
        <w:t>and</w:t>
      </w:r>
      <w:proofErr w:type="spellEnd"/>
      <w:r w:rsidRPr="00074368">
        <w:rPr>
          <w:rFonts w:ascii="Times New Roman" w:hAnsi="Times New Roman"/>
          <w:color w:val="212121"/>
          <w:sz w:val="24"/>
          <w:szCs w:val="24"/>
        </w:rPr>
        <w:t xml:space="preserve"> </w:t>
      </w:r>
      <w:proofErr w:type="spellStart"/>
      <w:r w:rsidRPr="00074368">
        <w:rPr>
          <w:rFonts w:ascii="Times New Roman" w:hAnsi="Times New Roman"/>
          <w:color w:val="212121"/>
          <w:sz w:val="24"/>
          <w:szCs w:val="24"/>
        </w:rPr>
        <w:t>establish</w:t>
      </w:r>
      <w:proofErr w:type="spellEnd"/>
      <w:r w:rsidRPr="00074368">
        <w:rPr>
          <w:rFonts w:ascii="Times New Roman" w:hAnsi="Times New Roman"/>
          <w:color w:val="212121"/>
          <w:sz w:val="24"/>
          <w:szCs w:val="24"/>
        </w:rPr>
        <w:t xml:space="preserve"> </w:t>
      </w:r>
      <w:proofErr w:type="spellStart"/>
      <w:r w:rsidRPr="00074368">
        <w:rPr>
          <w:rFonts w:ascii="Times New Roman" w:hAnsi="Times New Roman"/>
          <w:color w:val="212121"/>
          <w:sz w:val="24"/>
          <w:szCs w:val="24"/>
        </w:rPr>
        <w:t>the</w:t>
      </w:r>
      <w:proofErr w:type="spellEnd"/>
      <w:r w:rsidRPr="00074368">
        <w:rPr>
          <w:rFonts w:ascii="Times New Roman" w:hAnsi="Times New Roman"/>
          <w:color w:val="212121"/>
          <w:sz w:val="24"/>
          <w:szCs w:val="24"/>
        </w:rPr>
        <w:t xml:space="preserve"> </w:t>
      </w:r>
      <w:proofErr w:type="spellStart"/>
      <w:r w:rsidRPr="00074368">
        <w:rPr>
          <w:rFonts w:ascii="Times New Roman" w:hAnsi="Times New Roman"/>
          <w:color w:val="212121"/>
          <w:sz w:val="24"/>
          <w:szCs w:val="24"/>
        </w:rPr>
        <w:t>diagnosis</w:t>
      </w:r>
      <w:proofErr w:type="spellEnd"/>
      <w:r w:rsidRPr="00074368">
        <w:rPr>
          <w:rFonts w:ascii="Times New Roman" w:hAnsi="Times New Roman"/>
          <w:color w:val="212121"/>
          <w:sz w:val="24"/>
          <w:szCs w:val="24"/>
        </w:rPr>
        <w:t xml:space="preserve"> </w:t>
      </w:r>
      <w:proofErr w:type="spellStart"/>
      <w:r w:rsidRPr="00074368">
        <w:rPr>
          <w:rFonts w:ascii="Times New Roman" w:hAnsi="Times New Roman"/>
          <w:color w:val="212121"/>
          <w:sz w:val="24"/>
          <w:szCs w:val="24"/>
        </w:rPr>
        <w:t>of</w:t>
      </w:r>
      <w:proofErr w:type="spellEnd"/>
      <w:r w:rsidRPr="00074368">
        <w:rPr>
          <w:rFonts w:ascii="Times New Roman" w:hAnsi="Times New Roman"/>
          <w:color w:val="212121"/>
          <w:sz w:val="24"/>
          <w:szCs w:val="24"/>
        </w:rPr>
        <w:t xml:space="preserve"> </w:t>
      </w:r>
      <w:proofErr w:type="spellStart"/>
      <w:r w:rsidRPr="00074368">
        <w:rPr>
          <w:rFonts w:ascii="Times New Roman" w:hAnsi="Times New Roman"/>
          <w:color w:val="212121"/>
          <w:sz w:val="24"/>
          <w:szCs w:val="24"/>
        </w:rPr>
        <w:t>the</w:t>
      </w:r>
      <w:proofErr w:type="spellEnd"/>
      <w:r w:rsidRPr="00074368">
        <w:rPr>
          <w:rFonts w:ascii="Times New Roman" w:hAnsi="Times New Roman"/>
          <w:color w:val="212121"/>
          <w:sz w:val="24"/>
          <w:szCs w:val="24"/>
        </w:rPr>
        <w:t xml:space="preserve"> </w:t>
      </w:r>
      <w:proofErr w:type="spellStart"/>
      <w:r w:rsidRPr="00074368">
        <w:rPr>
          <w:rFonts w:ascii="Times New Roman" w:hAnsi="Times New Roman"/>
          <w:color w:val="212121"/>
          <w:sz w:val="24"/>
          <w:szCs w:val="24"/>
        </w:rPr>
        <w:t>disease</w:t>
      </w:r>
      <w:proofErr w:type="spellEnd"/>
      <w:r>
        <w:rPr>
          <w:rFonts w:ascii="Times New Roman" w:hAnsi="Times New Roman"/>
          <w:color w:val="212121"/>
          <w:sz w:val="24"/>
          <w:szCs w:val="24"/>
          <w:lang w:val="en-US"/>
        </w:rPr>
        <w:t>;</w:t>
      </w:r>
    </w:p>
    <w:p w14:paraId="2A1207A4" w14:textId="77777777" w:rsidR="00FD0A68" w:rsidRDefault="00FD0A68" w:rsidP="00DC09AB">
      <w:pPr>
        <w:numPr>
          <w:ilvl w:val="2"/>
          <w:numId w:val="24"/>
        </w:numPr>
        <w:shd w:val="clear" w:color="auto" w:fill="FFFFFF" w:themeFill="background1"/>
        <w:tabs>
          <w:tab w:val="left" w:pos="284"/>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contextualSpacing/>
        <w:jc w:val="both"/>
        <w:rPr>
          <w:rFonts w:ascii="Times New Roman" w:hAnsi="Times New Roman"/>
          <w:color w:val="212121"/>
          <w:sz w:val="24"/>
          <w:szCs w:val="24"/>
          <w:lang w:val="en-US"/>
        </w:rPr>
      </w:pPr>
      <w:r w:rsidRPr="003A0974">
        <w:rPr>
          <w:rFonts w:ascii="Times New Roman" w:hAnsi="Times New Roman"/>
          <w:color w:val="212121"/>
          <w:sz w:val="24"/>
          <w:szCs w:val="24"/>
          <w:lang w:val="en-US"/>
        </w:rPr>
        <w:t>choose the right treatment and preventive measures;</w:t>
      </w:r>
    </w:p>
    <w:p w14:paraId="10BBEFBB" w14:textId="77777777" w:rsidR="006D1C3F" w:rsidRPr="006D1C3F" w:rsidRDefault="006D1C3F" w:rsidP="006D1C3F">
      <w:pPr>
        <w:numPr>
          <w:ilvl w:val="2"/>
          <w:numId w:val="24"/>
        </w:numPr>
        <w:shd w:val="clear" w:color="auto" w:fill="FFFFFF" w:themeFill="background1"/>
        <w:tabs>
          <w:tab w:val="left" w:pos="284"/>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contextualSpacing/>
        <w:jc w:val="both"/>
        <w:rPr>
          <w:rFonts w:ascii="Times New Roman" w:hAnsi="Times New Roman"/>
          <w:color w:val="212121"/>
          <w:sz w:val="24"/>
          <w:szCs w:val="24"/>
          <w:lang w:val="en-US"/>
        </w:rPr>
      </w:pPr>
      <w:r w:rsidRPr="003A0974">
        <w:rPr>
          <w:rFonts w:ascii="Times New Roman" w:hAnsi="Times New Roman"/>
          <w:color w:val="212121"/>
          <w:sz w:val="24"/>
          <w:szCs w:val="24"/>
          <w:lang w:val="en-US"/>
        </w:rPr>
        <w:t>explain the diagnosis, treatment, prevention, control and eradication of infectious diseases;</w:t>
      </w:r>
    </w:p>
    <w:p w14:paraId="14E8818C" w14:textId="77777777" w:rsidR="00FD0A68" w:rsidRDefault="00FD0A68" w:rsidP="00DC09AB">
      <w:pPr>
        <w:numPr>
          <w:ilvl w:val="2"/>
          <w:numId w:val="24"/>
        </w:numPr>
        <w:shd w:val="clear" w:color="auto" w:fill="FFFFFF" w:themeFill="background1"/>
        <w:tabs>
          <w:tab w:val="left" w:pos="284"/>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contextualSpacing/>
        <w:jc w:val="both"/>
        <w:rPr>
          <w:rFonts w:ascii="Times New Roman" w:hAnsi="Times New Roman"/>
          <w:color w:val="212121"/>
          <w:sz w:val="24"/>
          <w:szCs w:val="24"/>
          <w:lang w:val="en-US"/>
        </w:rPr>
      </w:pPr>
      <w:r w:rsidRPr="003A0974">
        <w:rPr>
          <w:rFonts w:ascii="Times New Roman" w:hAnsi="Times New Roman"/>
          <w:color w:val="212121"/>
          <w:sz w:val="24"/>
          <w:szCs w:val="24"/>
          <w:lang w:val="en-US"/>
        </w:rPr>
        <w:t xml:space="preserve">explain which diseases could be prevented by vaccination, prepare a vaccination plan, properly </w:t>
      </w:r>
      <w:r w:rsidRPr="003A0974">
        <w:rPr>
          <w:rFonts w:ascii="Times New Roman" w:hAnsi="Times New Roman"/>
          <w:sz w:val="24"/>
          <w:szCs w:val="24"/>
          <w:lang w:val="en-US"/>
        </w:rPr>
        <w:t xml:space="preserve">perform vaccination, </w:t>
      </w:r>
      <w:r w:rsidRPr="003A0974">
        <w:rPr>
          <w:rFonts w:ascii="Times New Roman" w:hAnsi="Times New Roman"/>
          <w:color w:val="212121"/>
          <w:sz w:val="24"/>
          <w:szCs w:val="24"/>
          <w:lang w:val="en-US"/>
        </w:rPr>
        <w:t xml:space="preserve">introduce the </w:t>
      </w:r>
      <w:r w:rsidR="3B610D47" w:rsidRPr="003A0974">
        <w:rPr>
          <w:rFonts w:ascii="Times New Roman" w:hAnsi="Times New Roman"/>
          <w:color w:val="212121"/>
          <w:sz w:val="24"/>
          <w:szCs w:val="24"/>
          <w:lang w:val="en-US"/>
        </w:rPr>
        <w:t>animal ‘</w:t>
      </w:r>
      <w:r w:rsidRPr="003A0974">
        <w:rPr>
          <w:rFonts w:ascii="Times New Roman" w:hAnsi="Times New Roman"/>
          <w:color w:val="212121"/>
          <w:sz w:val="24"/>
          <w:szCs w:val="24"/>
          <w:lang w:val="en-US"/>
        </w:rPr>
        <w:t>s owner with the side effects of the vaccination;</w:t>
      </w:r>
    </w:p>
    <w:p w14:paraId="36BE9C92" w14:textId="77777777" w:rsidR="0052778B" w:rsidRPr="003A0974" w:rsidRDefault="0052778B" w:rsidP="00DC09AB">
      <w:pPr>
        <w:numPr>
          <w:ilvl w:val="2"/>
          <w:numId w:val="24"/>
        </w:numPr>
        <w:shd w:val="clear" w:color="auto" w:fill="FFFFFF" w:themeFill="background1"/>
        <w:tabs>
          <w:tab w:val="left" w:pos="284"/>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contextualSpacing/>
        <w:jc w:val="both"/>
        <w:rPr>
          <w:rFonts w:ascii="Times New Roman" w:hAnsi="Times New Roman"/>
          <w:color w:val="212121"/>
          <w:sz w:val="24"/>
          <w:szCs w:val="24"/>
          <w:lang w:val="en-US"/>
        </w:rPr>
      </w:pPr>
      <w:r w:rsidRPr="0052778B">
        <w:rPr>
          <w:rFonts w:ascii="Times New Roman" w:hAnsi="Times New Roman"/>
          <w:color w:val="212121"/>
          <w:sz w:val="24"/>
          <w:szCs w:val="24"/>
        </w:rPr>
        <w:t xml:space="preserve">to </w:t>
      </w:r>
      <w:proofErr w:type="spellStart"/>
      <w:r w:rsidRPr="0052778B">
        <w:rPr>
          <w:rFonts w:ascii="Times New Roman" w:hAnsi="Times New Roman"/>
          <w:color w:val="212121"/>
          <w:sz w:val="24"/>
          <w:szCs w:val="24"/>
        </w:rPr>
        <w:t>explain</w:t>
      </w:r>
      <w:proofErr w:type="spellEnd"/>
      <w:r w:rsidRPr="0052778B">
        <w:rPr>
          <w:rFonts w:ascii="Times New Roman" w:hAnsi="Times New Roman"/>
          <w:color w:val="212121"/>
          <w:sz w:val="24"/>
          <w:szCs w:val="24"/>
        </w:rPr>
        <w:t xml:space="preserve"> </w:t>
      </w:r>
      <w:proofErr w:type="spellStart"/>
      <w:r w:rsidRPr="0052778B">
        <w:rPr>
          <w:rFonts w:ascii="Times New Roman" w:hAnsi="Times New Roman"/>
          <w:color w:val="212121"/>
          <w:sz w:val="24"/>
          <w:szCs w:val="24"/>
        </w:rPr>
        <w:t>why</w:t>
      </w:r>
      <w:proofErr w:type="spellEnd"/>
      <w:r w:rsidRPr="0052778B">
        <w:rPr>
          <w:rFonts w:ascii="Times New Roman" w:hAnsi="Times New Roman"/>
          <w:color w:val="212121"/>
          <w:sz w:val="24"/>
          <w:szCs w:val="24"/>
        </w:rPr>
        <w:t xml:space="preserve"> </w:t>
      </w:r>
      <w:proofErr w:type="spellStart"/>
      <w:r w:rsidRPr="0052778B">
        <w:rPr>
          <w:rFonts w:ascii="Times New Roman" w:hAnsi="Times New Roman"/>
          <w:color w:val="212121"/>
          <w:sz w:val="24"/>
          <w:szCs w:val="24"/>
        </w:rPr>
        <w:t>such</w:t>
      </w:r>
      <w:proofErr w:type="spellEnd"/>
      <w:r w:rsidRPr="0052778B">
        <w:rPr>
          <w:rFonts w:ascii="Times New Roman" w:hAnsi="Times New Roman"/>
          <w:color w:val="212121"/>
          <w:sz w:val="24"/>
          <w:szCs w:val="24"/>
        </w:rPr>
        <w:t xml:space="preserve"> </w:t>
      </w:r>
      <w:proofErr w:type="spellStart"/>
      <w:r w:rsidRPr="0052778B">
        <w:rPr>
          <w:rFonts w:ascii="Times New Roman" w:hAnsi="Times New Roman"/>
          <w:color w:val="212121"/>
          <w:sz w:val="24"/>
          <w:szCs w:val="24"/>
        </w:rPr>
        <w:t>specific</w:t>
      </w:r>
      <w:proofErr w:type="spellEnd"/>
      <w:r w:rsidRPr="0052778B">
        <w:rPr>
          <w:rFonts w:ascii="Times New Roman" w:hAnsi="Times New Roman"/>
          <w:color w:val="212121"/>
          <w:sz w:val="24"/>
          <w:szCs w:val="24"/>
        </w:rPr>
        <w:t xml:space="preserve"> </w:t>
      </w:r>
      <w:proofErr w:type="spellStart"/>
      <w:r w:rsidRPr="0052778B">
        <w:rPr>
          <w:rFonts w:ascii="Times New Roman" w:hAnsi="Times New Roman"/>
          <w:color w:val="212121"/>
          <w:sz w:val="24"/>
          <w:szCs w:val="24"/>
        </w:rPr>
        <w:t>methods</w:t>
      </w:r>
      <w:proofErr w:type="spellEnd"/>
      <w:r w:rsidRPr="0052778B">
        <w:rPr>
          <w:rFonts w:ascii="Times New Roman" w:hAnsi="Times New Roman"/>
          <w:color w:val="212121"/>
          <w:sz w:val="24"/>
          <w:szCs w:val="24"/>
        </w:rPr>
        <w:t xml:space="preserve"> </w:t>
      </w:r>
      <w:proofErr w:type="spellStart"/>
      <w:r w:rsidRPr="0052778B">
        <w:rPr>
          <w:rFonts w:ascii="Times New Roman" w:hAnsi="Times New Roman"/>
          <w:color w:val="212121"/>
          <w:sz w:val="24"/>
          <w:szCs w:val="24"/>
        </w:rPr>
        <w:t>of</w:t>
      </w:r>
      <w:proofErr w:type="spellEnd"/>
      <w:r w:rsidRPr="0052778B">
        <w:rPr>
          <w:rFonts w:ascii="Times New Roman" w:hAnsi="Times New Roman"/>
          <w:color w:val="212121"/>
          <w:sz w:val="24"/>
          <w:szCs w:val="24"/>
        </w:rPr>
        <w:t xml:space="preserve"> </w:t>
      </w:r>
      <w:proofErr w:type="spellStart"/>
      <w:r w:rsidRPr="0052778B">
        <w:rPr>
          <w:rFonts w:ascii="Times New Roman" w:hAnsi="Times New Roman"/>
          <w:color w:val="212121"/>
          <w:sz w:val="24"/>
          <w:szCs w:val="24"/>
        </w:rPr>
        <w:t>diagnosis</w:t>
      </w:r>
      <w:proofErr w:type="spellEnd"/>
      <w:r w:rsidRPr="0052778B">
        <w:rPr>
          <w:rFonts w:ascii="Times New Roman" w:hAnsi="Times New Roman"/>
          <w:color w:val="212121"/>
          <w:sz w:val="24"/>
          <w:szCs w:val="24"/>
        </w:rPr>
        <w:t xml:space="preserve">, </w:t>
      </w:r>
      <w:proofErr w:type="spellStart"/>
      <w:r w:rsidRPr="0052778B">
        <w:rPr>
          <w:rFonts w:ascii="Times New Roman" w:hAnsi="Times New Roman"/>
          <w:color w:val="212121"/>
          <w:sz w:val="24"/>
          <w:szCs w:val="24"/>
        </w:rPr>
        <w:t>treatment</w:t>
      </w:r>
      <w:proofErr w:type="spellEnd"/>
      <w:r w:rsidRPr="0052778B">
        <w:rPr>
          <w:rFonts w:ascii="Times New Roman" w:hAnsi="Times New Roman"/>
          <w:color w:val="212121"/>
          <w:sz w:val="24"/>
          <w:szCs w:val="24"/>
        </w:rPr>
        <w:t xml:space="preserve">, </w:t>
      </w:r>
      <w:proofErr w:type="spellStart"/>
      <w:r w:rsidRPr="0052778B">
        <w:rPr>
          <w:rFonts w:ascii="Times New Roman" w:hAnsi="Times New Roman"/>
          <w:color w:val="212121"/>
          <w:sz w:val="24"/>
          <w:szCs w:val="24"/>
        </w:rPr>
        <w:t>prevention</w:t>
      </w:r>
      <w:proofErr w:type="spellEnd"/>
      <w:r w:rsidRPr="0052778B">
        <w:rPr>
          <w:rFonts w:ascii="Times New Roman" w:hAnsi="Times New Roman"/>
          <w:color w:val="212121"/>
          <w:sz w:val="24"/>
          <w:szCs w:val="24"/>
        </w:rPr>
        <w:t xml:space="preserve">, </w:t>
      </w:r>
      <w:proofErr w:type="spellStart"/>
      <w:r w:rsidRPr="0052778B">
        <w:rPr>
          <w:rFonts w:ascii="Times New Roman" w:hAnsi="Times New Roman"/>
          <w:color w:val="212121"/>
          <w:sz w:val="24"/>
          <w:szCs w:val="24"/>
        </w:rPr>
        <w:t>control</w:t>
      </w:r>
      <w:proofErr w:type="spellEnd"/>
      <w:r w:rsidRPr="0052778B">
        <w:rPr>
          <w:rFonts w:ascii="Times New Roman" w:hAnsi="Times New Roman"/>
          <w:color w:val="212121"/>
          <w:sz w:val="24"/>
          <w:szCs w:val="24"/>
        </w:rPr>
        <w:t xml:space="preserve">, </w:t>
      </w:r>
      <w:proofErr w:type="spellStart"/>
      <w:r w:rsidRPr="0052778B">
        <w:rPr>
          <w:rFonts w:ascii="Times New Roman" w:hAnsi="Times New Roman"/>
          <w:color w:val="212121"/>
          <w:sz w:val="24"/>
          <w:szCs w:val="24"/>
        </w:rPr>
        <w:t>and</w:t>
      </w:r>
      <w:proofErr w:type="spellEnd"/>
      <w:r w:rsidRPr="0052778B">
        <w:rPr>
          <w:rFonts w:ascii="Times New Roman" w:hAnsi="Times New Roman"/>
          <w:color w:val="212121"/>
          <w:sz w:val="24"/>
          <w:szCs w:val="24"/>
        </w:rPr>
        <w:t xml:space="preserve"> </w:t>
      </w:r>
      <w:proofErr w:type="spellStart"/>
      <w:r w:rsidRPr="0052778B">
        <w:rPr>
          <w:rFonts w:ascii="Times New Roman" w:hAnsi="Times New Roman"/>
          <w:color w:val="212121"/>
          <w:sz w:val="24"/>
          <w:szCs w:val="24"/>
        </w:rPr>
        <w:t>eradication</w:t>
      </w:r>
      <w:proofErr w:type="spellEnd"/>
      <w:r w:rsidRPr="0052778B">
        <w:rPr>
          <w:rFonts w:ascii="Times New Roman" w:hAnsi="Times New Roman"/>
          <w:color w:val="212121"/>
          <w:sz w:val="24"/>
          <w:szCs w:val="24"/>
        </w:rPr>
        <w:t xml:space="preserve"> </w:t>
      </w:r>
      <w:proofErr w:type="spellStart"/>
      <w:r w:rsidRPr="0052778B">
        <w:rPr>
          <w:rFonts w:ascii="Times New Roman" w:hAnsi="Times New Roman"/>
          <w:color w:val="212121"/>
          <w:sz w:val="24"/>
          <w:szCs w:val="24"/>
        </w:rPr>
        <w:t>of</w:t>
      </w:r>
      <w:proofErr w:type="spellEnd"/>
      <w:r w:rsidRPr="0052778B">
        <w:rPr>
          <w:rFonts w:ascii="Times New Roman" w:hAnsi="Times New Roman"/>
          <w:color w:val="212121"/>
          <w:sz w:val="24"/>
          <w:szCs w:val="24"/>
        </w:rPr>
        <w:t xml:space="preserve"> </w:t>
      </w:r>
      <w:proofErr w:type="spellStart"/>
      <w:r w:rsidRPr="0052778B">
        <w:rPr>
          <w:rFonts w:ascii="Times New Roman" w:hAnsi="Times New Roman"/>
          <w:color w:val="212121"/>
          <w:sz w:val="24"/>
          <w:szCs w:val="24"/>
        </w:rPr>
        <w:t>infectious</w:t>
      </w:r>
      <w:proofErr w:type="spellEnd"/>
      <w:r w:rsidRPr="0052778B">
        <w:rPr>
          <w:rFonts w:ascii="Times New Roman" w:hAnsi="Times New Roman"/>
          <w:color w:val="212121"/>
          <w:sz w:val="24"/>
          <w:szCs w:val="24"/>
        </w:rPr>
        <w:t xml:space="preserve"> </w:t>
      </w:r>
      <w:proofErr w:type="spellStart"/>
      <w:r w:rsidRPr="0052778B">
        <w:rPr>
          <w:rFonts w:ascii="Times New Roman" w:hAnsi="Times New Roman"/>
          <w:color w:val="212121"/>
          <w:sz w:val="24"/>
          <w:szCs w:val="24"/>
        </w:rPr>
        <w:t>diseases</w:t>
      </w:r>
      <w:proofErr w:type="spellEnd"/>
      <w:r w:rsidRPr="0052778B">
        <w:rPr>
          <w:rFonts w:ascii="Times New Roman" w:hAnsi="Times New Roman"/>
          <w:color w:val="212121"/>
          <w:sz w:val="24"/>
          <w:szCs w:val="24"/>
        </w:rPr>
        <w:t xml:space="preserve"> </w:t>
      </w:r>
      <w:proofErr w:type="spellStart"/>
      <w:r w:rsidRPr="0052778B">
        <w:rPr>
          <w:rFonts w:ascii="Times New Roman" w:hAnsi="Times New Roman"/>
          <w:color w:val="212121"/>
          <w:sz w:val="24"/>
          <w:szCs w:val="24"/>
        </w:rPr>
        <w:t>were</w:t>
      </w:r>
      <w:proofErr w:type="spellEnd"/>
      <w:r w:rsidRPr="0052778B">
        <w:rPr>
          <w:rFonts w:ascii="Times New Roman" w:hAnsi="Times New Roman"/>
          <w:color w:val="212121"/>
          <w:sz w:val="24"/>
          <w:szCs w:val="24"/>
        </w:rPr>
        <w:t xml:space="preserve"> </w:t>
      </w:r>
      <w:proofErr w:type="spellStart"/>
      <w:r w:rsidRPr="0052778B">
        <w:rPr>
          <w:rFonts w:ascii="Times New Roman" w:hAnsi="Times New Roman"/>
          <w:color w:val="212121"/>
          <w:sz w:val="24"/>
          <w:szCs w:val="24"/>
        </w:rPr>
        <w:t>chosen</w:t>
      </w:r>
      <w:proofErr w:type="spellEnd"/>
      <w:r w:rsidRPr="0052778B">
        <w:rPr>
          <w:rFonts w:ascii="Times New Roman" w:hAnsi="Times New Roman"/>
          <w:color w:val="212121"/>
          <w:sz w:val="24"/>
          <w:szCs w:val="24"/>
        </w:rPr>
        <w:t>.</w:t>
      </w:r>
    </w:p>
    <w:p w14:paraId="4989562B" w14:textId="77777777" w:rsidR="00FD0A68" w:rsidRPr="003A0974" w:rsidRDefault="00E05FA6" w:rsidP="00DC09AB">
      <w:pPr>
        <w:numPr>
          <w:ilvl w:val="2"/>
          <w:numId w:val="24"/>
        </w:numPr>
        <w:shd w:val="clear" w:color="auto" w:fill="FFFFFF" w:themeFill="background1"/>
        <w:tabs>
          <w:tab w:val="left" w:pos="284"/>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contextualSpacing/>
        <w:jc w:val="both"/>
        <w:rPr>
          <w:rFonts w:ascii="Times New Roman" w:hAnsi="Times New Roman"/>
          <w:color w:val="212121"/>
          <w:sz w:val="24"/>
          <w:szCs w:val="24"/>
          <w:lang w:val="en-US"/>
        </w:rPr>
      </w:pPr>
      <w:r w:rsidRPr="003A0974">
        <w:rPr>
          <w:rFonts w:ascii="Times New Roman" w:hAnsi="Times New Roman"/>
          <w:color w:val="212121"/>
          <w:sz w:val="24"/>
          <w:szCs w:val="24"/>
          <w:lang w:val="en-US"/>
        </w:rPr>
        <w:t>If</w:t>
      </w:r>
      <w:r w:rsidR="00FD0A68" w:rsidRPr="003A0974">
        <w:rPr>
          <w:rFonts w:ascii="Times New Roman" w:hAnsi="Times New Roman"/>
          <w:color w:val="212121"/>
          <w:sz w:val="24"/>
          <w:szCs w:val="24"/>
          <w:lang w:val="en-US"/>
        </w:rPr>
        <w:t xml:space="preserve"> necessary, properly perform </w:t>
      </w:r>
      <w:r w:rsidRPr="003A0974">
        <w:rPr>
          <w:rFonts w:ascii="Times New Roman" w:hAnsi="Times New Roman"/>
          <w:color w:val="212121"/>
          <w:sz w:val="24"/>
          <w:szCs w:val="24"/>
          <w:lang w:val="en-US"/>
        </w:rPr>
        <w:t>euthanasia</w:t>
      </w:r>
      <w:r w:rsidR="00FD0A68" w:rsidRPr="003A0974">
        <w:rPr>
          <w:rFonts w:ascii="Times New Roman" w:hAnsi="Times New Roman"/>
          <w:color w:val="212121"/>
          <w:sz w:val="24"/>
          <w:szCs w:val="24"/>
          <w:lang w:val="en-US"/>
        </w:rPr>
        <w:t xml:space="preserve"> of sick </w:t>
      </w:r>
      <w:r w:rsidRPr="003A0974">
        <w:rPr>
          <w:rFonts w:ascii="Times New Roman" w:hAnsi="Times New Roman"/>
          <w:color w:val="212121"/>
          <w:sz w:val="24"/>
          <w:szCs w:val="24"/>
          <w:lang w:val="en-US"/>
        </w:rPr>
        <w:t>animals</w:t>
      </w:r>
      <w:r w:rsidR="00FD0A68" w:rsidRPr="003A0974">
        <w:rPr>
          <w:rFonts w:ascii="Times New Roman" w:hAnsi="Times New Roman"/>
          <w:color w:val="212121"/>
          <w:sz w:val="24"/>
          <w:szCs w:val="24"/>
          <w:lang w:val="en-US"/>
        </w:rPr>
        <w:t xml:space="preserve"> according to the animal welfare law; give the recommendations to the owner about his animal;</w:t>
      </w:r>
    </w:p>
    <w:p w14:paraId="34BB9440" w14:textId="77777777" w:rsidR="00FD0A68" w:rsidRPr="003A0974" w:rsidRDefault="00FD0A68" w:rsidP="00DC09AB">
      <w:pPr>
        <w:numPr>
          <w:ilvl w:val="2"/>
          <w:numId w:val="24"/>
        </w:numPr>
        <w:shd w:val="clear" w:color="auto" w:fill="FFFFFF" w:themeFill="background1"/>
        <w:tabs>
          <w:tab w:val="left" w:pos="284"/>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contextualSpacing/>
        <w:jc w:val="both"/>
        <w:rPr>
          <w:rFonts w:ascii="Times New Roman" w:hAnsi="Times New Roman"/>
          <w:color w:val="212121"/>
          <w:sz w:val="24"/>
          <w:szCs w:val="24"/>
          <w:lang w:val="en-US"/>
        </w:rPr>
      </w:pPr>
      <w:r w:rsidRPr="003A0974">
        <w:rPr>
          <w:rFonts w:ascii="Times New Roman" w:hAnsi="Times New Roman"/>
          <w:color w:val="212121"/>
          <w:sz w:val="24"/>
          <w:szCs w:val="24"/>
          <w:lang w:val="en-US"/>
        </w:rPr>
        <w:t xml:space="preserve">properly fill the </w:t>
      </w:r>
      <w:r w:rsidR="2D6904BC" w:rsidRPr="003A0974">
        <w:rPr>
          <w:rFonts w:ascii="Times New Roman" w:hAnsi="Times New Roman"/>
          <w:color w:val="212121"/>
          <w:sz w:val="24"/>
          <w:szCs w:val="24"/>
          <w:lang w:val="en-US"/>
        </w:rPr>
        <w:t>patient ‘</w:t>
      </w:r>
      <w:r w:rsidRPr="003A0974">
        <w:rPr>
          <w:rFonts w:ascii="Times New Roman" w:hAnsi="Times New Roman"/>
          <w:color w:val="212121"/>
          <w:sz w:val="24"/>
          <w:szCs w:val="24"/>
          <w:lang w:val="en-US"/>
        </w:rPr>
        <w:t xml:space="preserve">s registration journal, disinfection journal, vaccination report, used veterinary medicine act, unused veterinary medicine act, animal euthanasia act </w:t>
      </w:r>
      <w:r w:rsidR="00E05FA6" w:rsidRPr="003A0974">
        <w:rPr>
          <w:rFonts w:ascii="Times New Roman" w:hAnsi="Times New Roman"/>
          <w:color w:val="212121"/>
          <w:sz w:val="24"/>
          <w:szCs w:val="24"/>
          <w:lang w:val="en-US"/>
        </w:rPr>
        <w:t>etc.</w:t>
      </w:r>
      <w:r w:rsidRPr="003A0974">
        <w:rPr>
          <w:rFonts w:ascii="Times New Roman" w:hAnsi="Times New Roman"/>
          <w:color w:val="212121"/>
          <w:sz w:val="24"/>
          <w:szCs w:val="24"/>
          <w:lang w:val="en-US"/>
        </w:rPr>
        <w:t>;</w:t>
      </w:r>
    </w:p>
    <w:p w14:paraId="1B3332EB" w14:textId="77777777" w:rsidR="00FD0A68" w:rsidRPr="003A0974" w:rsidRDefault="00FD0A68" w:rsidP="00DC09AB">
      <w:pPr>
        <w:numPr>
          <w:ilvl w:val="2"/>
          <w:numId w:val="24"/>
        </w:numPr>
        <w:shd w:val="clear" w:color="auto" w:fill="FFFFFF" w:themeFill="background1"/>
        <w:tabs>
          <w:tab w:val="left" w:pos="284"/>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contextualSpacing/>
        <w:jc w:val="both"/>
        <w:rPr>
          <w:rFonts w:ascii="Times New Roman" w:hAnsi="Times New Roman"/>
          <w:color w:val="212121"/>
          <w:sz w:val="24"/>
          <w:szCs w:val="24"/>
          <w:lang w:val="en-US"/>
        </w:rPr>
      </w:pPr>
      <w:r w:rsidRPr="003A0974">
        <w:rPr>
          <w:rFonts w:ascii="Times New Roman" w:hAnsi="Times New Roman"/>
          <w:color w:val="212121"/>
          <w:sz w:val="24"/>
          <w:szCs w:val="24"/>
          <w:lang w:val="en-US"/>
        </w:rPr>
        <w:t xml:space="preserve">properly </w:t>
      </w:r>
      <w:r w:rsidR="00E05FA6" w:rsidRPr="003A0974">
        <w:rPr>
          <w:rFonts w:ascii="Times New Roman" w:hAnsi="Times New Roman"/>
          <w:color w:val="212121"/>
          <w:sz w:val="24"/>
          <w:szCs w:val="24"/>
          <w:lang w:val="en-US"/>
        </w:rPr>
        <w:t>dispose of</w:t>
      </w:r>
      <w:r w:rsidRPr="003A0974">
        <w:rPr>
          <w:rFonts w:ascii="Times New Roman" w:hAnsi="Times New Roman"/>
          <w:color w:val="212121"/>
          <w:sz w:val="24"/>
          <w:szCs w:val="24"/>
          <w:lang w:val="en-US"/>
        </w:rPr>
        <w:t xml:space="preserve"> the contaminated waste, tissues, syringes</w:t>
      </w:r>
      <w:r w:rsidR="007E02D3" w:rsidRPr="003A0974">
        <w:rPr>
          <w:rFonts w:ascii="Times New Roman" w:hAnsi="Times New Roman"/>
          <w:color w:val="212121"/>
          <w:sz w:val="24"/>
          <w:szCs w:val="24"/>
          <w:lang w:val="en-US"/>
        </w:rPr>
        <w:t>, and needles</w:t>
      </w:r>
      <w:r w:rsidRPr="003A0974">
        <w:rPr>
          <w:rFonts w:ascii="Times New Roman" w:hAnsi="Times New Roman"/>
          <w:color w:val="212121"/>
          <w:sz w:val="24"/>
          <w:szCs w:val="24"/>
          <w:lang w:val="en-US"/>
        </w:rPr>
        <w:t xml:space="preserve"> according to the biosafety requirements and proper disposal requirements;</w:t>
      </w:r>
    </w:p>
    <w:p w14:paraId="163528C8" w14:textId="77777777" w:rsidR="00FD0A68" w:rsidRPr="003A0974" w:rsidRDefault="00FD0A68" w:rsidP="00DC09AB">
      <w:pPr>
        <w:numPr>
          <w:ilvl w:val="2"/>
          <w:numId w:val="24"/>
        </w:numPr>
        <w:shd w:val="clear" w:color="auto" w:fill="FFFFFF" w:themeFill="background1"/>
        <w:tabs>
          <w:tab w:val="left" w:pos="284"/>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contextualSpacing/>
        <w:jc w:val="both"/>
        <w:rPr>
          <w:rFonts w:ascii="Times New Roman" w:hAnsi="Times New Roman"/>
          <w:color w:val="212121"/>
          <w:sz w:val="24"/>
          <w:szCs w:val="24"/>
          <w:lang w:val="en-US"/>
        </w:rPr>
      </w:pPr>
      <w:r w:rsidRPr="003A0974">
        <w:rPr>
          <w:rFonts w:ascii="Times New Roman" w:hAnsi="Times New Roman"/>
          <w:color w:val="212121"/>
          <w:sz w:val="24"/>
          <w:szCs w:val="24"/>
          <w:lang w:val="en-US"/>
        </w:rPr>
        <w:t>know biosecurity requirements;</w:t>
      </w:r>
    </w:p>
    <w:p w14:paraId="106A381B" w14:textId="77777777" w:rsidR="00E30BD1" w:rsidRPr="005F739C" w:rsidRDefault="00FD0A68" w:rsidP="00E30BD1">
      <w:pPr>
        <w:pStyle w:val="ListParagraph"/>
        <w:numPr>
          <w:ilvl w:val="2"/>
          <w:numId w:val="24"/>
        </w:numPr>
        <w:shd w:val="clear" w:color="auto" w:fill="FFFFFF" w:themeFill="background1"/>
        <w:tabs>
          <w:tab w:val="left" w:pos="284"/>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color w:val="212121"/>
          <w:lang w:val="en-US"/>
        </w:rPr>
      </w:pPr>
      <w:r w:rsidRPr="003A0974">
        <w:rPr>
          <w:color w:val="212121"/>
          <w:lang w:val="en-US"/>
        </w:rPr>
        <w:t xml:space="preserve">know and be able to draw up schemes for the treatment and prevention of parasitosis, including the selection of suitable drugs and their combination with other drugs and the necessary </w:t>
      </w:r>
      <w:r w:rsidRPr="005F739C">
        <w:rPr>
          <w:color w:val="212121"/>
          <w:lang w:val="en-US"/>
        </w:rPr>
        <w:t>means;</w:t>
      </w:r>
    </w:p>
    <w:p w14:paraId="55F7272B" w14:textId="77777777" w:rsidR="00E30BD1" w:rsidRPr="005F739C" w:rsidRDefault="00E30BD1" w:rsidP="00E30BD1">
      <w:pPr>
        <w:pStyle w:val="ListParagraph"/>
        <w:numPr>
          <w:ilvl w:val="2"/>
          <w:numId w:val="24"/>
        </w:numPr>
        <w:shd w:val="clear" w:color="auto" w:fill="FFFFFF" w:themeFill="background1"/>
        <w:tabs>
          <w:tab w:val="left" w:pos="284"/>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color w:val="212121"/>
          <w:lang w:val="en-US"/>
        </w:rPr>
      </w:pPr>
      <w:r w:rsidRPr="005F739C">
        <w:t xml:space="preserve">to </w:t>
      </w:r>
      <w:proofErr w:type="spellStart"/>
      <w:r w:rsidRPr="005F739C">
        <w:t>appropriately</w:t>
      </w:r>
      <w:proofErr w:type="spellEnd"/>
      <w:r w:rsidRPr="005F739C">
        <w:t xml:space="preserve"> </w:t>
      </w:r>
      <w:proofErr w:type="spellStart"/>
      <w:r w:rsidRPr="005F739C">
        <w:t>inform</w:t>
      </w:r>
      <w:proofErr w:type="spellEnd"/>
      <w:r w:rsidRPr="005F739C">
        <w:t xml:space="preserve"> </w:t>
      </w:r>
      <w:proofErr w:type="spellStart"/>
      <w:r w:rsidRPr="005F739C">
        <w:t>animal</w:t>
      </w:r>
      <w:proofErr w:type="spellEnd"/>
      <w:r w:rsidRPr="005F739C">
        <w:t xml:space="preserve"> </w:t>
      </w:r>
      <w:proofErr w:type="spellStart"/>
      <w:r w:rsidRPr="005F739C">
        <w:t>owners</w:t>
      </w:r>
      <w:proofErr w:type="spellEnd"/>
      <w:r w:rsidRPr="005F739C">
        <w:t xml:space="preserve"> </w:t>
      </w:r>
      <w:proofErr w:type="spellStart"/>
      <w:r w:rsidRPr="005F739C">
        <w:t>about</w:t>
      </w:r>
      <w:proofErr w:type="spellEnd"/>
      <w:r w:rsidRPr="005F739C">
        <w:t xml:space="preserve"> </w:t>
      </w:r>
      <w:proofErr w:type="spellStart"/>
      <w:r w:rsidRPr="005F739C">
        <w:t>the</w:t>
      </w:r>
      <w:proofErr w:type="spellEnd"/>
      <w:r w:rsidRPr="005F739C">
        <w:t xml:space="preserve"> </w:t>
      </w:r>
      <w:proofErr w:type="spellStart"/>
      <w:r w:rsidRPr="005F739C">
        <w:t>sources</w:t>
      </w:r>
      <w:proofErr w:type="spellEnd"/>
      <w:r w:rsidRPr="005F739C">
        <w:t xml:space="preserve"> </w:t>
      </w:r>
      <w:proofErr w:type="spellStart"/>
      <w:r w:rsidRPr="005F739C">
        <w:t>and</w:t>
      </w:r>
      <w:proofErr w:type="spellEnd"/>
      <w:r w:rsidRPr="005F739C">
        <w:t xml:space="preserve"> </w:t>
      </w:r>
      <w:proofErr w:type="spellStart"/>
      <w:r w:rsidRPr="005F739C">
        <w:t>routes</w:t>
      </w:r>
      <w:proofErr w:type="spellEnd"/>
      <w:r w:rsidRPr="005F739C">
        <w:t xml:space="preserve"> </w:t>
      </w:r>
      <w:proofErr w:type="spellStart"/>
      <w:r w:rsidRPr="005F739C">
        <w:t>of</w:t>
      </w:r>
      <w:proofErr w:type="spellEnd"/>
      <w:r w:rsidRPr="005F739C">
        <w:t xml:space="preserve"> </w:t>
      </w:r>
      <w:proofErr w:type="spellStart"/>
      <w:r w:rsidRPr="005F739C">
        <w:t>transmission</w:t>
      </w:r>
      <w:proofErr w:type="spellEnd"/>
      <w:r w:rsidRPr="005F739C">
        <w:t xml:space="preserve"> </w:t>
      </w:r>
      <w:proofErr w:type="spellStart"/>
      <w:r w:rsidRPr="005F739C">
        <w:t>of</w:t>
      </w:r>
      <w:proofErr w:type="spellEnd"/>
      <w:r w:rsidRPr="005F739C">
        <w:t xml:space="preserve"> </w:t>
      </w:r>
      <w:proofErr w:type="spellStart"/>
      <w:r w:rsidRPr="005F739C">
        <w:t>infectious</w:t>
      </w:r>
      <w:proofErr w:type="spellEnd"/>
      <w:r w:rsidRPr="005F739C">
        <w:t xml:space="preserve"> </w:t>
      </w:r>
      <w:proofErr w:type="spellStart"/>
      <w:r w:rsidRPr="005F739C">
        <w:t>and</w:t>
      </w:r>
      <w:proofErr w:type="spellEnd"/>
      <w:r w:rsidRPr="005F739C">
        <w:t xml:space="preserve"> </w:t>
      </w:r>
      <w:proofErr w:type="spellStart"/>
      <w:r w:rsidRPr="005F739C">
        <w:t>parasitic</w:t>
      </w:r>
      <w:proofErr w:type="spellEnd"/>
      <w:r w:rsidRPr="005F739C">
        <w:t xml:space="preserve"> </w:t>
      </w:r>
      <w:proofErr w:type="spellStart"/>
      <w:r w:rsidRPr="005F739C">
        <w:t>diseases</w:t>
      </w:r>
      <w:proofErr w:type="spellEnd"/>
      <w:r w:rsidRPr="005F739C">
        <w:t xml:space="preserve">, </w:t>
      </w:r>
      <w:proofErr w:type="spellStart"/>
      <w:r w:rsidRPr="005F739C">
        <w:t>as</w:t>
      </w:r>
      <w:proofErr w:type="spellEnd"/>
      <w:r w:rsidRPr="005F739C">
        <w:t xml:space="preserve"> </w:t>
      </w:r>
      <w:proofErr w:type="spellStart"/>
      <w:r w:rsidRPr="005F739C">
        <w:t>well</w:t>
      </w:r>
      <w:proofErr w:type="spellEnd"/>
      <w:r w:rsidRPr="005F739C">
        <w:t xml:space="preserve"> </w:t>
      </w:r>
      <w:proofErr w:type="spellStart"/>
      <w:r w:rsidRPr="005F739C">
        <w:t>as</w:t>
      </w:r>
      <w:proofErr w:type="spellEnd"/>
      <w:r w:rsidRPr="005F739C">
        <w:t xml:space="preserve"> </w:t>
      </w:r>
      <w:proofErr w:type="spellStart"/>
      <w:r w:rsidRPr="005F739C">
        <w:t>measures</w:t>
      </w:r>
      <w:proofErr w:type="spellEnd"/>
      <w:r w:rsidRPr="005F739C">
        <w:t xml:space="preserve"> </w:t>
      </w:r>
      <w:proofErr w:type="spellStart"/>
      <w:r w:rsidRPr="005F739C">
        <w:t>for</w:t>
      </w:r>
      <w:proofErr w:type="spellEnd"/>
      <w:r w:rsidRPr="005F739C">
        <w:t xml:space="preserve"> </w:t>
      </w:r>
      <w:proofErr w:type="spellStart"/>
      <w:r w:rsidRPr="005F739C">
        <w:t>their</w:t>
      </w:r>
      <w:proofErr w:type="spellEnd"/>
      <w:r w:rsidRPr="005F739C">
        <w:t xml:space="preserve"> </w:t>
      </w:r>
      <w:proofErr w:type="spellStart"/>
      <w:r w:rsidRPr="005F739C">
        <w:t>prevention</w:t>
      </w:r>
      <w:proofErr w:type="spellEnd"/>
      <w:r w:rsidRPr="005F739C">
        <w:t xml:space="preserve"> </w:t>
      </w:r>
      <w:proofErr w:type="spellStart"/>
      <w:r w:rsidRPr="005F739C">
        <w:t>and</w:t>
      </w:r>
      <w:proofErr w:type="spellEnd"/>
      <w:r w:rsidRPr="005F739C">
        <w:t xml:space="preserve"> </w:t>
      </w:r>
      <w:proofErr w:type="spellStart"/>
      <w:r w:rsidRPr="005F739C">
        <w:t>control</w:t>
      </w:r>
      <w:proofErr w:type="spellEnd"/>
      <w:r w:rsidRPr="005F739C">
        <w:t>.</w:t>
      </w:r>
    </w:p>
    <w:p w14:paraId="05A681C7" w14:textId="77777777" w:rsidR="00E30BD1" w:rsidRPr="005F739C" w:rsidRDefault="00E30BD1" w:rsidP="00E30BD1">
      <w:pPr>
        <w:pStyle w:val="ListParagraph"/>
        <w:numPr>
          <w:ilvl w:val="2"/>
          <w:numId w:val="24"/>
        </w:numPr>
        <w:shd w:val="clear" w:color="auto" w:fill="FFFFFF" w:themeFill="background1"/>
        <w:tabs>
          <w:tab w:val="left" w:pos="284"/>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color w:val="212121"/>
          <w:lang w:val="en-US"/>
        </w:rPr>
      </w:pPr>
      <w:proofErr w:type="spellStart"/>
      <w:r w:rsidRPr="005F739C">
        <w:t>upon</w:t>
      </w:r>
      <w:proofErr w:type="spellEnd"/>
      <w:r w:rsidRPr="005F739C">
        <w:t xml:space="preserve"> </w:t>
      </w:r>
      <w:proofErr w:type="spellStart"/>
      <w:r w:rsidRPr="005F739C">
        <w:t>completion</w:t>
      </w:r>
      <w:proofErr w:type="spellEnd"/>
      <w:r w:rsidRPr="005F739C">
        <w:t xml:space="preserve"> </w:t>
      </w:r>
      <w:proofErr w:type="spellStart"/>
      <w:r w:rsidRPr="005F739C">
        <w:t>of</w:t>
      </w:r>
      <w:proofErr w:type="spellEnd"/>
      <w:r w:rsidRPr="005F739C">
        <w:t xml:space="preserve"> </w:t>
      </w:r>
      <w:proofErr w:type="spellStart"/>
      <w:r w:rsidRPr="005F739C">
        <w:t>the</w:t>
      </w:r>
      <w:proofErr w:type="spellEnd"/>
      <w:r w:rsidRPr="005F739C">
        <w:t xml:space="preserve"> </w:t>
      </w:r>
      <w:proofErr w:type="spellStart"/>
      <w:r w:rsidRPr="005F739C">
        <w:t>practice</w:t>
      </w:r>
      <w:proofErr w:type="spellEnd"/>
      <w:r w:rsidRPr="005F739C">
        <w:t xml:space="preserve">, </w:t>
      </w:r>
      <w:proofErr w:type="spellStart"/>
      <w:r w:rsidRPr="005F739C">
        <w:t>the</w:t>
      </w:r>
      <w:proofErr w:type="spellEnd"/>
      <w:r w:rsidRPr="005F739C">
        <w:t xml:space="preserve"> </w:t>
      </w:r>
      <w:proofErr w:type="spellStart"/>
      <w:r w:rsidRPr="005F739C">
        <w:t>student</w:t>
      </w:r>
      <w:proofErr w:type="spellEnd"/>
      <w:r w:rsidRPr="005F739C">
        <w:t xml:space="preserve"> </w:t>
      </w:r>
      <w:proofErr w:type="spellStart"/>
      <w:r w:rsidRPr="005F739C">
        <w:t>must</w:t>
      </w:r>
      <w:proofErr w:type="spellEnd"/>
      <w:r w:rsidRPr="005F739C">
        <w:t xml:space="preserve"> be </w:t>
      </w:r>
      <w:proofErr w:type="spellStart"/>
      <w:r w:rsidRPr="005F739C">
        <w:t>prepared</w:t>
      </w:r>
      <w:proofErr w:type="spellEnd"/>
      <w:r w:rsidRPr="005F739C">
        <w:t xml:space="preserve"> to </w:t>
      </w:r>
      <w:proofErr w:type="spellStart"/>
      <w:r w:rsidRPr="005F739C">
        <w:t>independently</w:t>
      </w:r>
      <w:proofErr w:type="spellEnd"/>
      <w:r w:rsidRPr="005F739C">
        <w:t xml:space="preserve"> </w:t>
      </w:r>
      <w:proofErr w:type="spellStart"/>
      <w:r w:rsidRPr="005F739C">
        <w:t>provide</w:t>
      </w:r>
      <w:proofErr w:type="spellEnd"/>
      <w:r w:rsidRPr="005F739C">
        <w:t xml:space="preserve"> </w:t>
      </w:r>
      <w:proofErr w:type="spellStart"/>
      <w:r w:rsidRPr="005F739C">
        <w:t>prevention</w:t>
      </w:r>
      <w:proofErr w:type="spellEnd"/>
      <w:r w:rsidRPr="005F739C">
        <w:t xml:space="preserve"> </w:t>
      </w:r>
      <w:proofErr w:type="spellStart"/>
      <w:r w:rsidRPr="005F739C">
        <w:t>and</w:t>
      </w:r>
      <w:proofErr w:type="spellEnd"/>
      <w:r w:rsidRPr="005F739C">
        <w:t xml:space="preserve"> </w:t>
      </w:r>
      <w:proofErr w:type="spellStart"/>
      <w:r w:rsidRPr="005F739C">
        <w:t>treatment</w:t>
      </w:r>
      <w:proofErr w:type="spellEnd"/>
      <w:r w:rsidRPr="005F739C">
        <w:t xml:space="preserve"> </w:t>
      </w:r>
      <w:proofErr w:type="spellStart"/>
      <w:r w:rsidRPr="005F739C">
        <w:t>services</w:t>
      </w:r>
      <w:proofErr w:type="spellEnd"/>
      <w:r w:rsidRPr="005F739C">
        <w:t xml:space="preserve"> </w:t>
      </w:r>
      <w:proofErr w:type="spellStart"/>
      <w:r w:rsidRPr="005F739C">
        <w:t>for</w:t>
      </w:r>
      <w:proofErr w:type="spellEnd"/>
      <w:r w:rsidRPr="005F739C">
        <w:t xml:space="preserve"> </w:t>
      </w:r>
      <w:proofErr w:type="spellStart"/>
      <w:r w:rsidRPr="005F739C">
        <w:t>the</w:t>
      </w:r>
      <w:proofErr w:type="spellEnd"/>
      <w:r w:rsidRPr="005F739C">
        <w:t xml:space="preserve"> </w:t>
      </w:r>
      <w:proofErr w:type="spellStart"/>
      <w:r w:rsidRPr="005F739C">
        <w:t>most</w:t>
      </w:r>
      <w:proofErr w:type="spellEnd"/>
      <w:r w:rsidRPr="005F739C">
        <w:t xml:space="preserve"> </w:t>
      </w:r>
      <w:proofErr w:type="spellStart"/>
      <w:r w:rsidRPr="005F739C">
        <w:t>common</w:t>
      </w:r>
      <w:proofErr w:type="spellEnd"/>
      <w:r w:rsidRPr="005F739C">
        <w:t xml:space="preserve"> </w:t>
      </w:r>
      <w:proofErr w:type="spellStart"/>
      <w:r w:rsidRPr="005F739C">
        <w:t>infectious</w:t>
      </w:r>
      <w:proofErr w:type="spellEnd"/>
      <w:r w:rsidRPr="005F739C">
        <w:t xml:space="preserve"> </w:t>
      </w:r>
      <w:proofErr w:type="spellStart"/>
      <w:r w:rsidRPr="005F739C">
        <w:t>and</w:t>
      </w:r>
      <w:proofErr w:type="spellEnd"/>
      <w:r w:rsidRPr="005F739C">
        <w:t xml:space="preserve"> </w:t>
      </w:r>
      <w:proofErr w:type="spellStart"/>
      <w:r w:rsidRPr="005F739C">
        <w:t>parasitic</w:t>
      </w:r>
      <w:proofErr w:type="spellEnd"/>
      <w:r w:rsidRPr="005F739C">
        <w:t xml:space="preserve"> </w:t>
      </w:r>
      <w:proofErr w:type="spellStart"/>
      <w:r w:rsidRPr="005F739C">
        <w:t>diseases</w:t>
      </w:r>
      <w:proofErr w:type="spellEnd"/>
      <w:r w:rsidRPr="005F739C">
        <w:t>.</w:t>
      </w:r>
    </w:p>
    <w:p w14:paraId="5FCD6B02" w14:textId="77777777" w:rsidR="00FD0A68" w:rsidRPr="003A0974" w:rsidRDefault="00FD0A68" w:rsidP="00DC09AB">
      <w:pPr>
        <w:numPr>
          <w:ilvl w:val="1"/>
          <w:numId w:val="24"/>
        </w:numPr>
        <w:shd w:val="clear" w:color="auto" w:fill="FFFFFF" w:themeFill="background1"/>
        <w:tabs>
          <w:tab w:val="left" w:pos="567"/>
        </w:tabs>
        <w:spacing w:after="0" w:line="360" w:lineRule="auto"/>
        <w:ind w:left="0" w:firstLine="0"/>
        <w:contextualSpacing/>
        <w:jc w:val="both"/>
        <w:rPr>
          <w:rFonts w:ascii="Times New Roman" w:hAnsi="Times New Roman"/>
          <w:b/>
          <w:bCs/>
          <w:sz w:val="24"/>
          <w:szCs w:val="24"/>
          <w:lang w:val="en-US"/>
        </w:rPr>
      </w:pPr>
      <w:r w:rsidRPr="003A0974">
        <w:rPr>
          <w:rFonts w:ascii="Times New Roman" w:hAnsi="Times New Roman"/>
          <w:b/>
          <w:bCs/>
          <w:sz w:val="24"/>
          <w:szCs w:val="24"/>
          <w:lang w:val="en-US"/>
        </w:rPr>
        <w:t>REPORT OF PRACTICE WILL BE ASSESSED REGARDING ACHIEVED RESULTS:</w:t>
      </w:r>
    </w:p>
    <w:p w14:paraId="668F2303" w14:textId="77777777" w:rsidR="00FD0A68" w:rsidRPr="003A0974" w:rsidRDefault="00FD0A68" w:rsidP="00D24703">
      <w:pPr>
        <w:shd w:val="clear" w:color="auto" w:fill="FFFFFF" w:themeFill="background1"/>
        <w:tabs>
          <w:tab w:val="left" w:pos="284"/>
          <w:tab w:val="left" w:pos="851"/>
        </w:tabs>
        <w:spacing w:after="0" w:line="360" w:lineRule="auto"/>
        <w:contextualSpacing/>
        <w:jc w:val="both"/>
        <w:rPr>
          <w:rFonts w:ascii="Times New Roman" w:hAnsi="Times New Roman"/>
          <w:sz w:val="24"/>
          <w:szCs w:val="24"/>
          <w:lang w:val="en-US"/>
        </w:rPr>
      </w:pPr>
      <w:r w:rsidRPr="003A0974">
        <w:rPr>
          <w:rFonts w:ascii="Times New Roman" w:hAnsi="Times New Roman"/>
          <w:sz w:val="24"/>
          <w:szCs w:val="24"/>
          <w:lang w:val="en-US"/>
        </w:rPr>
        <w:t xml:space="preserve">1.5.1. whether all sections of the patient’s registration journal are properly filled out (infectious diseases that occurred during practice. If there were none, diseases previously identified at the place of clinical practice, based on accumulated disease histories or properly collected and detailed anamnesis). </w:t>
      </w:r>
      <w:r w:rsidRPr="003A0974">
        <w:rPr>
          <w:rFonts w:ascii="Times New Roman" w:hAnsi="Times New Roman"/>
          <w:i/>
          <w:iCs/>
          <w:sz w:val="24"/>
          <w:szCs w:val="24"/>
          <w:lang w:val="en-US"/>
        </w:rPr>
        <w:t>Vaccinations as cases cannot be included in the patient’s registration journal, vaccination schemes are presented in reflection</w:t>
      </w:r>
      <w:r w:rsidRPr="003A0974">
        <w:rPr>
          <w:rFonts w:ascii="Times New Roman" w:hAnsi="Times New Roman"/>
          <w:sz w:val="24"/>
          <w:szCs w:val="24"/>
          <w:lang w:val="en-US"/>
        </w:rPr>
        <w:t>;</w:t>
      </w:r>
    </w:p>
    <w:p w14:paraId="1C3F0A86" w14:textId="77777777" w:rsidR="00FD0A68" w:rsidRPr="003A0974" w:rsidRDefault="00FD0A68" w:rsidP="00D24703">
      <w:pPr>
        <w:shd w:val="clear" w:color="auto" w:fill="FFFFFF" w:themeFill="background1"/>
        <w:tabs>
          <w:tab w:val="left" w:pos="284"/>
          <w:tab w:val="left" w:pos="851"/>
        </w:tabs>
        <w:spacing w:after="0" w:line="360" w:lineRule="auto"/>
        <w:contextualSpacing/>
        <w:jc w:val="both"/>
        <w:rPr>
          <w:rFonts w:ascii="Times New Roman" w:hAnsi="Times New Roman"/>
          <w:sz w:val="24"/>
          <w:szCs w:val="24"/>
          <w:lang w:val="en-US"/>
        </w:rPr>
      </w:pPr>
      <w:r w:rsidRPr="003A0974">
        <w:rPr>
          <w:rFonts w:ascii="Times New Roman" w:hAnsi="Times New Roman"/>
          <w:sz w:val="24"/>
          <w:szCs w:val="24"/>
          <w:lang w:val="en-US"/>
        </w:rPr>
        <w:t>1.5.2. whether diagnostic procedures are correctly selected and described in detail;</w:t>
      </w:r>
    </w:p>
    <w:p w14:paraId="398387C1" w14:textId="77777777" w:rsidR="00FD0A68" w:rsidRPr="003A0974" w:rsidRDefault="00FD0A68" w:rsidP="00D24703">
      <w:pPr>
        <w:shd w:val="clear" w:color="auto" w:fill="FFFFFF" w:themeFill="background1"/>
        <w:tabs>
          <w:tab w:val="left" w:pos="284"/>
          <w:tab w:val="left" w:pos="851"/>
        </w:tabs>
        <w:spacing w:after="0" w:line="360" w:lineRule="auto"/>
        <w:contextualSpacing/>
        <w:jc w:val="both"/>
        <w:rPr>
          <w:rFonts w:ascii="Times New Roman" w:hAnsi="Times New Roman"/>
          <w:sz w:val="24"/>
          <w:szCs w:val="24"/>
          <w:lang w:val="en-US"/>
        </w:rPr>
      </w:pPr>
      <w:r w:rsidRPr="003A0974">
        <w:rPr>
          <w:rFonts w:ascii="Times New Roman" w:hAnsi="Times New Roman"/>
          <w:sz w:val="24"/>
          <w:szCs w:val="24"/>
          <w:lang w:val="en-US"/>
        </w:rPr>
        <w:lastRenderedPageBreak/>
        <w:t>1.5.3. whether an accurate diagnosis has been established (if it is not confirmed by the results of the tests, it is only suspected);</w:t>
      </w:r>
    </w:p>
    <w:p w14:paraId="05FBBF20" w14:textId="77777777" w:rsidR="001570B9" w:rsidRDefault="00FD0A68" w:rsidP="00D24703">
      <w:pPr>
        <w:shd w:val="clear" w:color="auto" w:fill="FFFFFF" w:themeFill="background1"/>
        <w:tabs>
          <w:tab w:val="left" w:pos="284"/>
          <w:tab w:val="left" w:pos="851"/>
        </w:tabs>
        <w:spacing w:after="0" w:line="360" w:lineRule="auto"/>
        <w:contextualSpacing/>
        <w:jc w:val="both"/>
        <w:rPr>
          <w:rFonts w:ascii="Times New Roman" w:hAnsi="Times New Roman"/>
          <w:sz w:val="24"/>
          <w:szCs w:val="24"/>
        </w:rPr>
      </w:pPr>
      <w:r w:rsidRPr="003A0974">
        <w:rPr>
          <w:rFonts w:ascii="Times New Roman" w:hAnsi="Times New Roman"/>
          <w:sz w:val="24"/>
          <w:szCs w:val="24"/>
          <w:lang w:val="en-US"/>
        </w:rPr>
        <w:t xml:space="preserve">1.5.4. </w:t>
      </w:r>
      <w:proofErr w:type="spellStart"/>
      <w:r w:rsidR="001570B9" w:rsidRPr="005F739C">
        <w:rPr>
          <w:rFonts w:ascii="Times New Roman" w:hAnsi="Times New Roman"/>
          <w:sz w:val="24"/>
          <w:szCs w:val="24"/>
        </w:rPr>
        <w:t>whether</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the</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drugs</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were</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selected</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appropriately</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and</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the</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treatment</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plan</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was</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developed</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correctly</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whether</w:t>
      </w:r>
      <w:proofErr w:type="spellEnd"/>
      <w:r w:rsidR="001570B9" w:rsidRPr="005F739C">
        <w:rPr>
          <w:rFonts w:ascii="Times New Roman" w:hAnsi="Times New Roman"/>
          <w:sz w:val="24"/>
          <w:szCs w:val="24"/>
        </w:rPr>
        <w:t xml:space="preserve"> a </w:t>
      </w:r>
      <w:proofErr w:type="spellStart"/>
      <w:r w:rsidR="001570B9" w:rsidRPr="005F739C">
        <w:rPr>
          <w:rFonts w:ascii="Times New Roman" w:hAnsi="Times New Roman"/>
          <w:sz w:val="24"/>
          <w:szCs w:val="24"/>
        </w:rPr>
        <w:t>plan</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for</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monitoring</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treatment</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effectiveness</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and</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disease</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progression</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was</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applied</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whether</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monitoring</w:t>
      </w:r>
      <w:proofErr w:type="spellEnd"/>
      <w:r w:rsidR="001570B9" w:rsidRPr="005F739C">
        <w:rPr>
          <w:rFonts w:ascii="Times New Roman" w:hAnsi="Times New Roman"/>
          <w:sz w:val="24"/>
          <w:szCs w:val="24"/>
        </w:rPr>
        <w:t>/</w:t>
      </w:r>
      <w:proofErr w:type="spellStart"/>
      <w:r w:rsidR="001570B9" w:rsidRPr="005F739C">
        <w:rPr>
          <w:rFonts w:ascii="Times New Roman" w:hAnsi="Times New Roman"/>
          <w:sz w:val="24"/>
          <w:szCs w:val="24"/>
        </w:rPr>
        <w:t>prevention</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of</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possible</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complications</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was</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carried</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out</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and</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whether</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preventive</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measures</w:t>
      </w:r>
      <w:proofErr w:type="spellEnd"/>
      <w:r w:rsidR="001570B9" w:rsidRPr="005F739C">
        <w:rPr>
          <w:rFonts w:ascii="Times New Roman" w:hAnsi="Times New Roman"/>
          <w:sz w:val="24"/>
          <w:szCs w:val="24"/>
        </w:rPr>
        <w:t xml:space="preserve"> to stop </w:t>
      </w:r>
      <w:proofErr w:type="spellStart"/>
      <w:r w:rsidR="001570B9" w:rsidRPr="005F739C">
        <w:rPr>
          <w:rFonts w:ascii="Times New Roman" w:hAnsi="Times New Roman"/>
          <w:sz w:val="24"/>
          <w:szCs w:val="24"/>
        </w:rPr>
        <w:t>the</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spread</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of</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the</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pathogen</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were</w:t>
      </w:r>
      <w:proofErr w:type="spellEnd"/>
      <w:r w:rsidR="001570B9" w:rsidRPr="005F739C">
        <w:rPr>
          <w:rFonts w:ascii="Times New Roman" w:hAnsi="Times New Roman"/>
          <w:sz w:val="24"/>
          <w:szCs w:val="24"/>
        </w:rPr>
        <w:t xml:space="preserve"> </w:t>
      </w:r>
      <w:proofErr w:type="spellStart"/>
      <w:r w:rsidR="001570B9" w:rsidRPr="005F739C">
        <w:rPr>
          <w:rFonts w:ascii="Times New Roman" w:hAnsi="Times New Roman"/>
          <w:sz w:val="24"/>
          <w:szCs w:val="24"/>
        </w:rPr>
        <w:t>implemented</w:t>
      </w:r>
      <w:proofErr w:type="spellEnd"/>
      <w:r w:rsidR="001570B9" w:rsidRPr="005F739C">
        <w:rPr>
          <w:rFonts w:ascii="Times New Roman" w:hAnsi="Times New Roman"/>
          <w:sz w:val="24"/>
          <w:szCs w:val="24"/>
        </w:rPr>
        <w:t>/</w:t>
      </w:r>
      <w:proofErr w:type="spellStart"/>
      <w:r w:rsidR="001570B9" w:rsidRPr="005F739C">
        <w:rPr>
          <w:rFonts w:ascii="Times New Roman" w:hAnsi="Times New Roman"/>
          <w:sz w:val="24"/>
          <w:szCs w:val="24"/>
        </w:rPr>
        <w:t>recommended</w:t>
      </w:r>
      <w:proofErr w:type="spellEnd"/>
      <w:r w:rsidR="001570B9" w:rsidRPr="005F739C">
        <w:rPr>
          <w:rFonts w:ascii="Times New Roman" w:hAnsi="Times New Roman"/>
          <w:sz w:val="24"/>
          <w:szCs w:val="24"/>
        </w:rPr>
        <w:t>.</w:t>
      </w:r>
    </w:p>
    <w:p w14:paraId="25DFD118" w14:textId="77777777" w:rsidR="00FD0A68" w:rsidRPr="003A0974" w:rsidRDefault="00FD0A68" w:rsidP="00D24703">
      <w:pPr>
        <w:shd w:val="clear" w:color="auto" w:fill="FFFFFF" w:themeFill="background1"/>
        <w:tabs>
          <w:tab w:val="left" w:pos="284"/>
          <w:tab w:val="left" w:pos="851"/>
        </w:tabs>
        <w:spacing w:after="0" w:line="360" w:lineRule="auto"/>
        <w:contextualSpacing/>
        <w:jc w:val="both"/>
        <w:rPr>
          <w:rFonts w:ascii="Times New Roman" w:hAnsi="Times New Roman"/>
          <w:sz w:val="24"/>
          <w:szCs w:val="24"/>
          <w:lang w:val="en-US"/>
        </w:rPr>
      </w:pPr>
      <w:r w:rsidRPr="003A0974">
        <w:rPr>
          <w:rFonts w:ascii="Times New Roman" w:hAnsi="Times New Roman"/>
          <w:sz w:val="24"/>
          <w:szCs w:val="24"/>
          <w:lang w:val="en-US"/>
        </w:rPr>
        <w:t>1.5.5. whether biological safety measures were properly applied and described at the place of practice (described in the reflection);</w:t>
      </w:r>
    </w:p>
    <w:p w14:paraId="16654E7A" w14:textId="77777777" w:rsidR="00FD0A68" w:rsidRPr="003A0974" w:rsidRDefault="00FD0A68" w:rsidP="00D24703">
      <w:pPr>
        <w:shd w:val="clear" w:color="auto" w:fill="FFFFFF" w:themeFill="background1"/>
        <w:tabs>
          <w:tab w:val="left" w:pos="284"/>
          <w:tab w:val="left" w:pos="851"/>
        </w:tabs>
        <w:spacing w:after="0" w:line="360" w:lineRule="auto"/>
        <w:contextualSpacing/>
        <w:jc w:val="both"/>
        <w:rPr>
          <w:rFonts w:ascii="Times New Roman" w:hAnsi="Times New Roman"/>
          <w:sz w:val="24"/>
          <w:szCs w:val="24"/>
          <w:lang w:val="en-US"/>
        </w:rPr>
      </w:pPr>
      <w:r w:rsidRPr="003A0974">
        <w:rPr>
          <w:rFonts w:ascii="Times New Roman" w:hAnsi="Times New Roman"/>
          <w:sz w:val="24"/>
          <w:szCs w:val="24"/>
          <w:lang w:val="en-US"/>
        </w:rPr>
        <w:t>1.5.6. whether the prognosis and/or outcome of the disease is indicated;</w:t>
      </w:r>
    </w:p>
    <w:p w14:paraId="4780601B" w14:textId="77777777" w:rsidR="00FD0A68" w:rsidRPr="003A0974" w:rsidRDefault="00FD0A68" w:rsidP="00D24703">
      <w:pPr>
        <w:shd w:val="clear" w:color="auto" w:fill="FFFFFF" w:themeFill="background1"/>
        <w:tabs>
          <w:tab w:val="left" w:pos="284"/>
          <w:tab w:val="left" w:pos="851"/>
        </w:tabs>
        <w:spacing w:after="0" w:line="360" w:lineRule="auto"/>
        <w:contextualSpacing/>
        <w:jc w:val="both"/>
        <w:rPr>
          <w:rFonts w:ascii="Times New Roman" w:hAnsi="Times New Roman"/>
          <w:sz w:val="24"/>
          <w:szCs w:val="24"/>
          <w:lang w:val="en-US"/>
        </w:rPr>
      </w:pPr>
      <w:r w:rsidRPr="003A0974">
        <w:rPr>
          <w:rFonts w:ascii="Times New Roman" w:hAnsi="Times New Roman"/>
          <w:sz w:val="24"/>
          <w:szCs w:val="24"/>
          <w:lang w:val="en-US"/>
        </w:rPr>
        <w:t>1.5.7. whether deficiencies in diagnosis, therapy and prevention are described correctly and in detail in the case analysis (Appendix 5) by analyzing each case from the patient’s registration log;</w:t>
      </w:r>
    </w:p>
    <w:p w14:paraId="22F3D815" w14:textId="77777777" w:rsidR="00FD0A68" w:rsidRPr="003A0974" w:rsidRDefault="00FD0A68" w:rsidP="00D24703">
      <w:pPr>
        <w:shd w:val="clear" w:color="auto" w:fill="FFFFFF" w:themeFill="background1"/>
        <w:tabs>
          <w:tab w:val="left" w:pos="284"/>
          <w:tab w:val="left" w:pos="851"/>
        </w:tabs>
        <w:spacing w:after="0" w:line="360" w:lineRule="auto"/>
        <w:contextualSpacing/>
        <w:jc w:val="both"/>
        <w:rPr>
          <w:rFonts w:ascii="Times New Roman" w:hAnsi="Times New Roman"/>
          <w:sz w:val="24"/>
          <w:szCs w:val="24"/>
          <w:lang w:val="en-US"/>
        </w:rPr>
      </w:pPr>
      <w:r w:rsidRPr="003A0974">
        <w:rPr>
          <w:rFonts w:ascii="Times New Roman" w:hAnsi="Times New Roman"/>
          <w:sz w:val="24"/>
          <w:szCs w:val="24"/>
          <w:lang w:val="en-US"/>
        </w:rPr>
        <w:t>1.5.8. whether a reflection of infectious diseases presented and described in detail.</w:t>
      </w:r>
    </w:p>
    <w:p w14:paraId="7FB56329" w14:textId="77777777" w:rsidR="00FD0A68" w:rsidRPr="003A0974" w:rsidRDefault="00FD0A68" w:rsidP="00D24703">
      <w:pPr>
        <w:pStyle w:val="xmsolistparagraph"/>
        <w:tabs>
          <w:tab w:val="left" w:pos="180"/>
          <w:tab w:val="num" w:pos="360"/>
        </w:tabs>
        <w:spacing w:before="0" w:beforeAutospacing="0" w:after="0" w:afterAutospacing="0" w:line="360" w:lineRule="auto"/>
        <w:jc w:val="both"/>
        <w:rPr>
          <w:rFonts w:ascii="Times New Roman" w:eastAsia="Calibri" w:hAnsi="Times New Roman" w:cs="Times New Roman"/>
          <w:b/>
          <w:bCs/>
          <w:lang w:val="en-US" w:eastAsia="en-US"/>
        </w:rPr>
      </w:pPr>
      <w:r w:rsidRPr="003A0974">
        <w:rPr>
          <w:rFonts w:ascii="Times New Roman" w:eastAsia="Calibri" w:hAnsi="Times New Roman" w:cs="Times New Roman"/>
          <w:b/>
          <w:bCs/>
          <w:lang w:val="en-US" w:eastAsia="en-US"/>
        </w:rPr>
        <w:t xml:space="preserve">1.6. REQUIREMENTS FOR REFLECTION </w:t>
      </w:r>
      <w:r w:rsidR="00D70463" w:rsidRPr="005F739C">
        <w:rPr>
          <w:rFonts w:ascii="Times New Roman" w:eastAsia="Calibri" w:hAnsi="Times New Roman" w:cs="Times New Roman"/>
          <w:b/>
          <w:bCs/>
          <w:lang w:val="en-US" w:eastAsia="en-US"/>
        </w:rPr>
        <w:t>(</w:t>
      </w:r>
      <w:r w:rsidR="00D70463" w:rsidRPr="005F739C">
        <w:rPr>
          <w:rFonts w:ascii="Times New Roman" w:hAnsi="Times New Roman" w:cs="Times New Roman"/>
          <w:lang w:val="en-US"/>
        </w:rPr>
        <w:t>Infectious diseases</w:t>
      </w:r>
      <w:r w:rsidR="00D70463" w:rsidRPr="005F739C">
        <w:rPr>
          <w:rFonts w:ascii="Times New Roman" w:eastAsia="Calibri" w:hAnsi="Times New Roman" w:cs="Times New Roman"/>
          <w:b/>
          <w:bCs/>
          <w:lang w:val="en-US" w:eastAsia="en-US"/>
        </w:rPr>
        <w:t>)</w:t>
      </w:r>
      <w:r w:rsidR="00D70463">
        <w:rPr>
          <w:rFonts w:ascii="Times New Roman" w:eastAsia="Calibri" w:hAnsi="Times New Roman" w:cs="Times New Roman"/>
          <w:b/>
          <w:bCs/>
          <w:lang w:val="en-US" w:eastAsia="en-US"/>
        </w:rPr>
        <w:t xml:space="preserve"> </w:t>
      </w:r>
      <w:r w:rsidRPr="003A0974">
        <w:rPr>
          <w:rFonts w:ascii="Times New Roman" w:eastAsia="Calibri" w:hAnsi="Times New Roman" w:cs="Times New Roman"/>
          <w:b/>
          <w:bCs/>
          <w:lang w:val="en-US" w:eastAsia="en-US"/>
        </w:rPr>
        <w:t>(MIN. 500 WORDS, FREE FORM). IN A SEPARATE DOCUMENT (ANNEX 6), THE STUDENT MUST PRESENT A REFLECTION ON THE PRACTICE OF THE SUBJECT OF INFECTIOUS DISEASES OF ANIMALS AND DESCRIBE:</w:t>
      </w:r>
    </w:p>
    <w:p w14:paraId="6CAA0B4F" w14:textId="77777777" w:rsidR="00FD0A68" w:rsidRPr="003A0974" w:rsidRDefault="00FD0A68" w:rsidP="00D24703">
      <w:pPr>
        <w:pStyle w:val="xmsolistparagraph"/>
        <w:tabs>
          <w:tab w:val="left" w:pos="180"/>
          <w:tab w:val="num" w:pos="360"/>
        </w:tabs>
        <w:spacing w:before="0" w:beforeAutospacing="0" w:after="0" w:afterAutospacing="0" w:line="360" w:lineRule="auto"/>
        <w:jc w:val="both"/>
        <w:rPr>
          <w:rFonts w:ascii="Times New Roman" w:eastAsia="Calibri" w:hAnsi="Times New Roman" w:cs="Times New Roman"/>
          <w:lang w:val="en-US" w:eastAsia="en-US"/>
        </w:rPr>
      </w:pPr>
      <w:r w:rsidRPr="003A0974">
        <w:rPr>
          <w:rFonts w:ascii="Times New Roman" w:eastAsia="Calibri" w:hAnsi="Times New Roman" w:cs="Times New Roman"/>
          <w:lang w:val="en-US" w:eastAsia="en-US"/>
        </w:rPr>
        <w:t xml:space="preserve">1.6.1. evaluate and describe the biological safety measures applied at the practice site (e.g. quartzing, de-carpeting, etc.). Why exactly </w:t>
      </w:r>
      <w:r w:rsidR="7C3AEF11" w:rsidRPr="003A0974">
        <w:rPr>
          <w:rFonts w:ascii="Times New Roman" w:eastAsia="Calibri" w:hAnsi="Times New Roman" w:cs="Times New Roman"/>
          <w:lang w:val="en-US" w:eastAsia="en-US"/>
        </w:rPr>
        <w:t>are such disinfection measures</w:t>
      </w:r>
      <w:r w:rsidRPr="003A0974">
        <w:rPr>
          <w:rFonts w:ascii="Times New Roman" w:eastAsia="Calibri" w:hAnsi="Times New Roman" w:cs="Times New Roman"/>
          <w:lang w:val="en-US" w:eastAsia="en-US"/>
        </w:rPr>
        <w:t xml:space="preserve"> applied, as disinfection, deratization or other measures are often carried out </w:t>
      </w:r>
      <w:proofErr w:type="gramStart"/>
      <w:r w:rsidRPr="003A0974">
        <w:rPr>
          <w:rFonts w:ascii="Times New Roman" w:eastAsia="Calibri" w:hAnsi="Times New Roman" w:cs="Times New Roman"/>
          <w:lang w:val="en-US" w:eastAsia="en-US"/>
        </w:rPr>
        <w:t>in order to</w:t>
      </w:r>
      <w:proofErr w:type="gramEnd"/>
      <w:r w:rsidRPr="003A0974">
        <w:rPr>
          <w:rFonts w:ascii="Times New Roman" w:eastAsia="Calibri" w:hAnsi="Times New Roman" w:cs="Times New Roman"/>
          <w:lang w:val="en-US" w:eastAsia="en-US"/>
        </w:rPr>
        <w:t xml:space="preserve"> reduce the risk of possible factors of disease spread. What biosafety deficiencies have you observed at the clinical practice site?</w:t>
      </w:r>
    </w:p>
    <w:p w14:paraId="5280D9CC" w14:textId="77777777" w:rsidR="00FD0A68" w:rsidRPr="003A0974" w:rsidRDefault="00FD0A68" w:rsidP="00D24703">
      <w:pPr>
        <w:pStyle w:val="xmsolistparagraph"/>
        <w:tabs>
          <w:tab w:val="left" w:pos="180"/>
          <w:tab w:val="num" w:pos="360"/>
        </w:tabs>
        <w:spacing w:before="0" w:beforeAutospacing="0" w:after="0" w:afterAutospacing="0" w:line="360" w:lineRule="auto"/>
        <w:jc w:val="both"/>
        <w:rPr>
          <w:rFonts w:ascii="Times New Roman" w:eastAsia="Calibri" w:hAnsi="Times New Roman" w:cs="Times New Roman"/>
          <w:bCs/>
          <w:lang w:val="en-US" w:eastAsia="en-US"/>
        </w:rPr>
      </w:pPr>
      <w:r w:rsidRPr="003A0974">
        <w:rPr>
          <w:rFonts w:ascii="Times New Roman" w:eastAsia="Calibri" w:hAnsi="Times New Roman" w:cs="Times New Roman"/>
          <w:bCs/>
          <w:lang w:val="en-US" w:eastAsia="en-US"/>
        </w:rPr>
        <w:t>1.6.2. fluently describe applied preventive measures, vaccination schemes. Describe what diseases and when the animals were vaccinated;</w:t>
      </w:r>
    </w:p>
    <w:p w14:paraId="343049F1" w14:textId="77777777" w:rsidR="00FD0A68" w:rsidRPr="003A0974" w:rsidRDefault="00FD0A68" w:rsidP="00D24703">
      <w:pPr>
        <w:pStyle w:val="xmsolistparagraph"/>
        <w:tabs>
          <w:tab w:val="left" w:pos="180"/>
          <w:tab w:val="num" w:pos="360"/>
        </w:tabs>
        <w:spacing w:before="0" w:beforeAutospacing="0" w:after="0" w:afterAutospacing="0" w:line="360" w:lineRule="auto"/>
        <w:jc w:val="both"/>
        <w:rPr>
          <w:rFonts w:ascii="Times New Roman" w:eastAsia="Calibri" w:hAnsi="Times New Roman" w:cs="Times New Roman"/>
          <w:bCs/>
          <w:lang w:val="en-US" w:eastAsia="en-US"/>
        </w:rPr>
      </w:pPr>
      <w:r w:rsidRPr="003A0974">
        <w:rPr>
          <w:rFonts w:ascii="Times New Roman" w:eastAsia="Calibri" w:hAnsi="Times New Roman" w:cs="Times New Roman"/>
          <w:bCs/>
          <w:lang w:val="en-US" w:eastAsia="en-US"/>
        </w:rPr>
        <w:t>1.6.3. choose one of the most common diseases in your clinical practice and using the epidemiological triad model (pathogen, susceptible animals, environment) describe how this disease appeared in the animals you saw, what typical atypical symptoms were found, what treatment was most appropriate, etc., compare with the scientific literature information provided. Provide case analysis based on the Evidence Based Veterinary Medicine (EBVM) strategy. Include the patterns of the selected disease (prevalence among age groups, sex, breed, seasonality). Graphically represent the frequency of occurrence of the selected infectious disease in 12-24-month period (if possible, refer to past disease histories in patient records, if not, refer to months of practice in the analysis for cases encountered only during your clinical practice).</w:t>
      </w:r>
    </w:p>
    <w:p w14:paraId="3B916C6E" w14:textId="77777777" w:rsidR="00D24703" w:rsidRPr="003A0974" w:rsidRDefault="00122867" w:rsidP="00D24703">
      <w:pPr>
        <w:pStyle w:val="xmsolistparagraph"/>
        <w:tabs>
          <w:tab w:val="left" w:pos="180"/>
          <w:tab w:val="num" w:pos="360"/>
        </w:tabs>
        <w:spacing w:before="0" w:beforeAutospacing="0" w:after="0" w:afterAutospacing="0" w:line="360" w:lineRule="auto"/>
        <w:jc w:val="both"/>
        <w:rPr>
          <w:rStyle w:val="jlqj4b"/>
          <w:rFonts w:ascii="Times New Roman" w:hAnsi="Times New Roman" w:cs="Times New Roman"/>
          <w:bCs/>
          <w:lang w:val="en-US" w:eastAsia="en-US"/>
        </w:rPr>
      </w:pPr>
      <w:proofErr w:type="spellStart"/>
      <w:r w:rsidRPr="005F739C">
        <w:rPr>
          <w:rFonts w:ascii="Times New Roman" w:hAnsi="Times New Roman" w:cs="Times New Roman"/>
          <w:bCs/>
          <w:lang w:eastAsia="en-US"/>
        </w:rPr>
        <w:t>Note</w:t>
      </w:r>
      <w:proofErr w:type="spellEnd"/>
      <w:r w:rsidRPr="005F739C">
        <w:rPr>
          <w:rFonts w:ascii="Times New Roman" w:hAnsi="Times New Roman" w:cs="Times New Roman"/>
          <w:bCs/>
          <w:lang w:eastAsia="en-US"/>
        </w:rPr>
        <w:t xml:space="preserve">: </w:t>
      </w:r>
      <w:proofErr w:type="spellStart"/>
      <w:r w:rsidRPr="005F739C">
        <w:rPr>
          <w:rFonts w:ascii="Times New Roman" w:hAnsi="Times New Roman" w:cs="Times New Roman"/>
          <w:bCs/>
          <w:lang w:eastAsia="en-US"/>
        </w:rPr>
        <w:t>Dermatological</w:t>
      </w:r>
      <w:proofErr w:type="spellEnd"/>
      <w:r w:rsidRPr="005F739C">
        <w:rPr>
          <w:rFonts w:ascii="Times New Roman" w:hAnsi="Times New Roman" w:cs="Times New Roman"/>
          <w:bCs/>
          <w:lang w:eastAsia="en-US"/>
        </w:rPr>
        <w:t xml:space="preserve"> </w:t>
      </w:r>
      <w:proofErr w:type="spellStart"/>
      <w:r w:rsidRPr="005F739C">
        <w:rPr>
          <w:rFonts w:ascii="Times New Roman" w:hAnsi="Times New Roman" w:cs="Times New Roman"/>
          <w:bCs/>
          <w:lang w:eastAsia="en-US"/>
        </w:rPr>
        <w:t>cases</w:t>
      </w:r>
      <w:proofErr w:type="spellEnd"/>
      <w:r w:rsidRPr="005F739C">
        <w:rPr>
          <w:rFonts w:ascii="Times New Roman" w:hAnsi="Times New Roman" w:cs="Times New Roman"/>
          <w:bCs/>
          <w:lang w:eastAsia="en-US"/>
        </w:rPr>
        <w:t xml:space="preserve"> </w:t>
      </w:r>
      <w:proofErr w:type="spellStart"/>
      <w:r w:rsidRPr="005F739C">
        <w:rPr>
          <w:rFonts w:ascii="Times New Roman" w:hAnsi="Times New Roman" w:cs="Times New Roman"/>
          <w:bCs/>
          <w:lang w:eastAsia="en-US"/>
        </w:rPr>
        <w:t>of</w:t>
      </w:r>
      <w:proofErr w:type="spellEnd"/>
      <w:r w:rsidRPr="005F739C">
        <w:rPr>
          <w:rFonts w:ascii="Times New Roman" w:hAnsi="Times New Roman" w:cs="Times New Roman"/>
          <w:bCs/>
          <w:lang w:eastAsia="en-US"/>
        </w:rPr>
        <w:t xml:space="preserve"> </w:t>
      </w:r>
      <w:proofErr w:type="spellStart"/>
      <w:r w:rsidRPr="005F739C">
        <w:rPr>
          <w:rFonts w:ascii="Times New Roman" w:hAnsi="Times New Roman" w:cs="Times New Roman"/>
          <w:bCs/>
          <w:lang w:eastAsia="en-US"/>
        </w:rPr>
        <w:t>infectious</w:t>
      </w:r>
      <w:proofErr w:type="spellEnd"/>
      <w:r w:rsidRPr="005F739C">
        <w:rPr>
          <w:rFonts w:ascii="Times New Roman" w:hAnsi="Times New Roman" w:cs="Times New Roman"/>
          <w:bCs/>
          <w:lang w:eastAsia="en-US"/>
        </w:rPr>
        <w:t xml:space="preserve"> </w:t>
      </w:r>
      <w:proofErr w:type="spellStart"/>
      <w:r w:rsidRPr="005F739C">
        <w:rPr>
          <w:rFonts w:ascii="Times New Roman" w:hAnsi="Times New Roman" w:cs="Times New Roman"/>
          <w:bCs/>
          <w:lang w:eastAsia="en-US"/>
        </w:rPr>
        <w:t>and</w:t>
      </w:r>
      <w:proofErr w:type="spellEnd"/>
      <w:r w:rsidRPr="005F739C">
        <w:rPr>
          <w:rFonts w:ascii="Times New Roman" w:hAnsi="Times New Roman" w:cs="Times New Roman"/>
          <w:bCs/>
          <w:lang w:eastAsia="en-US"/>
        </w:rPr>
        <w:t xml:space="preserve"> </w:t>
      </w:r>
      <w:proofErr w:type="spellStart"/>
      <w:r w:rsidRPr="005F739C">
        <w:rPr>
          <w:rFonts w:ascii="Times New Roman" w:hAnsi="Times New Roman" w:cs="Times New Roman"/>
          <w:bCs/>
          <w:lang w:eastAsia="en-US"/>
        </w:rPr>
        <w:t>fungal</w:t>
      </w:r>
      <w:proofErr w:type="spellEnd"/>
      <w:r w:rsidRPr="005F739C">
        <w:rPr>
          <w:rFonts w:ascii="Times New Roman" w:hAnsi="Times New Roman" w:cs="Times New Roman"/>
          <w:bCs/>
          <w:lang w:eastAsia="en-US"/>
        </w:rPr>
        <w:t xml:space="preserve"> </w:t>
      </w:r>
      <w:proofErr w:type="spellStart"/>
      <w:r w:rsidRPr="005F739C">
        <w:rPr>
          <w:rFonts w:ascii="Times New Roman" w:hAnsi="Times New Roman" w:cs="Times New Roman"/>
          <w:bCs/>
          <w:lang w:eastAsia="en-US"/>
        </w:rPr>
        <w:t>origin</w:t>
      </w:r>
      <w:proofErr w:type="spellEnd"/>
      <w:r w:rsidRPr="005F739C">
        <w:rPr>
          <w:rFonts w:ascii="Times New Roman" w:hAnsi="Times New Roman" w:cs="Times New Roman"/>
          <w:bCs/>
          <w:lang w:eastAsia="en-US"/>
        </w:rPr>
        <w:t xml:space="preserve"> (</w:t>
      </w:r>
      <w:proofErr w:type="spellStart"/>
      <w:r w:rsidRPr="005F739C">
        <w:rPr>
          <w:rFonts w:ascii="Times New Roman" w:hAnsi="Times New Roman" w:cs="Times New Roman"/>
          <w:bCs/>
          <w:lang w:eastAsia="en-US"/>
        </w:rPr>
        <w:t>e.g</w:t>
      </w:r>
      <w:proofErr w:type="spellEnd"/>
      <w:r w:rsidRPr="005F739C">
        <w:rPr>
          <w:rFonts w:ascii="Times New Roman" w:hAnsi="Times New Roman" w:cs="Times New Roman"/>
          <w:bCs/>
          <w:lang w:eastAsia="en-US"/>
        </w:rPr>
        <w:t xml:space="preserve">., </w:t>
      </w:r>
      <w:proofErr w:type="spellStart"/>
      <w:r w:rsidRPr="005F739C">
        <w:rPr>
          <w:rFonts w:ascii="Times New Roman" w:hAnsi="Times New Roman" w:cs="Times New Roman"/>
          <w:bCs/>
          <w:lang w:eastAsia="en-US"/>
        </w:rPr>
        <w:t>ringworm</w:t>
      </w:r>
      <w:proofErr w:type="spellEnd"/>
      <w:r w:rsidRPr="005F739C">
        <w:rPr>
          <w:rFonts w:ascii="Times New Roman" w:hAnsi="Times New Roman" w:cs="Times New Roman"/>
          <w:bCs/>
          <w:lang w:eastAsia="en-US"/>
        </w:rPr>
        <w:t xml:space="preserve">) are </w:t>
      </w:r>
      <w:proofErr w:type="spellStart"/>
      <w:r w:rsidRPr="005F739C">
        <w:rPr>
          <w:rFonts w:ascii="Times New Roman" w:hAnsi="Times New Roman" w:cs="Times New Roman"/>
          <w:bCs/>
          <w:lang w:eastAsia="en-US"/>
        </w:rPr>
        <w:t>classified</w:t>
      </w:r>
      <w:proofErr w:type="spellEnd"/>
      <w:r w:rsidRPr="005F739C">
        <w:rPr>
          <w:rFonts w:ascii="Times New Roman" w:hAnsi="Times New Roman" w:cs="Times New Roman"/>
          <w:bCs/>
          <w:lang w:eastAsia="en-US"/>
        </w:rPr>
        <w:t xml:space="preserve"> </w:t>
      </w:r>
      <w:proofErr w:type="spellStart"/>
      <w:r w:rsidRPr="005F739C">
        <w:rPr>
          <w:rFonts w:ascii="Times New Roman" w:hAnsi="Times New Roman" w:cs="Times New Roman"/>
          <w:bCs/>
          <w:lang w:eastAsia="en-US"/>
        </w:rPr>
        <w:t>under</w:t>
      </w:r>
      <w:proofErr w:type="spellEnd"/>
      <w:r w:rsidRPr="005F739C">
        <w:rPr>
          <w:rFonts w:ascii="Times New Roman" w:hAnsi="Times New Roman" w:cs="Times New Roman"/>
          <w:bCs/>
          <w:lang w:eastAsia="en-US"/>
        </w:rPr>
        <w:t xml:space="preserve"> </w:t>
      </w:r>
      <w:proofErr w:type="spellStart"/>
      <w:r w:rsidRPr="005F739C">
        <w:rPr>
          <w:rFonts w:ascii="Times New Roman" w:hAnsi="Times New Roman" w:cs="Times New Roman"/>
          <w:bCs/>
          <w:lang w:eastAsia="en-US"/>
        </w:rPr>
        <w:t>internal</w:t>
      </w:r>
      <w:proofErr w:type="spellEnd"/>
      <w:r w:rsidRPr="005F739C">
        <w:rPr>
          <w:rFonts w:ascii="Times New Roman" w:hAnsi="Times New Roman" w:cs="Times New Roman"/>
          <w:bCs/>
          <w:lang w:eastAsia="en-US"/>
        </w:rPr>
        <w:t xml:space="preserve"> </w:t>
      </w:r>
      <w:proofErr w:type="spellStart"/>
      <w:r w:rsidRPr="005F739C">
        <w:rPr>
          <w:rFonts w:ascii="Times New Roman" w:hAnsi="Times New Roman" w:cs="Times New Roman"/>
          <w:bCs/>
          <w:lang w:eastAsia="en-US"/>
        </w:rPr>
        <w:t>medicine</w:t>
      </w:r>
      <w:proofErr w:type="spellEnd"/>
      <w:r w:rsidRPr="005F739C">
        <w:rPr>
          <w:rFonts w:ascii="Times New Roman" w:hAnsi="Times New Roman" w:cs="Times New Roman"/>
          <w:bCs/>
          <w:lang w:eastAsia="en-US"/>
        </w:rPr>
        <w:t>.</w:t>
      </w:r>
    </w:p>
    <w:p w14:paraId="54F9958C" w14:textId="77777777" w:rsidR="00D24703" w:rsidRPr="003A0974" w:rsidRDefault="00D24703" w:rsidP="00D24703">
      <w:pPr>
        <w:pStyle w:val="xmsolistparagraph"/>
        <w:tabs>
          <w:tab w:val="left" w:pos="180"/>
          <w:tab w:val="num" w:pos="360"/>
        </w:tabs>
        <w:spacing w:before="0" w:beforeAutospacing="0" w:after="0" w:afterAutospacing="0" w:line="360" w:lineRule="auto"/>
        <w:jc w:val="both"/>
        <w:rPr>
          <w:rStyle w:val="jlqj4b"/>
          <w:rFonts w:ascii="Times New Roman" w:hAnsi="Times New Roman" w:cs="Times New Roman"/>
          <w:lang w:val="en-US"/>
        </w:rPr>
      </w:pPr>
    </w:p>
    <w:tbl>
      <w:tblPr>
        <w:tblW w:w="9851" w:type="dxa"/>
        <w:tblInd w:w="-294" w:type="dxa"/>
        <w:tblLook w:val="04A0" w:firstRow="1" w:lastRow="0" w:firstColumn="1" w:lastColumn="0" w:noHBand="0" w:noVBand="1"/>
      </w:tblPr>
      <w:tblGrid>
        <w:gridCol w:w="630"/>
        <w:gridCol w:w="4937"/>
        <w:gridCol w:w="2107"/>
        <w:gridCol w:w="2177"/>
      </w:tblGrid>
      <w:tr w:rsidR="00FD0A68" w:rsidRPr="003A0974" w14:paraId="3AF72C61" w14:textId="77777777" w:rsidTr="00D24703">
        <w:trPr>
          <w:trHeight w:val="620"/>
        </w:trPr>
        <w:tc>
          <w:tcPr>
            <w:tcW w:w="5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08" w:type="dxa"/>
              <w:bottom w:w="15" w:type="dxa"/>
              <w:right w:w="108" w:type="dxa"/>
            </w:tcMar>
          </w:tcPr>
          <w:p w14:paraId="05EAF0AF" w14:textId="77777777" w:rsidR="00FD0A68" w:rsidRPr="003A0974" w:rsidRDefault="00FD0A68" w:rsidP="00D24703">
            <w:pPr>
              <w:pStyle w:val="ListParagraph"/>
              <w:ind w:left="0"/>
              <w:jc w:val="both"/>
              <w:rPr>
                <w:color w:val="000000" w:themeColor="text1"/>
                <w:lang w:val="en-US"/>
              </w:rPr>
            </w:pPr>
            <w:r w:rsidRPr="003A0974">
              <w:rPr>
                <w:color w:val="000000" w:themeColor="text1"/>
                <w:lang w:val="en-US"/>
              </w:rPr>
              <w:lastRenderedPageBreak/>
              <w:t> No.</w:t>
            </w:r>
          </w:p>
        </w:tc>
        <w:tc>
          <w:tcPr>
            <w:tcW w:w="4977" w:type="dxa"/>
            <w:tcBorders>
              <w:top w:val="single" w:sz="8" w:space="0" w:color="auto"/>
              <w:bottom w:val="single" w:sz="8" w:space="0" w:color="auto"/>
              <w:right w:val="single" w:sz="8" w:space="0" w:color="auto"/>
            </w:tcBorders>
            <w:shd w:val="clear" w:color="auto" w:fill="FFFFFF" w:themeFill="background1"/>
            <w:tcMar>
              <w:top w:w="15" w:type="dxa"/>
              <w:left w:w="108" w:type="dxa"/>
              <w:bottom w:w="15" w:type="dxa"/>
              <w:right w:w="108" w:type="dxa"/>
            </w:tcMar>
          </w:tcPr>
          <w:p w14:paraId="21200E5E" w14:textId="77777777" w:rsidR="00FD0A68" w:rsidRPr="003A0974" w:rsidRDefault="00FD0A68" w:rsidP="00D24703">
            <w:pPr>
              <w:spacing w:after="0" w:line="240" w:lineRule="auto"/>
              <w:jc w:val="both"/>
              <w:rPr>
                <w:rFonts w:ascii="Times New Roman" w:hAnsi="Times New Roman"/>
                <w:color w:val="000000" w:themeColor="text1"/>
                <w:sz w:val="24"/>
                <w:szCs w:val="24"/>
                <w:lang w:val="en-US"/>
              </w:rPr>
            </w:pPr>
            <w:r w:rsidRPr="003A0974">
              <w:rPr>
                <w:rFonts w:ascii="Times New Roman" w:hAnsi="Times New Roman"/>
                <w:b/>
                <w:bCs/>
                <w:color w:val="000000" w:themeColor="text1"/>
                <w:sz w:val="24"/>
                <w:szCs w:val="24"/>
                <w:lang w:val="en-US"/>
              </w:rPr>
              <w:t>Report evaluation criteria</w:t>
            </w:r>
          </w:p>
        </w:tc>
        <w:tc>
          <w:tcPr>
            <w:tcW w:w="2118" w:type="dxa"/>
            <w:tcBorders>
              <w:top w:val="single" w:sz="8" w:space="0" w:color="auto"/>
              <w:bottom w:val="single" w:sz="8" w:space="0" w:color="auto"/>
              <w:right w:val="single" w:sz="8" w:space="0" w:color="auto"/>
            </w:tcBorders>
            <w:shd w:val="clear" w:color="auto" w:fill="FFFFFF" w:themeFill="background1"/>
          </w:tcPr>
          <w:p w14:paraId="65D3E6BE" w14:textId="77777777" w:rsidR="00FD0A68" w:rsidRPr="003A0974" w:rsidRDefault="00FD0A68" w:rsidP="00D24703">
            <w:pPr>
              <w:spacing w:after="0" w:line="240" w:lineRule="auto"/>
              <w:jc w:val="both"/>
              <w:rPr>
                <w:rFonts w:ascii="Times New Roman" w:hAnsi="Times New Roman"/>
                <w:b/>
                <w:bCs/>
                <w:color w:val="000000" w:themeColor="text1"/>
                <w:sz w:val="24"/>
                <w:szCs w:val="24"/>
                <w:lang w:val="en-US"/>
              </w:rPr>
            </w:pPr>
            <w:r w:rsidRPr="003A0974">
              <w:rPr>
                <w:rFonts w:ascii="Times New Roman" w:hAnsi="Times New Roman"/>
                <w:b/>
                <w:bCs/>
                <w:color w:val="000000" w:themeColor="text1"/>
                <w:sz w:val="24"/>
                <w:szCs w:val="24"/>
                <w:lang w:val="en-US"/>
              </w:rPr>
              <w:t>Parasitic diseases</w:t>
            </w:r>
          </w:p>
          <w:p w14:paraId="0D47E284" w14:textId="77777777" w:rsidR="00FD0A68" w:rsidRPr="003A0974" w:rsidRDefault="00FD0A68" w:rsidP="00D24703">
            <w:pPr>
              <w:spacing w:after="0" w:line="240" w:lineRule="auto"/>
              <w:jc w:val="both"/>
              <w:rPr>
                <w:rFonts w:ascii="Times New Roman" w:hAnsi="Times New Roman"/>
                <w:b/>
                <w:bCs/>
                <w:color w:val="000000" w:themeColor="text1"/>
                <w:sz w:val="24"/>
                <w:szCs w:val="24"/>
                <w:lang w:val="en-US"/>
              </w:rPr>
            </w:pPr>
            <w:r w:rsidRPr="003A0974">
              <w:rPr>
                <w:rFonts w:ascii="Times New Roman" w:hAnsi="Times New Roman"/>
                <w:b/>
                <w:bCs/>
                <w:color w:val="000000" w:themeColor="text1"/>
                <w:sz w:val="24"/>
                <w:szCs w:val="24"/>
                <w:lang w:val="en-US"/>
              </w:rPr>
              <w:t>(50%)</w:t>
            </w:r>
          </w:p>
        </w:tc>
        <w:tc>
          <w:tcPr>
            <w:tcW w:w="2188" w:type="dxa"/>
            <w:tcBorders>
              <w:top w:val="single" w:sz="8" w:space="0" w:color="auto"/>
              <w:bottom w:val="single" w:sz="8" w:space="0" w:color="auto"/>
              <w:right w:val="single" w:sz="8" w:space="0" w:color="auto"/>
            </w:tcBorders>
            <w:shd w:val="clear" w:color="auto" w:fill="FFFFFF" w:themeFill="background1"/>
          </w:tcPr>
          <w:p w14:paraId="19C98D1D" w14:textId="77777777" w:rsidR="00FD0A68" w:rsidRPr="003A0974" w:rsidRDefault="00FD0A68" w:rsidP="00D24703">
            <w:pPr>
              <w:spacing w:after="0" w:line="240" w:lineRule="auto"/>
              <w:jc w:val="both"/>
              <w:rPr>
                <w:rFonts w:ascii="Times New Roman" w:hAnsi="Times New Roman"/>
                <w:b/>
                <w:bCs/>
                <w:color w:val="000000" w:themeColor="text1"/>
                <w:sz w:val="24"/>
                <w:szCs w:val="24"/>
                <w:lang w:val="en-US"/>
              </w:rPr>
            </w:pPr>
            <w:r w:rsidRPr="003A0974">
              <w:rPr>
                <w:rFonts w:ascii="Times New Roman" w:hAnsi="Times New Roman"/>
                <w:b/>
                <w:bCs/>
                <w:color w:val="000000" w:themeColor="text1"/>
                <w:sz w:val="24"/>
                <w:szCs w:val="24"/>
                <w:lang w:val="en-US"/>
              </w:rPr>
              <w:t>Infectious diseases</w:t>
            </w:r>
          </w:p>
          <w:p w14:paraId="64375CFC" w14:textId="77777777" w:rsidR="00FD0A68" w:rsidRPr="003A0974" w:rsidRDefault="00FD0A68" w:rsidP="00D24703">
            <w:pPr>
              <w:spacing w:after="0" w:line="240" w:lineRule="auto"/>
              <w:jc w:val="both"/>
              <w:rPr>
                <w:rFonts w:ascii="Times New Roman" w:hAnsi="Times New Roman"/>
                <w:b/>
                <w:bCs/>
                <w:color w:val="000000" w:themeColor="text1"/>
                <w:sz w:val="24"/>
                <w:szCs w:val="24"/>
                <w:lang w:val="en-US"/>
              </w:rPr>
            </w:pPr>
            <w:r w:rsidRPr="003A0974">
              <w:rPr>
                <w:rFonts w:ascii="Times New Roman" w:hAnsi="Times New Roman"/>
                <w:b/>
                <w:bCs/>
                <w:color w:val="000000" w:themeColor="text1"/>
                <w:sz w:val="24"/>
                <w:szCs w:val="24"/>
                <w:lang w:val="en-US"/>
              </w:rPr>
              <w:t>(50%)</w:t>
            </w:r>
          </w:p>
        </w:tc>
      </w:tr>
      <w:tr w:rsidR="00FD0A68" w:rsidRPr="003A0974" w14:paraId="75CA66F6" w14:textId="77777777" w:rsidTr="00D24703">
        <w:trPr>
          <w:trHeight w:val="620"/>
        </w:trPr>
        <w:tc>
          <w:tcPr>
            <w:tcW w:w="568" w:type="dxa"/>
            <w:tcBorders>
              <w:left w:val="single" w:sz="8" w:space="0" w:color="auto"/>
              <w:bottom w:val="single" w:sz="8" w:space="0" w:color="auto"/>
              <w:right w:val="single" w:sz="8" w:space="0" w:color="auto"/>
            </w:tcBorders>
            <w:shd w:val="clear" w:color="auto" w:fill="FFFFFF" w:themeFill="background1"/>
            <w:tcMar>
              <w:top w:w="15" w:type="dxa"/>
              <w:left w:w="108" w:type="dxa"/>
              <w:bottom w:w="15" w:type="dxa"/>
              <w:right w:w="108" w:type="dxa"/>
            </w:tcMar>
          </w:tcPr>
          <w:p w14:paraId="376E503E" w14:textId="77777777" w:rsidR="00FD0A68" w:rsidRPr="003A0974" w:rsidRDefault="00FD0A68" w:rsidP="00D24703">
            <w:pPr>
              <w:spacing w:after="0" w:line="240" w:lineRule="auto"/>
              <w:jc w:val="both"/>
              <w:rPr>
                <w:rFonts w:ascii="Times New Roman" w:hAnsi="Times New Roman"/>
                <w:color w:val="000000" w:themeColor="text1"/>
                <w:sz w:val="24"/>
                <w:szCs w:val="24"/>
                <w:lang w:val="en-US"/>
              </w:rPr>
            </w:pPr>
            <w:r w:rsidRPr="003A0974">
              <w:rPr>
                <w:rFonts w:ascii="Times New Roman" w:hAnsi="Times New Roman"/>
                <w:color w:val="000000" w:themeColor="text1"/>
                <w:sz w:val="24"/>
                <w:szCs w:val="24"/>
                <w:lang w:val="en-US"/>
              </w:rPr>
              <w:t>1.</w:t>
            </w:r>
          </w:p>
        </w:tc>
        <w:tc>
          <w:tcPr>
            <w:tcW w:w="4977" w:type="dxa"/>
            <w:tcBorders>
              <w:bottom w:val="single" w:sz="8" w:space="0" w:color="auto"/>
              <w:right w:val="single" w:sz="8" w:space="0" w:color="auto"/>
            </w:tcBorders>
            <w:shd w:val="clear" w:color="auto" w:fill="FFFFFF" w:themeFill="background1"/>
            <w:tcMar>
              <w:top w:w="15" w:type="dxa"/>
              <w:left w:w="108" w:type="dxa"/>
              <w:bottom w:w="15" w:type="dxa"/>
              <w:right w:w="108" w:type="dxa"/>
            </w:tcMar>
          </w:tcPr>
          <w:p w14:paraId="1E092D8C" w14:textId="77777777" w:rsidR="00FD0A68" w:rsidRPr="003A0974" w:rsidRDefault="00FD0A68" w:rsidP="00D24703">
            <w:pPr>
              <w:spacing w:after="0" w:line="240" w:lineRule="auto"/>
              <w:jc w:val="both"/>
              <w:rPr>
                <w:rFonts w:ascii="Times New Roman" w:hAnsi="Times New Roman"/>
                <w:color w:val="000000" w:themeColor="text1"/>
                <w:sz w:val="24"/>
                <w:szCs w:val="24"/>
                <w:lang w:val="en-US"/>
              </w:rPr>
            </w:pPr>
            <w:r w:rsidRPr="003A0974">
              <w:rPr>
                <w:rFonts w:ascii="Times New Roman" w:hAnsi="Times New Roman"/>
                <w:color w:val="000000" w:themeColor="text1"/>
                <w:sz w:val="24"/>
                <w:szCs w:val="24"/>
                <w:lang w:val="en-US"/>
              </w:rPr>
              <w:t xml:space="preserve">The required number of patients (indicated in Table 1) is presented and described in the </w:t>
            </w:r>
            <w:proofErr w:type="gramStart"/>
            <w:r w:rsidRPr="003A0974">
              <w:rPr>
                <w:rFonts w:ascii="Times New Roman" w:hAnsi="Times New Roman"/>
                <w:color w:val="000000" w:themeColor="text1"/>
                <w:sz w:val="24"/>
                <w:szCs w:val="24"/>
                <w:lang w:val="en-US"/>
              </w:rPr>
              <w:t>patient‘</w:t>
            </w:r>
            <w:proofErr w:type="gramEnd"/>
            <w:r w:rsidRPr="003A0974">
              <w:rPr>
                <w:rFonts w:ascii="Times New Roman" w:hAnsi="Times New Roman"/>
                <w:color w:val="000000" w:themeColor="text1"/>
                <w:sz w:val="24"/>
                <w:szCs w:val="24"/>
                <w:lang w:val="en-US"/>
              </w:rPr>
              <w:t>s registration journal, all fields are filled in correctly.</w:t>
            </w:r>
          </w:p>
        </w:tc>
        <w:tc>
          <w:tcPr>
            <w:tcW w:w="2118" w:type="dxa"/>
            <w:tcBorders>
              <w:bottom w:val="single" w:sz="8" w:space="0" w:color="auto"/>
              <w:right w:val="single" w:sz="8" w:space="0" w:color="auto"/>
            </w:tcBorders>
            <w:shd w:val="clear" w:color="auto" w:fill="FFFFFF" w:themeFill="background1"/>
            <w:vAlign w:val="center"/>
          </w:tcPr>
          <w:p w14:paraId="61251139" w14:textId="77777777" w:rsidR="00FD0A68" w:rsidRPr="003A0974" w:rsidRDefault="00FD0A68" w:rsidP="00D24703">
            <w:pPr>
              <w:spacing w:after="0" w:line="240" w:lineRule="auto"/>
              <w:jc w:val="both"/>
              <w:rPr>
                <w:rFonts w:ascii="Times New Roman" w:hAnsi="Times New Roman"/>
                <w:color w:val="000000" w:themeColor="text1"/>
                <w:sz w:val="24"/>
                <w:szCs w:val="24"/>
                <w:lang w:val="en-US"/>
              </w:rPr>
            </w:pPr>
            <w:r w:rsidRPr="003A0974">
              <w:rPr>
                <w:rFonts w:ascii="Times New Roman" w:hAnsi="Times New Roman"/>
                <w:color w:val="000000" w:themeColor="text1"/>
                <w:sz w:val="24"/>
                <w:szCs w:val="24"/>
                <w:lang w:val="en-US"/>
              </w:rPr>
              <w:t>0-3</w:t>
            </w:r>
          </w:p>
        </w:tc>
        <w:tc>
          <w:tcPr>
            <w:tcW w:w="2188" w:type="dxa"/>
            <w:tcBorders>
              <w:bottom w:val="single" w:sz="8" w:space="0" w:color="auto"/>
              <w:right w:val="single" w:sz="8" w:space="0" w:color="auto"/>
            </w:tcBorders>
            <w:shd w:val="clear" w:color="auto" w:fill="FFFFFF" w:themeFill="background1"/>
            <w:vAlign w:val="center"/>
          </w:tcPr>
          <w:p w14:paraId="6612AED7" w14:textId="77777777" w:rsidR="00FD0A68" w:rsidRPr="003A0974" w:rsidRDefault="00FD0A68" w:rsidP="00D24703">
            <w:pPr>
              <w:spacing w:after="0" w:line="240" w:lineRule="auto"/>
              <w:jc w:val="both"/>
              <w:rPr>
                <w:rFonts w:ascii="Times New Roman" w:hAnsi="Times New Roman"/>
                <w:color w:val="000000" w:themeColor="text1"/>
                <w:sz w:val="24"/>
                <w:szCs w:val="24"/>
                <w:lang w:val="en-US"/>
              </w:rPr>
            </w:pPr>
            <w:r w:rsidRPr="003A0974">
              <w:rPr>
                <w:rFonts w:ascii="Times New Roman" w:hAnsi="Times New Roman"/>
                <w:color w:val="000000" w:themeColor="text1"/>
                <w:sz w:val="24"/>
                <w:szCs w:val="24"/>
                <w:lang w:val="en-US"/>
              </w:rPr>
              <w:t>0-3</w:t>
            </w:r>
          </w:p>
        </w:tc>
      </w:tr>
      <w:tr w:rsidR="00FD0A68" w:rsidRPr="003A0974" w14:paraId="5298E533" w14:textId="77777777" w:rsidTr="00D24703">
        <w:trPr>
          <w:trHeight w:val="620"/>
        </w:trPr>
        <w:tc>
          <w:tcPr>
            <w:tcW w:w="568" w:type="dxa"/>
            <w:tcBorders>
              <w:left w:val="single" w:sz="8" w:space="0" w:color="auto"/>
              <w:bottom w:val="single" w:sz="8" w:space="0" w:color="auto"/>
              <w:right w:val="single" w:sz="8" w:space="0" w:color="auto"/>
            </w:tcBorders>
            <w:shd w:val="clear" w:color="auto" w:fill="FFFFFF" w:themeFill="background1"/>
            <w:tcMar>
              <w:top w:w="15" w:type="dxa"/>
              <w:left w:w="108" w:type="dxa"/>
              <w:bottom w:w="15" w:type="dxa"/>
              <w:right w:w="108" w:type="dxa"/>
            </w:tcMar>
          </w:tcPr>
          <w:p w14:paraId="70DCEB0B" w14:textId="77777777" w:rsidR="00FD0A68" w:rsidRPr="003A0974" w:rsidRDefault="00FD0A68" w:rsidP="00D24703">
            <w:pPr>
              <w:spacing w:after="0" w:line="240" w:lineRule="auto"/>
              <w:jc w:val="both"/>
              <w:rPr>
                <w:rFonts w:ascii="Times New Roman" w:hAnsi="Times New Roman"/>
                <w:color w:val="000000" w:themeColor="text1"/>
                <w:sz w:val="24"/>
                <w:szCs w:val="24"/>
                <w:lang w:val="en-US"/>
              </w:rPr>
            </w:pPr>
            <w:r w:rsidRPr="003A0974">
              <w:rPr>
                <w:rFonts w:ascii="Times New Roman" w:hAnsi="Times New Roman"/>
                <w:color w:val="000000" w:themeColor="text1"/>
                <w:sz w:val="24"/>
                <w:szCs w:val="24"/>
                <w:lang w:val="en-US"/>
              </w:rPr>
              <w:t>2.</w:t>
            </w:r>
          </w:p>
        </w:tc>
        <w:tc>
          <w:tcPr>
            <w:tcW w:w="4977" w:type="dxa"/>
            <w:tcBorders>
              <w:bottom w:val="single" w:sz="8" w:space="0" w:color="auto"/>
              <w:right w:val="single" w:sz="8" w:space="0" w:color="auto"/>
            </w:tcBorders>
            <w:shd w:val="clear" w:color="auto" w:fill="FFFFFF" w:themeFill="background1"/>
            <w:tcMar>
              <w:top w:w="15" w:type="dxa"/>
              <w:left w:w="108" w:type="dxa"/>
              <w:bottom w:w="15" w:type="dxa"/>
              <w:right w:w="108" w:type="dxa"/>
            </w:tcMar>
          </w:tcPr>
          <w:p w14:paraId="6631F29D" w14:textId="77777777" w:rsidR="00FD0A68" w:rsidRPr="003A0974" w:rsidRDefault="00FD0A68" w:rsidP="00D24703">
            <w:pPr>
              <w:spacing w:after="0" w:line="240" w:lineRule="auto"/>
              <w:jc w:val="both"/>
              <w:rPr>
                <w:rFonts w:ascii="Times New Roman" w:hAnsi="Times New Roman"/>
                <w:color w:val="000000" w:themeColor="text1"/>
                <w:sz w:val="24"/>
                <w:szCs w:val="24"/>
                <w:lang w:val="en-US"/>
              </w:rPr>
            </w:pPr>
            <w:r w:rsidRPr="003A0974">
              <w:rPr>
                <w:rFonts w:ascii="Times New Roman" w:hAnsi="Times New Roman"/>
                <w:color w:val="000000" w:themeColor="text1"/>
                <w:sz w:val="24"/>
                <w:szCs w:val="24"/>
                <w:lang w:val="en-US"/>
              </w:rPr>
              <w:t xml:space="preserve">An analysis of the cases described in the </w:t>
            </w:r>
            <w:proofErr w:type="gramStart"/>
            <w:r w:rsidRPr="003A0974">
              <w:rPr>
                <w:rFonts w:ascii="Times New Roman" w:hAnsi="Times New Roman"/>
                <w:color w:val="000000" w:themeColor="text1"/>
                <w:sz w:val="24"/>
                <w:szCs w:val="24"/>
                <w:lang w:val="en-US"/>
              </w:rPr>
              <w:t>patient‘</w:t>
            </w:r>
            <w:proofErr w:type="gramEnd"/>
            <w:r w:rsidRPr="003A0974">
              <w:rPr>
                <w:rFonts w:ascii="Times New Roman" w:hAnsi="Times New Roman"/>
                <w:color w:val="000000" w:themeColor="text1"/>
                <w:sz w:val="24"/>
                <w:szCs w:val="24"/>
                <w:lang w:val="en-US"/>
              </w:rPr>
              <w:t>s registration journal (Appendix 5) was presented and performed.</w:t>
            </w:r>
          </w:p>
        </w:tc>
        <w:tc>
          <w:tcPr>
            <w:tcW w:w="2118" w:type="dxa"/>
            <w:tcBorders>
              <w:bottom w:val="single" w:sz="8" w:space="0" w:color="auto"/>
              <w:right w:val="single" w:sz="8" w:space="0" w:color="auto"/>
            </w:tcBorders>
            <w:shd w:val="clear" w:color="auto" w:fill="FFFFFF" w:themeFill="background1"/>
            <w:vAlign w:val="center"/>
          </w:tcPr>
          <w:p w14:paraId="25356759" w14:textId="77777777" w:rsidR="00FD0A68" w:rsidRPr="003A0974" w:rsidRDefault="00FD0A68" w:rsidP="00D24703">
            <w:pPr>
              <w:spacing w:after="0" w:line="240" w:lineRule="auto"/>
              <w:jc w:val="both"/>
              <w:rPr>
                <w:rFonts w:ascii="Times New Roman" w:hAnsi="Times New Roman"/>
                <w:color w:val="000000" w:themeColor="text1"/>
                <w:sz w:val="24"/>
                <w:szCs w:val="24"/>
                <w:lang w:val="en-US"/>
              </w:rPr>
            </w:pPr>
            <w:r w:rsidRPr="003A0974">
              <w:rPr>
                <w:rFonts w:ascii="Times New Roman" w:hAnsi="Times New Roman"/>
                <w:color w:val="000000" w:themeColor="text1"/>
                <w:sz w:val="24"/>
                <w:szCs w:val="24"/>
                <w:lang w:val="en-US"/>
              </w:rPr>
              <w:t>0-4</w:t>
            </w:r>
          </w:p>
        </w:tc>
        <w:tc>
          <w:tcPr>
            <w:tcW w:w="2188" w:type="dxa"/>
            <w:tcBorders>
              <w:bottom w:val="single" w:sz="8" w:space="0" w:color="auto"/>
              <w:right w:val="single" w:sz="8" w:space="0" w:color="auto"/>
            </w:tcBorders>
            <w:shd w:val="clear" w:color="auto" w:fill="FFFFFF" w:themeFill="background1"/>
            <w:vAlign w:val="center"/>
          </w:tcPr>
          <w:p w14:paraId="0CCA93E8" w14:textId="77777777" w:rsidR="00FD0A68" w:rsidRPr="003A0974" w:rsidRDefault="00FD0A68" w:rsidP="00D24703">
            <w:pPr>
              <w:spacing w:after="0" w:line="240" w:lineRule="auto"/>
              <w:jc w:val="both"/>
              <w:rPr>
                <w:rFonts w:ascii="Times New Roman" w:hAnsi="Times New Roman"/>
                <w:color w:val="000000" w:themeColor="text1"/>
                <w:sz w:val="24"/>
                <w:szCs w:val="24"/>
                <w:lang w:val="en-US"/>
              </w:rPr>
            </w:pPr>
            <w:r w:rsidRPr="003A0974">
              <w:rPr>
                <w:rFonts w:ascii="Times New Roman" w:hAnsi="Times New Roman"/>
                <w:color w:val="000000" w:themeColor="text1"/>
                <w:sz w:val="24"/>
                <w:szCs w:val="24"/>
                <w:lang w:val="en-US"/>
              </w:rPr>
              <w:t>0-3</w:t>
            </w:r>
          </w:p>
        </w:tc>
      </w:tr>
      <w:tr w:rsidR="00FD0A68" w:rsidRPr="003A0974" w14:paraId="14AF2090" w14:textId="77777777" w:rsidTr="00D24703">
        <w:trPr>
          <w:trHeight w:val="320"/>
        </w:trPr>
        <w:tc>
          <w:tcPr>
            <w:tcW w:w="568" w:type="dxa"/>
            <w:tcBorders>
              <w:left w:val="single" w:sz="8" w:space="0" w:color="auto"/>
              <w:bottom w:val="single" w:sz="8" w:space="0" w:color="auto"/>
              <w:right w:val="single" w:sz="8" w:space="0" w:color="auto"/>
            </w:tcBorders>
            <w:shd w:val="clear" w:color="auto" w:fill="FFFFFF" w:themeFill="background1"/>
            <w:tcMar>
              <w:top w:w="15" w:type="dxa"/>
              <w:left w:w="108" w:type="dxa"/>
              <w:bottom w:w="15" w:type="dxa"/>
              <w:right w:w="108" w:type="dxa"/>
            </w:tcMar>
          </w:tcPr>
          <w:p w14:paraId="4E9DBF07" w14:textId="77777777" w:rsidR="00FD0A68" w:rsidRPr="003A0974" w:rsidRDefault="00FD0A68" w:rsidP="00D24703">
            <w:pPr>
              <w:spacing w:after="0" w:line="240" w:lineRule="auto"/>
              <w:jc w:val="both"/>
              <w:rPr>
                <w:rFonts w:ascii="Times New Roman" w:hAnsi="Times New Roman"/>
                <w:color w:val="000000" w:themeColor="text1"/>
                <w:sz w:val="24"/>
                <w:szCs w:val="24"/>
                <w:lang w:val="en-US"/>
              </w:rPr>
            </w:pPr>
            <w:r w:rsidRPr="003A0974">
              <w:rPr>
                <w:rFonts w:ascii="Times New Roman" w:hAnsi="Times New Roman"/>
                <w:color w:val="000000" w:themeColor="text1"/>
                <w:sz w:val="24"/>
                <w:szCs w:val="24"/>
                <w:lang w:val="en-US"/>
              </w:rPr>
              <w:t>3.</w:t>
            </w:r>
          </w:p>
        </w:tc>
        <w:tc>
          <w:tcPr>
            <w:tcW w:w="4977" w:type="dxa"/>
            <w:tcBorders>
              <w:bottom w:val="single" w:sz="8" w:space="0" w:color="auto"/>
              <w:right w:val="single" w:sz="8" w:space="0" w:color="auto"/>
            </w:tcBorders>
            <w:shd w:val="clear" w:color="auto" w:fill="FFFFFF" w:themeFill="background1"/>
            <w:tcMar>
              <w:top w:w="15" w:type="dxa"/>
              <w:left w:w="108" w:type="dxa"/>
              <w:bottom w:w="15" w:type="dxa"/>
              <w:right w:w="108" w:type="dxa"/>
            </w:tcMar>
          </w:tcPr>
          <w:p w14:paraId="14B63FCB" w14:textId="77777777" w:rsidR="00FD0A68" w:rsidRPr="003A0974" w:rsidRDefault="00FD0A68" w:rsidP="00D24703">
            <w:pPr>
              <w:spacing w:after="0" w:line="240" w:lineRule="auto"/>
              <w:jc w:val="both"/>
              <w:rPr>
                <w:rFonts w:ascii="Times New Roman" w:hAnsi="Times New Roman"/>
                <w:color w:val="000000" w:themeColor="text1"/>
                <w:sz w:val="24"/>
                <w:szCs w:val="24"/>
                <w:lang w:val="en-US"/>
              </w:rPr>
            </w:pPr>
            <w:r w:rsidRPr="003A0974">
              <w:rPr>
                <w:rFonts w:ascii="Times New Roman" w:hAnsi="Times New Roman"/>
                <w:iCs/>
                <w:color w:val="000000" w:themeColor="text1"/>
                <w:sz w:val="24"/>
                <w:szCs w:val="24"/>
                <w:lang w:val="en-US"/>
              </w:rPr>
              <w:t>The reflection is presented according to the specified requirements.</w:t>
            </w:r>
          </w:p>
        </w:tc>
        <w:tc>
          <w:tcPr>
            <w:tcW w:w="2118" w:type="dxa"/>
            <w:tcBorders>
              <w:bottom w:val="single" w:sz="8" w:space="0" w:color="auto"/>
              <w:right w:val="single" w:sz="8" w:space="0" w:color="auto"/>
            </w:tcBorders>
            <w:shd w:val="clear" w:color="auto" w:fill="FFFFFF" w:themeFill="background1"/>
            <w:vAlign w:val="center"/>
          </w:tcPr>
          <w:p w14:paraId="2EBA16D4" w14:textId="77777777" w:rsidR="00FD0A68" w:rsidRPr="003A0974" w:rsidRDefault="00FD0A68" w:rsidP="00D24703">
            <w:pPr>
              <w:spacing w:after="0" w:line="240" w:lineRule="auto"/>
              <w:jc w:val="both"/>
              <w:rPr>
                <w:rFonts w:ascii="Times New Roman" w:hAnsi="Times New Roman"/>
                <w:color w:val="000000" w:themeColor="text1"/>
                <w:sz w:val="24"/>
                <w:szCs w:val="24"/>
                <w:lang w:val="en-US"/>
              </w:rPr>
            </w:pPr>
            <w:r w:rsidRPr="003A0974">
              <w:rPr>
                <w:rFonts w:ascii="Times New Roman" w:hAnsi="Times New Roman"/>
                <w:color w:val="000000" w:themeColor="text1"/>
                <w:sz w:val="24"/>
                <w:szCs w:val="24"/>
                <w:lang w:val="en-US"/>
              </w:rPr>
              <w:t>0</w:t>
            </w:r>
          </w:p>
        </w:tc>
        <w:tc>
          <w:tcPr>
            <w:tcW w:w="2188" w:type="dxa"/>
            <w:tcBorders>
              <w:bottom w:val="single" w:sz="8" w:space="0" w:color="auto"/>
              <w:right w:val="single" w:sz="8" w:space="0" w:color="auto"/>
            </w:tcBorders>
            <w:shd w:val="clear" w:color="auto" w:fill="FFFFFF" w:themeFill="background1"/>
            <w:vAlign w:val="center"/>
          </w:tcPr>
          <w:p w14:paraId="340A92D1" w14:textId="77777777" w:rsidR="00FD0A68" w:rsidRPr="003A0974" w:rsidRDefault="00FD0A68" w:rsidP="00D24703">
            <w:pPr>
              <w:spacing w:after="0" w:line="240" w:lineRule="auto"/>
              <w:jc w:val="both"/>
              <w:rPr>
                <w:rFonts w:ascii="Times New Roman" w:hAnsi="Times New Roman"/>
                <w:color w:val="000000" w:themeColor="text1"/>
                <w:sz w:val="24"/>
                <w:szCs w:val="24"/>
                <w:lang w:val="en-US"/>
              </w:rPr>
            </w:pPr>
            <w:r w:rsidRPr="003A0974">
              <w:rPr>
                <w:rFonts w:ascii="Times New Roman" w:hAnsi="Times New Roman"/>
                <w:color w:val="000000" w:themeColor="text1"/>
                <w:sz w:val="24"/>
                <w:szCs w:val="24"/>
                <w:lang w:val="en-US"/>
              </w:rPr>
              <w:t>0-3</w:t>
            </w:r>
          </w:p>
        </w:tc>
      </w:tr>
      <w:tr w:rsidR="00FD0A68" w:rsidRPr="003A0974" w14:paraId="753B94E1" w14:textId="77777777" w:rsidTr="00D24703">
        <w:trPr>
          <w:trHeight w:val="620"/>
        </w:trPr>
        <w:tc>
          <w:tcPr>
            <w:tcW w:w="568" w:type="dxa"/>
            <w:tcBorders>
              <w:left w:val="single" w:sz="8" w:space="0" w:color="auto"/>
              <w:bottom w:val="single" w:sz="8" w:space="0" w:color="auto"/>
              <w:right w:val="single" w:sz="8" w:space="0" w:color="auto"/>
            </w:tcBorders>
            <w:shd w:val="clear" w:color="auto" w:fill="FFFFFF" w:themeFill="background1"/>
            <w:tcMar>
              <w:top w:w="15" w:type="dxa"/>
              <w:left w:w="108" w:type="dxa"/>
              <w:bottom w:w="15" w:type="dxa"/>
              <w:right w:w="108" w:type="dxa"/>
            </w:tcMar>
          </w:tcPr>
          <w:p w14:paraId="1D80F67A" w14:textId="77777777" w:rsidR="00FD0A68" w:rsidRPr="003A0974" w:rsidRDefault="00FD0A68" w:rsidP="00D24703">
            <w:pPr>
              <w:spacing w:after="0" w:line="240" w:lineRule="auto"/>
              <w:jc w:val="both"/>
              <w:rPr>
                <w:rFonts w:ascii="Times New Roman" w:hAnsi="Times New Roman"/>
                <w:color w:val="000000" w:themeColor="text1"/>
                <w:sz w:val="24"/>
                <w:szCs w:val="24"/>
                <w:lang w:val="en-US"/>
              </w:rPr>
            </w:pPr>
            <w:r w:rsidRPr="003A0974">
              <w:rPr>
                <w:rFonts w:ascii="Times New Roman" w:hAnsi="Times New Roman"/>
                <w:color w:val="000000" w:themeColor="text1"/>
                <w:sz w:val="24"/>
                <w:szCs w:val="24"/>
                <w:lang w:val="en-US"/>
              </w:rPr>
              <w:t>4.</w:t>
            </w:r>
          </w:p>
        </w:tc>
        <w:tc>
          <w:tcPr>
            <w:tcW w:w="4977" w:type="dxa"/>
            <w:tcBorders>
              <w:bottom w:val="single" w:sz="8" w:space="0" w:color="auto"/>
              <w:right w:val="single" w:sz="8" w:space="0" w:color="auto"/>
            </w:tcBorders>
            <w:shd w:val="clear" w:color="auto" w:fill="FFFFFF" w:themeFill="background1"/>
            <w:tcMar>
              <w:top w:w="15" w:type="dxa"/>
              <w:left w:w="108" w:type="dxa"/>
              <w:bottom w:w="15" w:type="dxa"/>
              <w:right w:w="108" w:type="dxa"/>
            </w:tcMar>
          </w:tcPr>
          <w:p w14:paraId="777C68B4" w14:textId="77777777" w:rsidR="00FD0A68" w:rsidRPr="003A0974" w:rsidRDefault="00FD0A68" w:rsidP="00D24703">
            <w:pPr>
              <w:spacing w:after="0" w:line="240" w:lineRule="auto"/>
              <w:jc w:val="both"/>
              <w:rPr>
                <w:rFonts w:ascii="Times New Roman" w:hAnsi="Times New Roman"/>
                <w:color w:val="000000" w:themeColor="text1"/>
                <w:sz w:val="24"/>
                <w:szCs w:val="24"/>
                <w:lang w:val="en-US"/>
              </w:rPr>
            </w:pPr>
            <w:r w:rsidRPr="003A0974">
              <w:rPr>
                <w:rFonts w:ascii="Times New Roman" w:hAnsi="Times New Roman"/>
                <w:iCs/>
                <w:color w:val="000000" w:themeColor="text1"/>
                <w:sz w:val="24"/>
                <w:szCs w:val="24"/>
                <w:lang w:val="en-US"/>
              </w:rPr>
              <w:t>The structure and formalization of the report meet the requirements.</w:t>
            </w:r>
          </w:p>
        </w:tc>
        <w:tc>
          <w:tcPr>
            <w:tcW w:w="2118" w:type="dxa"/>
            <w:tcBorders>
              <w:bottom w:val="single" w:sz="8" w:space="0" w:color="auto"/>
              <w:right w:val="single" w:sz="8" w:space="0" w:color="auto"/>
            </w:tcBorders>
            <w:shd w:val="clear" w:color="auto" w:fill="FFFFFF" w:themeFill="background1"/>
            <w:vAlign w:val="center"/>
          </w:tcPr>
          <w:p w14:paraId="7AC9BF0B" w14:textId="77777777" w:rsidR="00FD0A68" w:rsidRPr="003A0974" w:rsidRDefault="00FD0A68" w:rsidP="00D24703">
            <w:pPr>
              <w:spacing w:after="0" w:line="240" w:lineRule="auto"/>
              <w:jc w:val="both"/>
              <w:rPr>
                <w:rFonts w:ascii="Times New Roman" w:hAnsi="Times New Roman"/>
                <w:color w:val="000000" w:themeColor="text1"/>
                <w:sz w:val="24"/>
                <w:szCs w:val="24"/>
                <w:lang w:val="en-US"/>
              </w:rPr>
            </w:pPr>
            <w:r w:rsidRPr="003A0974">
              <w:rPr>
                <w:rFonts w:ascii="Times New Roman" w:hAnsi="Times New Roman"/>
                <w:color w:val="000000" w:themeColor="text1"/>
                <w:sz w:val="24"/>
                <w:szCs w:val="24"/>
                <w:lang w:val="en-US"/>
              </w:rPr>
              <w:t>0-3</w:t>
            </w:r>
          </w:p>
        </w:tc>
        <w:tc>
          <w:tcPr>
            <w:tcW w:w="2188" w:type="dxa"/>
            <w:tcBorders>
              <w:bottom w:val="single" w:sz="8" w:space="0" w:color="auto"/>
              <w:right w:val="single" w:sz="8" w:space="0" w:color="auto"/>
            </w:tcBorders>
            <w:shd w:val="clear" w:color="auto" w:fill="FFFFFF" w:themeFill="background1"/>
            <w:vAlign w:val="center"/>
          </w:tcPr>
          <w:p w14:paraId="28B2FA5D" w14:textId="77777777" w:rsidR="00FD0A68" w:rsidRPr="003A0974" w:rsidRDefault="00FD0A68" w:rsidP="00D24703">
            <w:pPr>
              <w:spacing w:after="0" w:line="240" w:lineRule="auto"/>
              <w:jc w:val="both"/>
              <w:rPr>
                <w:rFonts w:ascii="Times New Roman" w:hAnsi="Times New Roman"/>
                <w:color w:val="000000" w:themeColor="text1"/>
                <w:sz w:val="24"/>
                <w:szCs w:val="24"/>
                <w:lang w:val="en-US"/>
              </w:rPr>
            </w:pPr>
            <w:r w:rsidRPr="003A0974">
              <w:rPr>
                <w:rFonts w:ascii="Times New Roman" w:hAnsi="Times New Roman"/>
                <w:color w:val="000000" w:themeColor="text1"/>
                <w:sz w:val="24"/>
                <w:szCs w:val="24"/>
                <w:lang w:val="en-US"/>
              </w:rPr>
              <w:t>0-1</w:t>
            </w:r>
          </w:p>
        </w:tc>
      </w:tr>
    </w:tbl>
    <w:p w14:paraId="09CB6671" w14:textId="77777777" w:rsidR="00FD0A68" w:rsidRPr="003A0974" w:rsidRDefault="00FD0A68" w:rsidP="00FD0A68">
      <w:pPr>
        <w:pStyle w:val="xmsolistparagraph"/>
        <w:tabs>
          <w:tab w:val="left" w:pos="180"/>
          <w:tab w:val="num" w:pos="360"/>
        </w:tabs>
        <w:spacing w:before="0" w:beforeAutospacing="0" w:after="0" w:afterAutospacing="0" w:line="276" w:lineRule="auto"/>
        <w:jc w:val="both"/>
        <w:rPr>
          <w:rStyle w:val="jlqj4b"/>
          <w:rFonts w:ascii="Times New Roman" w:hAnsi="Times New Roman" w:cs="Times New Roman"/>
          <w:lang w:val="en-US"/>
        </w:rPr>
      </w:pPr>
    </w:p>
    <w:p w14:paraId="5B25A356" w14:textId="77777777" w:rsidR="2324B1CC" w:rsidRPr="003A0974" w:rsidRDefault="00FD0A68" w:rsidP="00D24703">
      <w:pPr>
        <w:pStyle w:val="xmsolistparagraph"/>
        <w:tabs>
          <w:tab w:val="left" w:pos="180"/>
          <w:tab w:val="num" w:pos="360"/>
        </w:tabs>
        <w:spacing w:before="0" w:beforeAutospacing="0" w:after="0" w:afterAutospacing="0" w:line="360" w:lineRule="auto"/>
        <w:jc w:val="both"/>
        <w:rPr>
          <w:rStyle w:val="jlqj4b"/>
          <w:rFonts w:ascii="Times New Roman" w:hAnsi="Times New Roman" w:cs="Times New Roman"/>
          <w:b/>
          <w:u w:val="single"/>
          <w:lang w:val="en-US"/>
        </w:rPr>
      </w:pPr>
      <w:r w:rsidRPr="003A0974">
        <w:rPr>
          <w:rStyle w:val="jlqj4b"/>
          <w:rFonts w:ascii="Times New Roman" w:hAnsi="Times New Roman" w:cs="Times New Roman"/>
          <w:b/>
          <w:bCs/>
          <w:u w:val="single"/>
          <w:lang w:val="en-US"/>
        </w:rPr>
        <w:t>The final grade of infectious diseases part is calculated according to the formula: Infectious diseases (50%) + parasitic diseases (50%) = 100%.</w:t>
      </w:r>
    </w:p>
    <w:p w14:paraId="4DF8137A" w14:textId="77777777" w:rsidR="00AE409D" w:rsidRPr="003A0974" w:rsidRDefault="00AE409D" w:rsidP="769DEFD0">
      <w:pPr>
        <w:shd w:val="clear" w:color="auto" w:fill="FFFFFF" w:themeFill="background1"/>
        <w:tabs>
          <w:tab w:val="left" w:pos="284"/>
          <w:tab w:val="left" w:pos="851"/>
        </w:tabs>
        <w:spacing w:after="0" w:line="240" w:lineRule="auto"/>
        <w:contextualSpacing/>
        <w:jc w:val="both"/>
        <w:rPr>
          <w:rFonts w:ascii="Times New Roman" w:hAnsi="Times New Roman"/>
          <w:b/>
          <w:bCs/>
          <w:sz w:val="24"/>
          <w:szCs w:val="24"/>
          <w:lang w:val="en-US"/>
        </w:rPr>
      </w:pPr>
    </w:p>
    <w:p w14:paraId="4110051D" w14:textId="77777777" w:rsidR="00FD0A68" w:rsidRPr="005F739C" w:rsidRDefault="00144705" w:rsidP="00B249D8">
      <w:pPr>
        <w:pStyle w:val="NormalWeb"/>
        <w:spacing w:before="0" w:beforeAutospacing="0" w:after="0" w:afterAutospacing="0"/>
        <w:jc w:val="center"/>
        <w:rPr>
          <w:b/>
          <w:bCs/>
          <w:color w:val="000000"/>
          <w:lang w:val="en-US"/>
        </w:rPr>
      </w:pPr>
      <w:r w:rsidRPr="005F739C">
        <w:rPr>
          <w:b/>
          <w:bCs/>
          <w:color w:val="000000" w:themeColor="text1"/>
          <w:lang w:val="en-US"/>
        </w:rPr>
        <w:t>2.</w:t>
      </w:r>
      <w:r w:rsidR="00AE409D" w:rsidRPr="005F739C">
        <w:rPr>
          <w:b/>
          <w:bCs/>
          <w:color w:val="000000" w:themeColor="text1"/>
          <w:lang w:val="en-US"/>
        </w:rPr>
        <w:t>ANIMAL OBSTETRICS</w:t>
      </w:r>
      <w:r w:rsidR="00C605B8" w:rsidRPr="005F739C">
        <w:rPr>
          <w:b/>
          <w:bCs/>
          <w:color w:val="000000" w:themeColor="text1"/>
          <w:lang w:val="en-US"/>
        </w:rPr>
        <w:t xml:space="preserve"> AND </w:t>
      </w:r>
      <w:r w:rsidR="00AE409D" w:rsidRPr="005F739C">
        <w:rPr>
          <w:b/>
          <w:bCs/>
          <w:color w:val="000000" w:themeColor="text1"/>
          <w:lang w:val="en-US"/>
        </w:rPr>
        <w:t>REPRODUCTIVE DISORDERS</w:t>
      </w:r>
    </w:p>
    <w:p w14:paraId="1EA1028D" w14:textId="77777777" w:rsidR="00AE409D" w:rsidRPr="005F739C" w:rsidRDefault="00AE409D" w:rsidP="769DEFD0">
      <w:pPr>
        <w:pStyle w:val="NormalWeb"/>
        <w:spacing w:before="0" w:beforeAutospacing="0" w:after="0" w:afterAutospacing="0"/>
        <w:jc w:val="center"/>
        <w:rPr>
          <w:b/>
          <w:bCs/>
          <w:color w:val="000000"/>
          <w:lang w:val="en-US"/>
        </w:rPr>
      </w:pPr>
      <w:r w:rsidRPr="005F739C">
        <w:rPr>
          <w:b/>
          <w:bCs/>
          <w:color w:val="000000" w:themeColor="text1"/>
          <w:lang w:val="en-US"/>
        </w:rPr>
        <w:t>2.1. LARGE ANIMAL OBSTETRICS AND REPRODUCTIVE DISORDERS</w:t>
      </w:r>
    </w:p>
    <w:p w14:paraId="21EBACF9" w14:textId="77777777" w:rsidR="00B66EC8" w:rsidRPr="005F739C" w:rsidRDefault="00B66EC8" w:rsidP="00FA7694">
      <w:pPr>
        <w:pStyle w:val="NormalWeb"/>
        <w:spacing w:before="0" w:beforeAutospacing="0" w:after="0" w:afterAutospacing="0" w:line="360" w:lineRule="auto"/>
        <w:jc w:val="both"/>
        <w:rPr>
          <w:b/>
          <w:bCs/>
          <w:color w:val="000000"/>
          <w:lang w:val="en-US"/>
        </w:rPr>
      </w:pPr>
    </w:p>
    <w:p w14:paraId="69578673" w14:textId="77777777" w:rsidR="00FA7694" w:rsidRPr="005F739C" w:rsidRDefault="00FA7694" w:rsidP="00DC09AB">
      <w:pPr>
        <w:pStyle w:val="NormalWeb"/>
        <w:numPr>
          <w:ilvl w:val="2"/>
          <w:numId w:val="25"/>
        </w:numPr>
        <w:spacing w:before="0" w:beforeAutospacing="0" w:after="0" w:afterAutospacing="0" w:line="360" w:lineRule="auto"/>
        <w:ind w:left="567"/>
        <w:jc w:val="both"/>
        <w:rPr>
          <w:b/>
          <w:bCs/>
          <w:color w:val="000000"/>
          <w:lang w:val="en-US"/>
        </w:rPr>
      </w:pPr>
      <w:r w:rsidRPr="005F739C">
        <w:rPr>
          <w:b/>
          <w:bCs/>
          <w:color w:val="000000"/>
          <w:lang w:val="en-US"/>
        </w:rPr>
        <w:t>During the clinical practice the students must:</w:t>
      </w:r>
    </w:p>
    <w:p w14:paraId="5DCDDA3E" w14:textId="77777777" w:rsidR="00502D24" w:rsidRPr="005F739C" w:rsidRDefault="00502D24" w:rsidP="00DC09AB">
      <w:pPr>
        <w:pStyle w:val="NormalWeb"/>
        <w:numPr>
          <w:ilvl w:val="3"/>
          <w:numId w:val="26"/>
        </w:numPr>
        <w:spacing w:line="360" w:lineRule="auto"/>
        <w:ind w:left="142" w:hanging="81"/>
        <w:jc w:val="both"/>
        <w:rPr>
          <w:color w:val="000000"/>
          <w:lang w:val="en-US"/>
        </w:rPr>
      </w:pPr>
      <w:r w:rsidRPr="005F739C">
        <w:rPr>
          <w:color w:val="000000"/>
          <w:lang w:val="en-US"/>
        </w:rPr>
        <w:t xml:space="preserve">Perform a comprehensive evaluation of the female </w:t>
      </w:r>
      <w:r w:rsidR="00A35E95" w:rsidRPr="005F739C">
        <w:rPr>
          <w:color w:val="000000"/>
          <w:lang w:val="en-US"/>
        </w:rPr>
        <w:t>estr</w:t>
      </w:r>
      <w:r w:rsidR="008D072B" w:rsidRPr="005F739C">
        <w:rPr>
          <w:color w:val="000000"/>
          <w:lang w:val="en-US"/>
        </w:rPr>
        <w:t>o</w:t>
      </w:r>
      <w:r w:rsidR="00A35E95" w:rsidRPr="005F739C">
        <w:rPr>
          <w:color w:val="000000"/>
          <w:lang w:val="en-US"/>
        </w:rPr>
        <w:t>us</w:t>
      </w:r>
      <w:r w:rsidRPr="005F739C">
        <w:rPr>
          <w:color w:val="000000"/>
          <w:lang w:val="en-US"/>
        </w:rPr>
        <w:t xml:space="preserve"> cycle status using clinical, behavioral, gynecological, and ultrasonographic findings, as well as data from computerized herd management systems. Differentiate between physiological and pathological conditions and justify clinical decisions.</w:t>
      </w:r>
    </w:p>
    <w:p w14:paraId="3D3A6F04" w14:textId="77777777" w:rsidR="00502D24" w:rsidRPr="005F739C" w:rsidRDefault="00502D24" w:rsidP="00DC09AB">
      <w:pPr>
        <w:pStyle w:val="NormalWeb"/>
        <w:numPr>
          <w:ilvl w:val="3"/>
          <w:numId w:val="26"/>
        </w:numPr>
        <w:spacing w:line="360" w:lineRule="auto"/>
        <w:ind w:left="142" w:hanging="81"/>
        <w:jc w:val="both"/>
        <w:rPr>
          <w:color w:val="000000"/>
          <w:lang w:val="en-US"/>
        </w:rPr>
      </w:pPr>
      <w:r w:rsidRPr="005F739C">
        <w:rPr>
          <w:color w:val="000000"/>
          <w:lang w:val="en-US"/>
        </w:rPr>
        <w:t xml:space="preserve">Diagnose pathologies related to the </w:t>
      </w:r>
      <w:r w:rsidR="00A35E95" w:rsidRPr="005F739C">
        <w:rPr>
          <w:color w:val="000000"/>
          <w:lang w:val="en-US"/>
        </w:rPr>
        <w:t>estr</w:t>
      </w:r>
      <w:r w:rsidR="008D072B" w:rsidRPr="005F739C">
        <w:rPr>
          <w:color w:val="000000"/>
          <w:lang w:val="en-US"/>
        </w:rPr>
        <w:t>o</w:t>
      </w:r>
      <w:r w:rsidR="00A35E95" w:rsidRPr="005F739C">
        <w:rPr>
          <w:color w:val="000000"/>
          <w:lang w:val="en-US"/>
        </w:rPr>
        <w:t>us</w:t>
      </w:r>
      <w:r w:rsidRPr="005F739C">
        <w:rPr>
          <w:color w:val="000000"/>
          <w:lang w:val="en-US"/>
        </w:rPr>
        <w:t xml:space="preserve"> cycle (e.g., anestrus, ovarian cysts, persistent structures, hormonal disorders, etc.), differentiate their forms, and develop a reasoned treatment and reproductive management plan.</w:t>
      </w:r>
    </w:p>
    <w:p w14:paraId="05C1B4EA" w14:textId="77777777" w:rsidR="00502D24" w:rsidRPr="005F739C" w:rsidRDefault="006A3C1C" w:rsidP="00DC09AB">
      <w:pPr>
        <w:pStyle w:val="NormalWeb"/>
        <w:numPr>
          <w:ilvl w:val="3"/>
          <w:numId w:val="26"/>
        </w:numPr>
        <w:spacing w:line="360" w:lineRule="auto"/>
        <w:ind w:left="142" w:hanging="81"/>
        <w:jc w:val="both"/>
        <w:rPr>
          <w:color w:val="000000"/>
          <w:lang w:val="en-US"/>
        </w:rPr>
      </w:pPr>
      <w:r w:rsidRPr="005F739C">
        <w:rPr>
          <w:color w:val="000000"/>
          <w:lang w:val="en-US"/>
        </w:rPr>
        <w:t>Assess pregnancy by determining early and late stages, evaluating the number and viability of fetuses, uterine condition, identifying complications and risk factors, and planning further management decisions.</w:t>
      </w:r>
    </w:p>
    <w:p w14:paraId="73461AEB" w14:textId="77777777" w:rsidR="006A3C1C" w:rsidRPr="005F739C" w:rsidRDefault="006A3C1C" w:rsidP="00DC09AB">
      <w:pPr>
        <w:pStyle w:val="NormalWeb"/>
        <w:numPr>
          <w:ilvl w:val="3"/>
          <w:numId w:val="26"/>
        </w:numPr>
        <w:spacing w:line="360" w:lineRule="auto"/>
        <w:ind w:left="142" w:hanging="81"/>
        <w:jc w:val="both"/>
        <w:rPr>
          <w:color w:val="000000"/>
          <w:lang w:val="en-US"/>
        </w:rPr>
      </w:pPr>
      <w:r w:rsidRPr="005F739C">
        <w:rPr>
          <w:color w:val="000000"/>
          <w:lang w:val="en-US"/>
        </w:rPr>
        <w:t xml:space="preserve">Identify the signs of </w:t>
      </w:r>
      <w:r w:rsidR="00A35E95" w:rsidRPr="005F739C">
        <w:rPr>
          <w:color w:val="000000"/>
          <w:lang w:val="en-US"/>
        </w:rPr>
        <w:t>appro</w:t>
      </w:r>
      <w:r w:rsidR="007172C1" w:rsidRPr="005F739C">
        <w:rPr>
          <w:color w:val="000000"/>
          <w:lang w:val="en-US"/>
        </w:rPr>
        <w:t>a</w:t>
      </w:r>
      <w:r w:rsidR="00A35E95" w:rsidRPr="005F739C">
        <w:rPr>
          <w:color w:val="000000"/>
          <w:lang w:val="en-US"/>
        </w:rPr>
        <w:t>ching</w:t>
      </w:r>
      <w:r w:rsidRPr="005F739C">
        <w:rPr>
          <w:color w:val="000000"/>
          <w:lang w:val="en-US"/>
        </w:rPr>
        <w:t xml:space="preserve"> parturition, differentiate between physiological and pathological </w:t>
      </w:r>
      <w:r w:rsidR="008D072B" w:rsidRPr="005F739C">
        <w:rPr>
          <w:color w:val="000000"/>
          <w:lang w:val="en-US"/>
        </w:rPr>
        <w:t>conditions</w:t>
      </w:r>
      <w:r w:rsidRPr="005F739C">
        <w:rPr>
          <w:color w:val="000000"/>
          <w:lang w:val="en-US"/>
        </w:rPr>
        <w:t xml:space="preserve">, predict the </w:t>
      </w:r>
      <w:r w:rsidR="00A35E95" w:rsidRPr="005F739C">
        <w:rPr>
          <w:color w:val="000000"/>
          <w:lang w:val="en-US"/>
        </w:rPr>
        <w:t>process</w:t>
      </w:r>
      <w:r w:rsidRPr="005F739C">
        <w:rPr>
          <w:color w:val="000000"/>
          <w:lang w:val="en-US"/>
        </w:rPr>
        <w:t xml:space="preserve"> of parturition, and, when necessary, provide obstetrical assistance (non-surgical).</w:t>
      </w:r>
    </w:p>
    <w:p w14:paraId="6383A620" w14:textId="77777777" w:rsidR="006A3C1C" w:rsidRPr="005F739C" w:rsidRDefault="001B2C42" w:rsidP="00DC09AB">
      <w:pPr>
        <w:pStyle w:val="NormalWeb"/>
        <w:numPr>
          <w:ilvl w:val="3"/>
          <w:numId w:val="26"/>
        </w:numPr>
        <w:spacing w:line="360" w:lineRule="auto"/>
        <w:ind w:left="142" w:hanging="81"/>
        <w:jc w:val="both"/>
        <w:rPr>
          <w:color w:val="000000"/>
          <w:lang w:val="en-US"/>
        </w:rPr>
      </w:pPr>
      <w:r w:rsidRPr="005F739C">
        <w:rPr>
          <w:color w:val="000000"/>
          <w:lang w:val="en-US"/>
        </w:rPr>
        <w:t xml:space="preserve">Evaluate the postpartum period by differentiating physiological uterine involution from pathological conditions, assessing the resumption of the </w:t>
      </w:r>
      <w:r w:rsidR="008D072B" w:rsidRPr="005F739C">
        <w:rPr>
          <w:color w:val="000000"/>
          <w:lang w:val="en-US"/>
        </w:rPr>
        <w:t>estrous</w:t>
      </w:r>
      <w:r w:rsidRPr="005F739C">
        <w:rPr>
          <w:color w:val="000000"/>
          <w:lang w:val="en-US"/>
        </w:rPr>
        <w:t xml:space="preserve"> cycle, diagnosing and treating postpartum and inflammatory reproductive diseases, and evaluating treatment effectiveness.</w:t>
      </w:r>
    </w:p>
    <w:p w14:paraId="4C890419" w14:textId="77777777" w:rsidR="001B2C42" w:rsidRPr="005F739C" w:rsidRDefault="001B2C42" w:rsidP="00DC09AB">
      <w:pPr>
        <w:pStyle w:val="NormalWeb"/>
        <w:numPr>
          <w:ilvl w:val="3"/>
          <w:numId w:val="26"/>
        </w:numPr>
        <w:spacing w:line="360" w:lineRule="auto"/>
        <w:ind w:left="142" w:hanging="81"/>
        <w:jc w:val="both"/>
        <w:rPr>
          <w:color w:val="000000"/>
          <w:lang w:val="en-US"/>
        </w:rPr>
      </w:pPr>
      <w:r w:rsidRPr="005F739C">
        <w:rPr>
          <w:color w:val="000000"/>
          <w:lang w:val="en-US"/>
        </w:rPr>
        <w:lastRenderedPageBreak/>
        <w:t>Examine females with gynecological disorders by performing a thorough clinical and ultrasonographic examination and/or additional diagnostic tests, establishing a diagnosis, differentiating possible pathologies, and preparing a treatment and reproductive management plan.</w:t>
      </w:r>
    </w:p>
    <w:p w14:paraId="3F6F1131" w14:textId="77777777" w:rsidR="00C068A4" w:rsidRPr="005F739C" w:rsidRDefault="00C068A4" w:rsidP="00DC09AB">
      <w:pPr>
        <w:pStyle w:val="NormalWeb"/>
        <w:numPr>
          <w:ilvl w:val="3"/>
          <w:numId w:val="26"/>
        </w:numPr>
        <w:spacing w:line="360" w:lineRule="auto"/>
        <w:ind w:left="142" w:hanging="81"/>
        <w:jc w:val="both"/>
        <w:rPr>
          <w:color w:val="000000"/>
          <w:lang w:val="en-US"/>
        </w:rPr>
      </w:pPr>
      <w:r w:rsidRPr="005F739C">
        <w:rPr>
          <w:color w:val="000000"/>
          <w:lang w:val="en-US"/>
        </w:rPr>
        <w:t xml:space="preserve">Apply reproductive management strategies: determine the optimal timing for </w:t>
      </w:r>
      <w:r w:rsidR="00A35E95" w:rsidRPr="005F739C">
        <w:rPr>
          <w:color w:val="000000"/>
          <w:lang w:val="en-US"/>
        </w:rPr>
        <w:t xml:space="preserve">artificial </w:t>
      </w:r>
      <w:r w:rsidRPr="005F739C">
        <w:rPr>
          <w:color w:val="000000"/>
          <w:lang w:val="en-US"/>
        </w:rPr>
        <w:t xml:space="preserve">insemination, select and implement estrus and/or ovulation synchronization protocols, and evaluate and manage herd reproductive performance, </w:t>
      </w:r>
      <w:proofErr w:type="gramStart"/>
      <w:r w:rsidRPr="005F739C">
        <w:rPr>
          <w:color w:val="000000"/>
          <w:lang w:val="en-US"/>
        </w:rPr>
        <w:t>taking into account</w:t>
      </w:r>
      <w:proofErr w:type="gramEnd"/>
      <w:r w:rsidRPr="005F739C">
        <w:rPr>
          <w:color w:val="000000"/>
          <w:lang w:val="en-US"/>
        </w:rPr>
        <w:t xml:space="preserve"> animal health and nutritional status.</w:t>
      </w:r>
    </w:p>
    <w:p w14:paraId="22F36409" w14:textId="77777777" w:rsidR="00C068A4" w:rsidRPr="005F739C" w:rsidRDefault="00C068A4" w:rsidP="00DC09AB">
      <w:pPr>
        <w:pStyle w:val="NormalWeb"/>
        <w:numPr>
          <w:ilvl w:val="3"/>
          <w:numId w:val="26"/>
        </w:numPr>
        <w:spacing w:line="360" w:lineRule="auto"/>
        <w:ind w:left="142" w:hanging="81"/>
        <w:jc w:val="both"/>
        <w:rPr>
          <w:color w:val="000000"/>
          <w:lang w:val="en-US"/>
        </w:rPr>
      </w:pPr>
      <w:r w:rsidRPr="005F739C">
        <w:rPr>
          <w:color w:val="000000"/>
          <w:lang w:val="en-US"/>
        </w:rPr>
        <w:t>Perform artificial insemination procedures (</w:t>
      </w:r>
      <w:r w:rsidR="007172C1" w:rsidRPr="005F739C">
        <w:rPr>
          <w:color w:val="000000"/>
          <w:lang w:val="en-US"/>
        </w:rPr>
        <w:t>where</w:t>
      </w:r>
      <w:r w:rsidRPr="005F739C">
        <w:rPr>
          <w:color w:val="000000"/>
          <w:lang w:val="en-US"/>
        </w:rPr>
        <w:t xml:space="preserve"> possible): determine the optimal timing based on clinical and/or herd data, properly prepare the animal and equipment, carry out the procedure in accordance with aseptic and technical requirements, evaluate its quality, and provide recommendations for further reproductive management.</w:t>
      </w:r>
    </w:p>
    <w:p w14:paraId="6E5181F0" w14:textId="77777777" w:rsidR="00C068A4" w:rsidRPr="005F739C" w:rsidRDefault="00C068A4" w:rsidP="00DC09AB">
      <w:pPr>
        <w:pStyle w:val="NormalWeb"/>
        <w:numPr>
          <w:ilvl w:val="3"/>
          <w:numId w:val="26"/>
        </w:numPr>
        <w:spacing w:line="360" w:lineRule="auto"/>
        <w:ind w:left="142" w:hanging="81"/>
        <w:jc w:val="both"/>
        <w:rPr>
          <w:color w:val="000000"/>
          <w:lang w:val="en-US"/>
        </w:rPr>
      </w:pPr>
      <w:r w:rsidRPr="005F739C">
        <w:rPr>
          <w:color w:val="000000"/>
          <w:lang w:val="en-US"/>
        </w:rPr>
        <w:t>Analyze data from computerized herd management systems (activity, production, physiological parameters</w:t>
      </w:r>
      <w:r w:rsidR="003A0974" w:rsidRPr="005F739C">
        <w:rPr>
          <w:color w:val="000000"/>
          <w:lang w:val="en-US"/>
        </w:rPr>
        <w:t>, etc.</w:t>
      </w:r>
      <w:r w:rsidRPr="005F739C">
        <w:rPr>
          <w:color w:val="000000"/>
          <w:lang w:val="en-US"/>
        </w:rPr>
        <w:t xml:space="preserve">) and </w:t>
      </w:r>
      <w:r w:rsidR="00A35E95" w:rsidRPr="005F739C">
        <w:rPr>
          <w:color w:val="000000"/>
          <w:lang w:val="en-US"/>
        </w:rPr>
        <w:t>use</w:t>
      </w:r>
      <w:r w:rsidRPr="005F739C">
        <w:rPr>
          <w:color w:val="000000"/>
          <w:lang w:val="en-US"/>
        </w:rPr>
        <w:t xml:space="preserve"> them to assess reproductive status, detect estrus, evaluate the relationship between health and productivity, identify potential pathologies, and support clinical decision-making in treatment and reproductive management.</w:t>
      </w:r>
    </w:p>
    <w:p w14:paraId="47F2B7C4" w14:textId="77777777" w:rsidR="00C068A4" w:rsidRPr="005F739C" w:rsidRDefault="00C068A4" w:rsidP="00DC09AB">
      <w:pPr>
        <w:pStyle w:val="NormalWeb"/>
        <w:numPr>
          <w:ilvl w:val="3"/>
          <w:numId w:val="26"/>
        </w:numPr>
        <w:spacing w:line="360" w:lineRule="auto"/>
        <w:ind w:left="142" w:hanging="81"/>
        <w:jc w:val="both"/>
        <w:rPr>
          <w:color w:val="000000"/>
          <w:lang w:val="en-US"/>
        </w:rPr>
      </w:pPr>
      <w:r w:rsidRPr="005F739C">
        <w:rPr>
          <w:color w:val="000000"/>
          <w:lang w:val="en-US"/>
        </w:rPr>
        <w:t>Evaluate mammary gland physiology and lactation, differentiate between physiological and pathological processes, diagnose mastitis (</w:t>
      </w:r>
      <w:r w:rsidR="00A35E95" w:rsidRPr="005F739C">
        <w:rPr>
          <w:color w:val="000000"/>
          <w:lang w:val="en-US"/>
        </w:rPr>
        <w:t>and its forms</w:t>
      </w:r>
      <w:r w:rsidRPr="005F739C">
        <w:rPr>
          <w:color w:val="000000"/>
          <w:lang w:val="en-US"/>
        </w:rPr>
        <w:t>) and other lactation disorders, and develop treatment and prevention strategies, including milking</w:t>
      </w:r>
      <w:r w:rsidR="000B70BA" w:rsidRPr="005F739C">
        <w:rPr>
          <w:color w:val="000000"/>
          <w:lang w:val="en-US"/>
        </w:rPr>
        <w:t xml:space="preserve"> </w:t>
      </w:r>
      <w:r w:rsidRPr="005F739C">
        <w:rPr>
          <w:color w:val="000000"/>
          <w:lang w:val="en-US"/>
        </w:rPr>
        <w:t>management.</w:t>
      </w:r>
    </w:p>
    <w:p w14:paraId="4580C37A" w14:textId="77777777" w:rsidR="00C068A4" w:rsidRPr="005F739C" w:rsidRDefault="00C068A4" w:rsidP="00DC09AB">
      <w:pPr>
        <w:pStyle w:val="NormalWeb"/>
        <w:numPr>
          <w:ilvl w:val="3"/>
          <w:numId w:val="26"/>
        </w:numPr>
        <w:spacing w:line="360" w:lineRule="auto"/>
        <w:ind w:left="142" w:hanging="81"/>
        <w:jc w:val="both"/>
        <w:rPr>
          <w:color w:val="000000"/>
          <w:lang w:val="en-US"/>
        </w:rPr>
      </w:pPr>
      <w:r w:rsidRPr="005F739C">
        <w:rPr>
          <w:color w:val="000000"/>
          <w:lang w:val="en-US"/>
        </w:rPr>
        <w:t xml:space="preserve">Perform essential reproductive and mammary </w:t>
      </w:r>
      <w:r w:rsidR="000B70BA" w:rsidRPr="005F739C">
        <w:rPr>
          <w:color w:val="000000"/>
          <w:lang w:val="en-US"/>
        </w:rPr>
        <w:t xml:space="preserve">gland </w:t>
      </w:r>
      <w:r w:rsidRPr="005F739C">
        <w:rPr>
          <w:color w:val="000000"/>
          <w:lang w:val="en-US"/>
        </w:rPr>
        <w:t xml:space="preserve">procedures, including uterine catheterization and intrauterine therapy, sample collection for diagnostic purposes, and drug administration into the mammary gland, ensuring </w:t>
      </w:r>
      <w:r w:rsidR="007172C1" w:rsidRPr="005F739C">
        <w:rPr>
          <w:color w:val="000000"/>
          <w:lang w:val="en-US"/>
        </w:rPr>
        <w:t>asepsis</w:t>
      </w:r>
      <w:r w:rsidRPr="005F739C">
        <w:rPr>
          <w:color w:val="000000"/>
          <w:lang w:val="en-US"/>
        </w:rPr>
        <w:t>, animal welfare, and procedural safety.</w:t>
      </w:r>
    </w:p>
    <w:p w14:paraId="77D80106" w14:textId="77777777" w:rsidR="00C068A4" w:rsidRPr="005F739C" w:rsidRDefault="00C068A4" w:rsidP="00DC09AB">
      <w:pPr>
        <w:pStyle w:val="NormalWeb"/>
        <w:numPr>
          <w:ilvl w:val="3"/>
          <w:numId w:val="26"/>
        </w:numPr>
        <w:spacing w:line="360" w:lineRule="auto"/>
        <w:ind w:left="142" w:hanging="81"/>
        <w:jc w:val="both"/>
        <w:rPr>
          <w:color w:val="000000"/>
          <w:lang w:val="en-US"/>
        </w:rPr>
      </w:pPr>
      <w:r w:rsidRPr="005F739C">
        <w:rPr>
          <w:color w:val="000000"/>
          <w:lang w:val="en-US"/>
        </w:rPr>
        <w:t xml:space="preserve">Evaluate male reproductive status </w:t>
      </w:r>
      <w:r w:rsidR="000B70BA" w:rsidRPr="005F739C">
        <w:rPr>
          <w:color w:val="000000"/>
          <w:lang w:val="en-US"/>
        </w:rPr>
        <w:t>(</w:t>
      </w:r>
      <w:r w:rsidR="007172C1" w:rsidRPr="005F739C">
        <w:rPr>
          <w:color w:val="000000"/>
          <w:lang w:val="en-US"/>
        </w:rPr>
        <w:t>where</w:t>
      </w:r>
      <w:r w:rsidR="000B70BA" w:rsidRPr="005F739C">
        <w:rPr>
          <w:color w:val="000000"/>
          <w:lang w:val="en-US"/>
        </w:rPr>
        <w:t xml:space="preserve"> possible) </w:t>
      </w:r>
      <w:r w:rsidRPr="005F739C">
        <w:rPr>
          <w:color w:val="000000"/>
          <w:lang w:val="en-US"/>
        </w:rPr>
        <w:t>by performing a clinical examination of the reproductive system, assessing libido and mating behavior, evaluating semen quality, identifying reproductive disorders, and providing recommendations for reproductive health.</w:t>
      </w:r>
    </w:p>
    <w:p w14:paraId="34AC3DFD" w14:textId="77777777" w:rsidR="00C068A4" w:rsidRPr="005F739C" w:rsidRDefault="00744F0A" w:rsidP="00DC09AB">
      <w:pPr>
        <w:pStyle w:val="NormalWeb"/>
        <w:numPr>
          <w:ilvl w:val="3"/>
          <w:numId w:val="26"/>
        </w:numPr>
        <w:spacing w:line="360" w:lineRule="auto"/>
        <w:ind w:left="142" w:hanging="81"/>
        <w:jc w:val="both"/>
        <w:rPr>
          <w:color w:val="000000"/>
          <w:lang w:val="en-US"/>
        </w:rPr>
      </w:pPr>
      <w:r w:rsidRPr="005F739C">
        <w:rPr>
          <w:color w:val="000000"/>
          <w:lang w:val="en-US"/>
        </w:rPr>
        <w:t xml:space="preserve">Assess neonatal </w:t>
      </w:r>
      <w:r w:rsidR="005F739C" w:rsidRPr="005F739C">
        <w:rPr>
          <w:color w:val="000000"/>
          <w:lang w:val="en-US"/>
        </w:rPr>
        <w:t>conditions</w:t>
      </w:r>
      <w:r w:rsidRPr="005F739C">
        <w:rPr>
          <w:color w:val="000000"/>
          <w:lang w:val="en-US"/>
        </w:rPr>
        <w:t xml:space="preserve"> in the early postpartum period by evaluating vitality, ensuring airway patency, performing umbilical cord </w:t>
      </w:r>
      <w:r w:rsidR="007172C1" w:rsidRPr="005F739C">
        <w:rPr>
          <w:color w:val="000000"/>
          <w:lang w:val="en-US"/>
        </w:rPr>
        <w:t>asepsis</w:t>
      </w:r>
      <w:r w:rsidRPr="005F739C">
        <w:rPr>
          <w:color w:val="000000"/>
          <w:lang w:val="en-US"/>
        </w:rPr>
        <w:t>, assessing colostrum quality and intake, ensuring passive immunity, diagnosing early pathologies, and planning preventive and management measures.</w:t>
      </w:r>
    </w:p>
    <w:p w14:paraId="4ED2E1A9" w14:textId="77777777" w:rsidR="00744F0A" w:rsidRDefault="00744F0A" w:rsidP="00DC09AB">
      <w:pPr>
        <w:pStyle w:val="NormalWeb"/>
        <w:numPr>
          <w:ilvl w:val="3"/>
          <w:numId w:val="26"/>
        </w:numPr>
        <w:spacing w:line="360" w:lineRule="auto"/>
        <w:ind w:left="142" w:hanging="81"/>
        <w:jc w:val="both"/>
        <w:rPr>
          <w:color w:val="000000"/>
          <w:lang w:val="en-US"/>
        </w:rPr>
      </w:pPr>
      <w:r w:rsidRPr="005F739C">
        <w:rPr>
          <w:color w:val="000000"/>
          <w:lang w:val="en-US"/>
        </w:rPr>
        <w:t>Evaluate the impact of systemic and metabolic disorders (energy balance, metabolic diseases, micronutrient imbalances</w:t>
      </w:r>
      <w:r w:rsidR="003A0974" w:rsidRPr="005F739C">
        <w:rPr>
          <w:color w:val="000000"/>
          <w:lang w:val="en-US"/>
        </w:rPr>
        <w:t>, etc.</w:t>
      </w:r>
      <w:r w:rsidRPr="005F739C">
        <w:rPr>
          <w:color w:val="000000"/>
          <w:lang w:val="en-US"/>
        </w:rPr>
        <w:t>) on reproductive function and integrate these factors into diagnostic, treatment, and reproductive management decisions.</w:t>
      </w:r>
    </w:p>
    <w:p w14:paraId="0B27E691" w14:textId="77777777" w:rsidR="005F739C" w:rsidRDefault="005F739C" w:rsidP="005F739C">
      <w:pPr>
        <w:pStyle w:val="NormalWeb"/>
        <w:spacing w:line="360" w:lineRule="auto"/>
        <w:jc w:val="both"/>
        <w:rPr>
          <w:color w:val="000000"/>
          <w:lang w:val="en-US"/>
        </w:rPr>
      </w:pPr>
    </w:p>
    <w:p w14:paraId="14C4F7CF" w14:textId="77777777" w:rsidR="005F739C" w:rsidRPr="005F739C" w:rsidRDefault="005F739C" w:rsidP="005F739C">
      <w:pPr>
        <w:pStyle w:val="NormalWeb"/>
        <w:spacing w:line="360" w:lineRule="auto"/>
        <w:jc w:val="both"/>
        <w:rPr>
          <w:color w:val="000000"/>
          <w:lang w:val="en-US"/>
        </w:rPr>
      </w:pPr>
    </w:p>
    <w:p w14:paraId="63637D57" w14:textId="77777777" w:rsidR="00DF38C4" w:rsidRPr="005F739C" w:rsidRDefault="00A56628" w:rsidP="00DC09AB">
      <w:pPr>
        <w:pStyle w:val="NormalWeb"/>
        <w:numPr>
          <w:ilvl w:val="1"/>
          <w:numId w:val="26"/>
        </w:numPr>
        <w:spacing w:before="240" w:beforeAutospacing="0" w:line="360" w:lineRule="auto"/>
        <w:ind w:left="567"/>
        <w:jc w:val="both"/>
        <w:rPr>
          <w:b/>
          <w:bCs/>
          <w:color w:val="000000"/>
          <w:lang w:val="en-US"/>
        </w:rPr>
      </w:pPr>
      <w:r w:rsidRPr="005F739C">
        <w:rPr>
          <w:b/>
          <w:bCs/>
          <w:color w:val="000000"/>
          <w:lang w:val="en-US"/>
        </w:rPr>
        <w:lastRenderedPageBreak/>
        <w:t>The student must independently perform at least one of the following tasks:</w:t>
      </w:r>
    </w:p>
    <w:p w14:paraId="7ACC54D5" w14:textId="77777777" w:rsidR="0066002C" w:rsidRPr="005F739C" w:rsidRDefault="00D53200" w:rsidP="00DC09AB">
      <w:pPr>
        <w:pStyle w:val="NormalWeb"/>
        <w:numPr>
          <w:ilvl w:val="3"/>
          <w:numId w:val="27"/>
        </w:numPr>
        <w:spacing w:line="360" w:lineRule="auto"/>
        <w:ind w:left="142" w:hanging="81"/>
        <w:jc w:val="both"/>
        <w:rPr>
          <w:color w:val="000000"/>
          <w:lang w:val="en-US"/>
        </w:rPr>
      </w:pPr>
      <w:r w:rsidRPr="005F739C">
        <w:rPr>
          <w:color w:val="000000"/>
          <w:lang w:val="en-US"/>
        </w:rPr>
        <w:t>Perform early pregnancy diagnosis using ultrasonography in different animal species (</w:t>
      </w:r>
      <w:proofErr w:type="gramStart"/>
      <w:r w:rsidRPr="005F739C">
        <w:rPr>
          <w:color w:val="000000"/>
          <w:lang w:val="en-US"/>
        </w:rPr>
        <w:t>taking into account</w:t>
      </w:r>
      <w:proofErr w:type="gramEnd"/>
      <w:r w:rsidRPr="005F739C">
        <w:rPr>
          <w:color w:val="000000"/>
          <w:lang w:val="en-US"/>
        </w:rPr>
        <w:t xml:space="preserve"> physiological periods), assessing the presence and viability of the embryo and providing a clinical interpretation.</w:t>
      </w:r>
    </w:p>
    <w:p w14:paraId="0BDF749B" w14:textId="77777777" w:rsidR="0066002C" w:rsidRPr="005F739C" w:rsidRDefault="00401AC6" w:rsidP="00DC09AB">
      <w:pPr>
        <w:pStyle w:val="NormalWeb"/>
        <w:numPr>
          <w:ilvl w:val="3"/>
          <w:numId w:val="27"/>
        </w:numPr>
        <w:spacing w:line="360" w:lineRule="auto"/>
        <w:ind w:left="142" w:hanging="81"/>
        <w:jc w:val="both"/>
        <w:rPr>
          <w:color w:val="000000"/>
          <w:lang w:val="en-US"/>
        </w:rPr>
      </w:pPr>
      <w:r w:rsidRPr="005F739C">
        <w:rPr>
          <w:color w:val="000000"/>
          <w:lang w:val="en-US"/>
        </w:rPr>
        <w:t>Perform pregnancy diagnosis by rectal palpation and/or ultrasonographic examination up to 60 days after insemination (or mating), evaluating the presence and viability of the fetus, uterine condition, and possible risk factors.</w:t>
      </w:r>
    </w:p>
    <w:p w14:paraId="1689104A" w14:textId="77777777" w:rsidR="0066002C" w:rsidRPr="005F739C" w:rsidRDefault="00AB31A6" w:rsidP="00DC09AB">
      <w:pPr>
        <w:pStyle w:val="NormalWeb"/>
        <w:numPr>
          <w:ilvl w:val="3"/>
          <w:numId w:val="27"/>
        </w:numPr>
        <w:spacing w:line="360" w:lineRule="auto"/>
        <w:ind w:left="142" w:hanging="81"/>
        <w:jc w:val="both"/>
        <w:rPr>
          <w:color w:val="000000"/>
          <w:lang w:val="en-US"/>
        </w:rPr>
      </w:pPr>
      <w:r w:rsidRPr="005F739C">
        <w:rPr>
          <w:color w:val="000000"/>
          <w:lang w:val="en-US"/>
        </w:rPr>
        <w:t xml:space="preserve">Assess the signs of </w:t>
      </w:r>
      <w:r w:rsidR="006F760F" w:rsidRPr="005F739C">
        <w:rPr>
          <w:color w:val="000000"/>
          <w:lang w:val="en-US"/>
        </w:rPr>
        <w:t>approaching</w:t>
      </w:r>
      <w:r w:rsidRPr="005F739C">
        <w:rPr>
          <w:color w:val="000000"/>
          <w:lang w:val="en-US"/>
        </w:rPr>
        <w:t xml:space="preserve"> parturition in the female, prepare the animal for parturition, predict the course of delivery, and, in cases of dystocia, provide obstetrical assistance (when surgical intervention is not required), evaluating the outcome of the intervention.</w:t>
      </w:r>
    </w:p>
    <w:p w14:paraId="2342A048" w14:textId="77777777" w:rsidR="0066002C" w:rsidRPr="005F739C" w:rsidRDefault="00AB31A6" w:rsidP="00DC09AB">
      <w:pPr>
        <w:pStyle w:val="NormalWeb"/>
        <w:numPr>
          <w:ilvl w:val="3"/>
          <w:numId w:val="27"/>
        </w:numPr>
        <w:spacing w:line="360" w:lineRule="auto"/>
        <w:ind w:left="142" w:hanging="81"/>
        <w:jc w:val="both"/>
        <w:rPr>
          <w:color w:val="000000"/>
          <w:lang w:val="en-US"/>
        </w:rPr>
      </w:pPr>
      <w:r w:rsidRPr="005F739C">
        <w:rPr>
          <w:color w:val="000000"/>
          <w:lang w:val="en-US"/>
        </w:rPr>
        <w:t>Organize monitoring of the postpartum period, diagnose postpartum disorders (such as uterine subinvolution, infections, and metabolic disorders), apply treatment, evaluate its effectiveness, and determine further management steps.</w:t>
      </w:r>
    </w:p>
    <w:p w14:paraId="4E0BA2E0" w14:textId="77777777" w:rsidR="0066002C" w:rsidRPr="005F739C" w:rsidRDefault="00392085" w:rsidP="00DC09AB">
      <w:pPr>
        <w:pStyle w:val="NormalWeb"/>
        <w:numPr>
          <w:ilvl w:val="3"/>
          <w:numId w:val="27"/>
        </w:numPr>
        <w:spacing w:line="360" w:lineRule="auto"/>
        <w:ind w:left="142" w:hanging="81"/>
        <w:jc w:val="both"/>
        <w:rPr>
          <w:color w:val="000000"/>
          <w:lang w:val="en-US"/>
        </w:rPr>
      </w:pPr>
      <w:r w:rsidRPr="005F739C">
        <w:rPr>
          <w:color w:val="000000"/>
          <w:lang w:val="en-US"/>
        </w:rPr>
        <w:t>Perform a clinical examination of infertile (non-cycling) females, assess uterine and ovarian status (by rectal palpation and/or ultrasonography), determine the possible type of anestrus or other</w:t>
      </w:r>
      <w:r w:rsidR="009F4E44" w:rsidRPr="005F739C">
        <w:rPr>
          <w:color w:val="000000"/>
          <w:lang w:val="en-US"/>
        </w:rPr>
        <w:t xml:space="preserve"> </w:t>
      </w:r>
      <w:r w:rsidRPr="005F739C">
        <w:rPr>
          <w:color w:val="000000"/>
          <w:lang w:val="en-US"/>
        </w:rPr>
        <w:t>pathology, and select and justify treatment.</w:t>
      </w:r>
    </w:p>
    <w:p w14:paraId="2F745879" w14:textId="77777777" w:rsidR="0066002C" w:rsidRPr="005F739C" w:rsidRDefault="00392085" w:rsidP="00DC09AB">
      <w:pPr>
        <w:pStyle w:val="NormalWeb"/>
        <w:numPr>
          <w:ilvl w:val="3"/>
          <w:numId w:val="27"/>
        </w:numPr>
        <w:spacing w:line="360" w:lineRule="auto"/>
        <w:ind w:left="142" w:hanging="81"/>
        <w:jc w:val="both"/>
        <w:rPr>
          <w:color w:val="000000"/>
          <w:lang w:val="en-US"/>
        </w:rPr>
      </w:pPr>
      <w:r w:rsidRPr="005F739C">
        <w:rPr>
          <w:color w:val="000000"/>
          <w:lang w:val="en-US"/>
        </w:rPr>
        <w:t>Perform uterine cath</w:t>
      </w:r>
      <w:r w:rsidR="00193580" w:rsidRPr="005F739C">
        <w:rPr>
          <w:color w:val="000000"/>
          <w:lang w:val="en-US"/>
        </w:rPr>
        <w:t xml:space="preserve">eterization for sample collection and/or administration of intrauterine therapy, ensuring compliance with aseptic principles and evaluating the </w:t>
      </w:r>
      <w:r w:rsidR="006F760F" w:rsidRPr="005F739C">
        <w:rPr>
          <w:color w:val="000000"/>
          <w:lang w:val="en-US"/>
        </w:rPr>
        <w:t>appropriateness</w:t>
      </w:r>
      <w:r w:rsidR="00193580" w:rsidRPr="005F739C">
        <w:rPr>
          <w:color w:val="000000"/>
          <w:lang w:val="en-US"/>
        </w:rPr>
        <w:t xml:space="preserve"> and potential risks of the procedure.</w:t>
      </w:r>
    </w:p>
    <w:p w14:paraId="1D72DF6B" w14:textId="77777777" w:rsidR="0066002C" w:rsidRPr="005F739C" w:rsidRDefault="00392085" w:rsidP="00DC09AB">
      <w:pPr>
        <w:pStyle w:val="NormalWeb"/>
        <w:numPr>
          <w:ilvl w:val="3"/>
          <w:numId w:val="27"/>
        </w:numPr>
        <w:spacing w:line="360" w:lineRule="auto"/>
        <w:ind w:left="142" w:hanging="81"/>
        <w:jc w:val="both"/>
        <w:rPr>
          <w:color w:val="000000"/>
          <w:lang w:val="en-US"/>
        </w:rPr>
      </w:pPr>
      <w:r w:rsidRPr="005F739C">
        <w:rPr>
          <w:color w:val="000000"/>
          <w:lang w:val="en-US"/>
        </w:rPr>
        <w:t>Perform neonatal veterinary care after birth, including the application of preventive measures, assessment of neonatal condition, recognition of pathologies, and planning further care.</w:t>
      </w:r>
    </w:p>
    <w:p w14:paraId="5AF1CDF5" w14:textId="77777777" w:rsidR="002C45B0" w:rsidRPr="005F739C" w:rsidRDefault="002C45B0" w:rsidP="00DC09AB">
      <w:pPr>
        <w:pStyle w:val="NormalWeb"/>
        <w:numPr>
          <w:ilvl w:val="3"/>
          <w:numId w:val="27"/>
        </w:numPr>
        <w:spacing w:line="360" w:lineRule="auto"/>
        <w:ind w:left="142" w:hanging="81"/>
        <w:jc w:val="both"/>
        <w:rPr>
          <w:color w:val="000000"/>
          <w:lang w:val="en-US"/>
        </w:rPr>
      </w:pPr>
      <w:r w:rsidRPr="005F739C">
        <w:rPr>
          <w:color w:val="000000"/>
          <w:lang w:val="en-US"/>
        </w:rPr>
        <w:t>Perform a clinical examination of the mammary gland for mastitis, establish a diagnosis, plan and justify treatment, and correctly collect milk samples for microbiological testing.</w:t>
      </w:r>
    </w:p>
    <w:p w14:paraId="097711CA" w14:textId="77777777" w:rsidR="0066002C" w:rsidRPr="005F739C" w:rsidRDefault="0066002C" w:rsidP="00DC09AB">
      <w:pPr>
        <w:pStyle w:val="NormalWeb"/>
        <w:numPr>
          <w:ilvl w:val="2"/>
          <w:numId w:val="29"/>
        </w:numPr>
        <w:spacing w:before="240" w:beforeAutospacing="0" w:line="360" w:lineRule="auto"/>
        <w:ind w:left="0" w:firstLine="63"/>
        <w:jc w:val="both"/>
        <w:rPr>
          <w:b/>
          <w:bCs/>
          <w:color w:val="000000"/>
          <w:lang w:val="en-US"/>
        </w:rPr>
      </w:pPr>
      <w:r w:rsidRPr="005F739C">
        <w:rPr>
          <w:b/>
          <w:bCs/>
          <w:color w:val="000000"/>
          <w:lang w:val="en-US"/>
        </w:rPr>
        <w:t>The report must include and describe the required number of patients in accordance with Table 1.</w:t>
      </w:r>
    </w:p>
    <w:p w14:paraId="37F2276F" w14:textId="77777777" w:rsidR="00AD2B6A" w:rsidRPr="005F739C" w:rsidRDefault="00AD2B6A" w:rsidP="00DC09AB">
      <w:pPr>
        <w:pStyle w:val="NormalWeb"/>
        <w:numPr>
          <w:ilvl w:val="3"/>
          <w:numId w:val="29"/>
        </w:numPr>
        <w:spacing w:before="240" w:beforeAutospacing="0" w:line="360" w:lineRule="auto"/>
        <w:ind w:left="709" w:hanging="621"/>
        <w:jc w:val="both"/>
        <w:rPr>
          <w:b/>
          <w:bCs/>
          <w:color w:val="000000"/>
          <w:lang w:val="en-US"/>
        </w:rPr>
      </w:pPr>
      <w:r w:rsidRPr="005F739C">
        <w:rPr>
          <w:b/>
          <w:bCs/>
          <w:color w:val="000000"/>
          <w:lang w:val="en-US"/>
        </w:rPr>
        <w:t>Upon completion of the clinical practice, the student must be able to:</w:t>
      </w:r>
    </w:p>
    <w:p w14:paraId="5FDF97E0" w14:textId="77777777" w:rsidR="00084EC6" w:rsidRPr="005F739C" w:rsidRDefault="00084EC6" w:rsidP="00DC09AB">
      <w:pPr>
        <w:pStyle w:val="NormalWeb"/>
        <w:numPr>
          <w:ilvl w:val="3"/>
          <w:numId w:val="30"/>
        </w:numPr>
        <w:spacing w:line="360" w:lineRule="auto"/>
        <w:ind w:left="142" w:hanging="81"/>
        <w:jc w:val="both"/>
        <w:rPr>
          <w:color w:val="000000"/>
          <w:lang w:val="en-US"/>
        </w:rPr>
      </w:pPr>
      <w:r w:rsidRPr="005F739C">
        <w:rPr>
          <w:color w:val="000000"/>
          <w:lang w:val="en-US"/>
        </w:rPr>
        <w:t>Determine the optimal time for</w:t>
      </w:r>
      <w:r w:rsidR="009F4E44" w:rsidRPr="005F739C">
        <w:rPr>
          <w:color w:val="000000"/>
          <w:lang w:val="en-US"/>
        </w:rPr>
        <w:t xml:space="preserve"> artificial</w:t>
      </w:r>
      <w:r w:rsidRPr="005F739C">
        <w:rPr>
          <w:color w:val="000000"/>
          <w:lang w:val="en-US"/>
        </w:rPr>
        <w:t xml:space="preserve"> insemination based on clinical, behavioral, and/or herd management data.</w:t>
      </w:r>
    </w:p>
    <w:p w14:paraId="1FD26250" w14:textId="77777777" w:rsidR="00084EC6" w:rsidRPr="005F739C" w:rsidRDefault="00FB4994" w:rsidP="00DC09AB">
      <w:pPr>
        <w:pStyle w:val="NormalWeb"/>
        <w:numPr>
          <w:ilvl w:val="3"/>
          <w:numId w:val="31"/>
        </w:numPr>
        <w:spacing w:line="360" w:lineRule="auto"/>
        <w:ind w:left="142" w:hanging="81"/>
        <w:jc w:val="both"/>
        <w:rPr>
          <w:color w:val="000000"/>
          <w:lang w:val="en-US"/>
        </w:rPr>
      </w:pPr>
      <w:r w:rsidRPr="005F739C">
        <w:rPr>
          <w:color w:val="000000"/>
          <w:lang w:val="en-US"/>
        </w:rPr>
        <w:t>Perform pregnancy diagnosis and interpret the results (where possible, support findings with ultrasonographic images).</w:t>
      </w:r>
    </w:p>
    <w:p w14:paraId="65126D27" w14:textId="77777777" w:rsidR="000232EC" w:rsidRPr="005F739C" w:rsidRDefault="00274EBA" w:rsidP="00DC09AB">
      <w:pPr>
        <w:pStyle w:val="NormalWeb"/>
        <w:numPr>
          <w:ilvl w:val="3"/>
          <w:numId w:val="32"/>
        </w:numPr>
        <w:spacing w:line="360" w:lineRule="auto"/>
        <w:ind w:left="142" w:hanging="81"/>
        <w:jc w:val="both"/>
        <w:rPr>
          <w:color w:val="000000"/>
          <w:lang w:val="en-US"/>
        </w:rPr>
      </w:pPr>
      <w:r w:rsidRPr="005F739C">
        <w:rPr>
          <w:color w:val="000000"/>
          <w:lang w:val="en-US"/>
        </w:rPr>
        <w:t xml:space="preserve">Evaluate the </w:t>
      </w:r>
      <w:r w:rsidR="007172C1" w:rsidRPr="005F739C">
        <w:rPr>
          <w:color w:val="000000"/>
          <w:lang w:val="en-US"/>
        </w:rPr>
        <w:t xml:space="preserve">course of </w:t>
      </w:r>
      <w:r w:rsidR="006F760F" w:rsidRPr="005F739C">
        <w:rPr>
          <w:color w:val="000000"/>
          <w:lang w:val="en-US"/>
        </w:rPr>
        <w:t>approaching</w:t>
      </w:r>
      <w:r w:rsidRPr="005F739C">
        <w:rPr>
          <w:color w:val="000000"/>
          <w:lang w:val="en-US"/>
        </w:rPr>
        <w:t xml:space="preserve"> parturition, recognize pathological cases (dystocia), and select and perform appropriate obstetrical interventions (animal preparation, premedication, correction of fetal position, use of obstetrical tools</w:t>
      </w:r>
      <w:r w:rsidR="009F4E44" w:rsidRPr="005F739C">
        <w:rPr>
          <w:color w:val="000000"/>
          <w:lang w:val="en-US"/>
        </w:rPr>
        <w:t>, etc.</w:t>
      </w:r>
      <w:r w:rsidRPr="005F739C">
        <w:rPr>
          <w:color w:val="000000"/>
          <w:lang w:val="en-US"/>
        </w:rPr>
        <w:t>).</w:t>
      </w:r>
    </w:p>
    <w:p w14:paraId="0EF2660F" w14:textId="77777777" w:rsidR="00274EBA" w:rsidRPr="005F739C" w:rsidRDefault="00274EBA" w:rsidP="00DC09AB">
      <w:pPr>
        <w:pStyle w:val="NormalWeb"/>
        <w:numPr>
          <w:ilvl w:val="3"/>
          <w:numId w:val="33"/>
        </w:numPr>
        <w:spacing w:line="360" w:lineRule="auto"/>
        <w:ind w:left="142" w:hanging="81"/>
        <w:jc w:val="both"/>
        <w:rPr>
          <w:color w:val="000000"/>
          <w:lang w:val="en-US"/>
        </w:rPr>
      </w:pPr>
      <w:r w:rsidRPr="005F739C">
        <w:rPr>
          <w:color w:val="000000"/>
          <w:lang w:val="en-US"/>
        </w:rPr>
        <w:lastRenderedPageBreak/>
        <w:t>Diagnose postpartum uterine pathologies, select and apply appropriate treatment, and evaluate treatment effectiveness.</w:t>
      </w:r>
    </w:p>
    <w:p w14:paraId="04420EB7" w14:textId="77777777" w:rsidR="00274EBA" w:rsidRPr="005F739C" w:rsidRDefault="00274EBA" w:rsidP="00DC09AB">
      <w:pPr>
        <w:pStyle w:val="NormalWeb"/>
        <w:numPr>
          <w:ilvl w:val="3"/>
          <w:numId w:val="34"/>
        </w:numPr>
        <w:spacing w:line="360" w:lineRule="auto"/>
        <w:ind w:left="142" w:hanging="81"/>
        <w:jc w:val="both"/>
        <w:rPr>
          <w:color w:val="000000"/>
          <w:lang w:val="en-US"/>
        </w:rPr>
      </w:pPr>
      <w:r w:rsidRPr="005F739C">
        <w:rPr>
          <w:color w:val="000000"/>
          <w:lang w:val="en-US"/>
        </w:rPr>
        <w:t xml:space="preserve">Diagnose </w:t>
      </w:r>
      <w:r w:rsidR="006F760F" w:rsidRPr="005F739C">
        <w:rPr>
          <w:color w:val="000000"/>
          <w:lang w:val="en-US"/>
        </w:rPr>
        <w:t>estrous</w:t>
      </w:r>
      <w:r w:rsidRPr="005F739C">
        <w:rPr>
          <w:color w:val="000000"/>
          <w:lang w:val="en-US"/>
        </w:rPr>
        <w:t xml:space="preserve"> cycle disorders (e.g., anestrus) and select and justify appropriate treatment.</w:t>
      </w:r>
    </w:p>
    <w:p w14:paraId="753B3DF8" w14:textId="77777777" w:rsidR="00274EBA" w:rsidRPr="005F739C" w:rsidRDefault="00274EBA" w:rsidP="00DC09AB">
      <w:pPr>
        <w:pStyle w:val="NormalWeb"/>
        <w:numPr>
          <w:ilvl w:val="3"/>
          <w:numId w:val="35"/>
        </w:numPr>
        <w:spacing w:line="360" w:lineRule="auto"/>
        <w:ind w:left="142" w:hanging="81"/>
        <w:jc w:val="both"/>
        <w:rPr>
          <w:color w:val="000000"/>
          <w:lang w:val="en-US"/>
        </w:rPr>
      </w:pPr>
      <w:r w:rsidRPr="005F739C">
        <w:rPr>
          <w:color w:val="000000"/>
          <w:lang w:val="en-US"/>
        </w:rPr>
        <w:t>Perform uterine catheterization, administer intrauterine treatment, and collect samples for diagnostic purposes.</w:t>
      </w:r>
    </w:p>
    <w:p w14:paraId="7CC55BD6" w14:textId="77777777" w:rsidR="00274EBA" w:rsidRPr="005F739C" w:rsidRDefault="00274EBA" w:rsidP="00DC09AB">
      <w:pPr>
        <w:pStyle w:val="NormalWeb"/>
        <w:numPr>
          <w:ilvl w:val="3"/>
          <w:numId w:val="36"/>
        </w:numPr>
        <w:spacing w:line="360" w:lineRule="auto"/>
        <w:ind w:left="142" w:hanging="81"/>
        <w:jc w:val="both"/>
        <w:rPr>
          <w:color w:val="000000"/>
          <w:lang w:val="en-US"/>
        </w:rPr>
      </w:pPr>
      <w:r w:rsidRPr="005F739C">
        <w:rPr>
          <w:color w:val="000000"/>
          <w:lang w:val="en-US"/>
        </w:rPr>
        <w:t xml:space="preserve">Assess neonatal condition </w:t>
      </w:r>
      <w:r w:rsidR="006F760F" w:rsidRPr="005F739C">
        <w:rPr>
          <w:color w:val="000000"/>
          <w:lang w:val="en-US"/>
        </w:rPr>
        <w:t>after</w:t>
      </w:r>
      <w:r w:rsidR="007172C1" w:rsidRPr="005F739C">
        <w:rPr>
          <w:color w:val="000000"/>
          <w:lang w:val="en-US"/>
        </w:rPr>
        <w:t xml:space="preserve"> </w:t>
      </w:r>
      <w:r w:rsidR="006F760F" w:rsidRPr="005F739C">
        <w:rPr>
          <w:color w:val="000000"/>
          <w:lang w:val="en-US"/>
        </w:rPr>
        <w:t xml:space="preserve">birth </w:t>
      </w:r>
      <w:r w:rsidRPr="005F739C">
        <w:rPr>
          <w:color w:val="000000"/>
          <w:lang w:val="en-US"/>
        </w:rPr>
        <w:t>and apply immediate care (clea</w:t>
      </w:r>
      <w:r w:rsidR="009F4E44" w:rsidRPr="005F739C">
        <w:rPr>
          <w:color w:val="000000"/>
          <w:lang w:val="en-US"/>
        </w:rPr>
        <w:t>n</w:t>
      </w:r>
      <w:r w:rsidRPr="005F739C">
        <w:rPr>
          <w:color w:val="000000"/>
          <w:lang w:val="en-US"/>
        </w:rPr>
        <w:t xml:space="preserve">ing airways, umbilical cord </w:t>
      </w:r>
      <w:r w:rsidR="007172C1" w:rsidRPr="005F739C">
        <w:rPr>
          <w:color w:val="000000"/>
          <w:lang w:val="en-US"/>
        </w:rPr>
        <w:t>asepsis</w:t>
      </w:r>
      <w:r w:rsidRPr="005F739C">
        <w:rPr>
          <w:color w:val="000000"/>
          <w:lang w:val="en-US"/>
        </w:rPr>
        <w:t>, identification of early pathologies).</w:t>
      </w:r>
    </w:p>
    <w:p w14:paraId="3A610D9D" w14:textId="77777777" w:rsidR="00C34305" w:rsidRPr="005F739C" w:rsidRDefault="00C34305" w:rsidP="00DC09AB">
      <w:pPr>
        <w:pStyle w:val="NormalWeb"/>
        <w:numPr>
          <w:ilvl w:val="3"/>
          <w:numId w:val="37"/>
        </w:numPr>
        <w:spacing w:line="360" w:lineRule="auto"/>
        <w:ind w:left="142" w:hanging="81"/>
        <w:jc w:val="both"/>
        <w:rPr>
          <w:color w:val="000000"/>
          <w:lang w:val="en-US"/>
        </w:rPr>
      </w:pPr>
      <w:r w:rsidRPr="005F739C">
        <w:rPr>
          <w:color w:val="000000"/>
          <w:lang w:val="en-US"/>
        </w:rPr>
        <w:t>Diagnose mammary gland disorders, develop a justified treatment and prevention plan, and implement it.</w:t>
      </w:r>
    </w:p>
    <w:p w14:paraId="38541707" w14:textId="77777777" w:rsidR="00C34305" w:rsidRPr="005F739C" w:rsidRDefault="00C34305" w:rsidP="00DC09AB">
      <w:pPr>
        <w:pStyle w:val="NormalWeb"/>
        <w:numPr>
          <w:ilvl w:val="3"/>
          <w:numId w:val="38"/>
        </w:numPr>
        <w:spacing w:line="360" w:lineRule="auto"/>
        <w:ind w:left="709"/>
        <w:jc w:val="both"/>
        <w:rPr>
          <w:color w:val="000000"/>
          <w:lang w:val="en-US"/>
        </w:rPr>
      </w:pPr>
      <w:r w:rsidRPr="005F739C">
        <w:rPr>
          <w:color w:val="000000"/>
          <w:lang w:val="en-US"/>
        </w:rPr>
        <w:t>Correctly collect and document samples for laboratory testing.</w:t>
      </w:r>
    </w:p>
    <w:p w14:paraId="0D043CF7" w14:textId="77777777" w:rsidR="00C34305" w:rsidRPr="005F739C" w:rsidRDefault="00C34305" w:rsidP="00DC09AB">
      <w:pPr>
        <w:pStyle w:val="NormalWeb"/>
        <w:numPr>
          <w:ilvl w:val="3"/>
          <w:numId w:val="39"/>
        </w:numPr>
        <w:spacing w:line="360" w:lineRule="auto"/>
        <w:ind w:left="142" w:hanging="81"/>
        <w:jc w:val="both"/>
        <w:rPr>
          <w:color w:val="000000"/>
          <w:lang w:val="en-US"/>
        </w:rPr>
      </w:pPr>
      <w:r w:rsidRPr="005F739C">
        <w:rPr>
          <w:color w:val="000000"/>
          <w:lang w:val="en-US"/>
        </w:rPr>
        <w:t>Administer medications into the mammary gland and organize the management of milking in affected animals.</w:t>
      </w:r>
    </w:p>
    <w:p w14:paraId="76A385E7" w14:textId="77777777" w:rsidR="00C34305" w:rsidRPr="005F739C" w:rsidRDefault="00C34305" w:rsidP="00DC09AB">
      <w:pPr>
        <w:pStyle w:val="NormalWeb"/>
        <w:numPr>
          <w:ilvl w:val="3"/>
          <w:numId w:val="40"/>
        </w:numPr>
        <w:spacing w:line="360" w:lineRule="auto"/>
        <w:ind w:left="142" w:hanging="81"/>
        <w:jc w:val="both"/>
        <w:rPr>
          <w:color w:val="000000"/>
          <w:lang w:val="en-US"/>
        </w:rPr>
      </w:pPr>
      <w:r w:rsidRPr="005F739C">
        <w:rPr>
          <w:color w:val="000000"/>
          <w:lang w:val="en-US"/>
        </w:rPr>
        <w:t>Perform ultrasonographic examination and/or interpret ultrasonographic findings for clinical decision-making.</w:t>
      </w:r>
    </w:p>
    <w:p w14:paraId="7A54D544" w14:textId="77777777" w:rsidR="00C34305" w:rsidRPr="005F739C" w:rsidRDefault="00C34305" w:rsidP="00DC09AB">
      <w:pPr>
        <w:pStyle w:val="NormalWeb"/>
        <w:numPr>
          <w:ilvl w:val="3"/>
          <w:numId w:val="41"/>
        </w:numPr>
        <w:spacing w:line="360" w:lineRule="auto"/>
        <w:ind w:left="142" w:hanging="81"/>
        <w:jc w:val="both"/>
        <w:rPr>
          <w:color w:val="000000"/>
          <w:lang w:val="en-US"/>
        </w:rPr>
      </w:pPr>
      <w:r w:rsidRPr="005F739C">
        <w:rPr>
          <w:color w:val="000000"/>
          <w:lang w:val="en-US"/>
        </w:rPr>
        <w:t>Analyze herd data and apply it in evaluating reproductive performance, animal health, and productivity.</w:t>
      </w:r>
    </w:p>
    <w:p w14:paraId="238696B4" w14:textId="77777777" w:rsidR="00AD2B6A" w:rsidRPr="005F739C" w:rsidRDefault="00C34305" w:rsidP="00DC09AB">
      <w:pPr>
        <w:pStyle w:val="NormalWeb"/>
        <w:numPr>
          <w:ilvl w:val="3"/>
          <w:numId w:val="42"/>
        </w:numPr>
        <w:spacing w:line="360" w:lineRule="auto"/>
        <w:ind w:left="142" w:hanging="81"/>
        <w:jc w:val="both"/>
        <w:rPr>
          <w:color w:val="000000"/>
          <w:lang w:val="en-US"/>
        </w:rPr>
      </w:pPr>
      <w:r w:rsidRPr="005F739C">
        <w:rPr>
          <w:color w:val="000000"/>
          <w:lang w:val="en-US"/>
        </w:rPr>
        <w:t>Assess male reproductive status and provide recommendations for reproductive use (where possible).</w:t>
      </w:r>
    </w:p>
    <w:p w14:paraId="7D503ABF" w14:textId="77777777" w:rsidR="00DA4769" w:rsidRPr="005F739C" w:rsidRDefault="0036253E" w:rsidP="00DC09AB">
      <w:pPr>
        <w:pStyle w:val="NormalWeb"/>
        <w:numPr>
          <w:ilvl w:val="3"/>
          <w:numId w:val="43"/>
        </w:numPr>
        <w:spacing w:before="240" w:beforeAutospacing="0" w:line="360" w:lineRule="auto"/>
        <w:ind w:left="709"/>
        <w:jc w:val="both"/>
        <w:rPr>
          <w:b/>
          <w:bCs/>
          <w:color w:val="000000"/>
          <w:lang w:val="en-US"/>
        </w:rPr>
      </w:pPr>
      <w:r w:rsidRPr="005F739C">
        <w:rPr>
          <w:b/>
          <w:bCs/>
          <w:color w:val="000000"/>
          <w:lang w:val="en-US"/>
        </w:rPr>
        <w:t>The report is assessed according to the following criteria:</w:t>
      </w:r>
    </w:p>
    <w:p w14:paraId="09EABCE8" w14:textId="77777777" w:rsidR="000865B3" w:rsidRPr="005F739C" w:rsidRDefault="000865B3" w:rsidP="00DC09AB">
      <w:pPr>
        <w:pStyle w:val="NormalWeb"/>
        <w:numPr>
          <w:ilvl w:val="3"/>
          <w:numId w:val="44"/>
        </w:numPr>
        <w:spacing w:line="360" w:lineRule="auto"/>
        <w:ind w:left="142" w:hanging="142"/>
        <w:jc w:val="both"/>
        <w:rPr>
          <w:color w:val="000000"/>
          <w:lang w:val="en-US"/>
        </w:rPr>
      </w:pPr>
      <w:r w:rsidRPr="005F739C">
        <w:rPr>
          <w:color w:val="000000"/>
          <w:lang w:val="en-US"/>
        </w:rPr>
        <w:t>The scope and completeness of the implementation of the practice (at least six points from “During the clinical practice, the student must” have been completed);</w:t>
      </w:r>
    </w:p>
    <w:p w14:paraId="0D5DCC27" w14:textId="77777777" w:rsidR="000865B3" w:rsidRPr="005F739C" w:rsidRDefault="000865B3" w:rsidP="00DC09AB">
      <w:pPr>
        <w:pStyle w:val="NormalWeb"/>
        <w:numPr>
          <w:ilvl w:val="3"/>
          <w:numId w:val="45"/>
        </w:numPr>
        <w:spacing w:line="360" w:lineRule="auto"/>
        <w:ind w:left="142" w:hanging="81"/>
        <w:jc w:val="both"/>
        <w:rPr>
          <w:color w:val="000000"/>
          <w:lang w:val="en-US"/>
        </w:rPr>
      </w:pPr>
      <w:r w:rsidRPr="005F739C">
        <w:rPr>
          <w:color w:val="000000"/>
          <w:lang w:val="en-US"/>
        </w:rPr>
        <w:t>The number of clinical cases (patients) analyzed (managed) during the practice (see Table 1);</w:t>
      </w:r>
    </w:p>
    <w:p w14:paraId="626DACAA" w14:textId="77777777" w:rsidR="000865B3" w:rsidRPr="005F739C" w:rsidRDefault="000865B3" w:rsidP="00DC09AB">
      <w:pPr>
        <w:pStyle w:val="NormalWeb"/>
        <w:numPr>
          <w:ilvl w:val="3"/>
          <w:numId w:val="46"/>
        </w:numPr>
        <w:spacing w:line="360" w:lineRule="auto"/>
        <w:ind w:left="142" w:hanging="81"/>
        <w:jc w:val="both"/>
        <w:rPr>
          <w:color w:val="000000"/>
          <w:lang w:val="en-US"/>
        </w:rPr>
      </w:pPr>
      <w:r w:rsidRPr="005F739C">
        <w:rPr>
          <w:color w:val="000000"/>
          <w:lang w:val="en-US"/>
        </w:rPr>
        <w:t>The appropriateness of the selected treatment (whether suitable medications and treatment measures were chosen);</w:t>
      </w:r>
    </w:p>
    <w:p w14:paraId="2485CDF3" w14:textId="77777777" w:rsidR="000865B3" w:rsidRPr="005F739C" w:rsidRDefault="000865B3" w:rsidP="00DC09AB">
      <w:pPr>
        <w:pStyle w:val="NormalWeb"/>
        <w:numPr>
          <w:ilvl w:val="3"/>
          <w:numId w:val="47"/>
        </w:numPr>
        <w:spacing w:line="360" w:lineRule="auto"/>
        <w:ind w:left="142" w:hanging="81"/>
        <w:jc w:val="both"/>
        <w:rPr>
          <w:color w:val="000000"/>
          <w:lang w:val="en-US"/>
        </w:rPr>
      </w:pPr>
      <w:r w:rsidRPr="005F739C">
        <w:rPr>
          <w:color w:val="000000"/>
          <w:lang w:val="en-US"/>
        </w:rPr>
        <w:t>The clinical justification of treatment outcomes (the consistency between the treatment strategy, applied measures, and the obtained results);</w:t>
      </w:r>
    </w:p>
    <w:p w14:paraId="3C3AB519" w14:textId="77777777" w:rsidR="00AE409D" w:rsidRDefault="000865B3" w:rsidP="00DC09AB">
      <w:pPr>
        <w:pStyle w:val="NormalWeb"/>
        <w:numPr>
          <w:ilvl w:val="3"/>
          <w:numId w:val="48"/>
        </w:numPr>
        <w:spacing w:line="360" w:lineRule="auto"/>
        <w:ind w:left="142" w:hanging="81"/>
        <w:jc w:val="both"/>
        <w:rPr>
          <w:color w:val="000000"/>
          <w:lang w:val="en-US"/>
        </w:rPr>
      </w:pPr>
      <w:r w:rsidRPr="005F739C">
        <w:rPr>
          <w:color w:val="000000"/>
          <w:lang w:val="en-US"/>
        </w:rPr>
        <w:t xml:space="preserve">The quality and completeness of documentation </w:t>
      </w:r>
      <w:proofErr w:type="gramStart"/>
      <w:r w:rsidRPr="005F739C">
        <w:rPr>
          <w:color w:val="000000"/>
          <w:lang w:val="en-US"/>
        </w:rPr>
        <w:t>of performed</w:t>
      </w:r>
      <w:proofErr w:type="gramEnd"/>
      <w:r w:rsidRPr="005F739C">
        <w:rPr>
          <w:color w:val="000000"/>
          <w:lang w:val="en-US"/>
        </w:rPr>
        <w:t xml:space="preserve"> procedures and clinical cases.</w:t>
      </w:r>
    </w:p>
    <w:p w14:paraId="33426769" w14:textId="77777777" w:rsidR="005F739C" w:rsidRDefault="005F739C" w:rsidP="005F739C">
      <w:pPr>
        <w:pStyle w:val="NormalWeb"/>
        <w:spacing w:line="360" w:lineRule="auto"/>
        <w:jc w:val="both"/>
        <w:rPr>
          <w:color w:val="000000"/>
          <w:lang w:val="en-US"/>
        </w:rPr>
      </w:pPr>
    </w:p>
    <w:p w14:paraId="1585ED21" w14:textId="77777777" w:rsidR="005F739C" w:rsidRPr="005F739C" w:rsidRDefault="005F739C" w:rsidP="005F739C">
      <w:pPr>
        <w:pStyle w:val="NormalWeb"/>
        <w:spacing w:line="360" w:lineRule="auto"/>
        <w:jc w:val="both"/>
        <w:rPr>
          <w:color w:val="000000"/>
          <w:lang w:val="en-US"/>
        </w:rPr>
      </w:pP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812"/>
        <w:gridCol w:w="2970"/>
      </w:tblGrid>
      <w:tr w:rsidR="00B404D9" w:rsidRPr="005F739C" w14:paraId="7E218FA5" w14:textId="77777777" w:rsidTr="006F760F">
        <w:tc>
          <w:tcPr>
            <w:tcW w:w="851" w:type="dxa"/>
          </w:tcPr>
          <w:p w14:paraId="4DE6D77D" w14:textId="77777777" w:rsidR="00B404D9" w:rsidRPr="005F739C" w:rsidRDefault="667DE70E" w:rsidP="006F760F">
            <w:pPr>
              <w:pStyle w:val="NormalWeb"/>
              <w:spacing w:before="0" w:beforeAutospacing="0" w:after="0" w:afterAutospacing="0" w:line="276" w:lineRule="auto"/>
              <w:jc w:val="both"/>
              <w:rPr>
                <w:b/>
                <w:bCs/>
                <w:color w:val="000000" w:themeColor="text1"/>
                <w:lang w:val="en-US"/>
              </w:rPr>
            </w:pPr>
            <w:r w:rsidRPr="005F739C">
              <w:rPr>
                <w:b/>
                <w:bCs/>
                <w:color w:val="000000" w:themeColor="text1"/>
                <w:lang w:val="en-US"/>
              </w:rPr>
              <w:lastRenderedPageBreak/>
              <w:t>No</w:t>
            </w:r>
            <w:r w:rsidR="00D24703" w:rsidRPr="005F739C">
              <w:rPr>
                <w:b/>
                <w:bCs/>
                <w:color w:val="000000" w:themeColor="text1"/>
                <w:lang w:val="en-US"/>
              </w:rPr>
              <w:t>.</w:t>
            </w:r>
          </w:p>
        </w:tc>
        <w:tc>
          <w:tcPr>
            <w:tcW w:w="5812" w:type="dxa"/>
          </w:tcPr>
          <w:p w14:paraId="2BE5C1B6" w14:textId="77777777" w:rsidR="00B404D9" w:rsidRPr="005F739C" w:rsidRDefault="00A63D39" w:rsidP="006F760F">
            <w:pPr>
              <w:pStyle w:val="NormalWeb"/>
              <w:spacing w:before="0" w:beforeAutospacing="0" w:after="0" w:afterAutospacing="0" w:line="276" w:lineRule="auto"/>
              <w:jc w:val="both"/>
              <w:rPr>
                <w:b/>
                <w:bCs/>
                <w:color w:val="000000" w:themeColor="text1"/>
                <w:lang w:val="en-US"/>
              </w:rPr>
            </w:pPr>
            <w:r w:rsidRPr="005F739C">
              <w:rPr>
                <w:b/>
                <w:bCs/>
                <w:color w:val="000000" w:themeColor="text1"/>
                <w:lang w:val="en-US"/>
              </w:rPr>
              <w:t>Report assessment criteria</w:t>
            </w:r>
          </w:p>
        </w:tc>
        <w:tc>
          <w:tcPr>
            <w:tcW w:w="2970" w:type="dxa"/>
          </w:tcPr>
          <w:p w14:paraId="28451ACA" w14:textId="77777777" w:rsidR="00B404D9" w:rsidRPr="005F739C" w:rsidRDefault="00A63D39" w:rsidP="006F760F">
            <w:pPr>
              <w:pStyle w:val="NormalWeb"/>
              <w:spacing w:before="0" w:beforeAutospacing="0" w:after="0" w:afterAutospacing="0" w:line="276" w:lineRule="auto"/>
              <w:jc w:val="both"/>
              <w:rPr>
                <w:b/>
                <w:bCs/>
                <w:color w:val="000000" w:themeColor="text1"/>
                <w:lang w:val="en-US"/>
              </w:rPr>
            </w:pPr>
            <w:r w:rsidRPr="005F739C">
              <w:rPr>
                <w:b/>
                <w:bCs/>
                <w:color w:val="000000" w:themeColor="text1"/>
                <w:lang w:val="en-US"/>
              </w:rPr>
              <w:t>Points</w:t>
            </w:r>
          </w:p>
        </w:tc>
      </w:tr>
      <w:tr w:rsidR="00B404D9" w:rsidRPr="005F739C" w14:paraId="19DE8C61" w14:textId="77777777" w:rsidTr="006F760F">
        <w:tc>
          <w:tcPr>
            <w:tcW w:w="851" w:type="dxa"/>
          </w:tcPr>
          <w:p w14:paraId="6890AC18" w14:textId="77777777" w:rsidR="00B404D9" w:rsidRPr="005F739C" w:rsidRDefault="00B404D9" w:rsidP="006F760F">
            <w:pPr>
              <w:pStyle w:val="NormalWeb"/>
              <w:spacing w:before="0" w:beforeAutospacing="0" w:after="0" w:afterAutospacing="0" w:line="276" w:lineRule="auto"/>
              <w:jc w:val="both"/>
              <w:rPr>
                <w:color w:val="000000"/>
                <w:lang w:val="en-US"/>
              </w:rPr>
            </w:pPr>
            <w:r w:rsidRPr="005F739C">
              <w:rPr>
                <w:color w:val="000000" w:themeColor="text1"/>
                <w:lang w:val="en-US"/>
              </w:rPr>
              <w:t>1.</w:t>
            </w:r>
          </w:p>
        </w:tc>
        <w:tc>
          <w:tcPr>
            <w:tcW w:w="5812" w:type="dxa"/>
          </w:tcPr>
          <w:p w14:paraId="1126F800" w14:textId="77777777" w:rsidR="00B404D9" w:rsidRPr="005F739C" w:rsidRDefault="7818632D" w:rsidP="006F760F">
            <w:pPr>
              <w:pStyle w:val="NormalWeb"/>
              <w:spacing w:before="0" w:beforeAutospacing="0" w:after="0" w:afterAutospacing="0" w:line="276" w:lineRule="auto"/>
              <w:jc w:val="both"/>
              <w:rPr>
                <w:color w:val="000000"/>
                <w:lang w:val="en-US"/>
              </w:rPr>
            </w:pPr>
            <w:r w:rsidRPr="005F739C">
              <w:rPr>
                <w:color w:val="000000" w:themeColor="text1"/>
                <w:lang w:val="en-US"/>
              </w:rPr>
              <w:t xml:space="preserve">The required number of patients </w:t>
            </w:r>
            <w:r w:rsidR="00A63D39" w:rsidRPr="005F739C">
              <w:rPr>
                <w:color w:val="000000" w:themeColor="text1"/>
                <w:lang w:val="en-US"/>
              </w:rPr>
              <w:t>is presented</w:t>
            </w:r>
            <w:r w:rsidR="744D43BE" w:rsidRPr="005F739C">
              <w:rPr>
                <w:color w:val="000000" w:themeColor="text1"/>
                <w:lang w:val="en-US"/>
              </w:rPr>
              <w:t xml:space="preserve"> and described</w:t>
            </w:r>
            <w:r w:rsidR="00A63D39" w:rsidRPr="005F739C">
              <w:rPr>
                <w:color w:val="000000" w:themeColor="text1"/>
                <w:lang w:val="en-US"/>
              </w:rPr>
              <w:t xml:space="preserve"> in the Patient Registration Journal (as specified in Table 1), and all sections are completed properly and comprehensively</w:t>
            </w:r>
          </w:p>
        </w:tc>
        <w:tc>
          <w:tcPr>
            <w:tcW w:w="2970" w:type="dxa"/>
          </w:tcPr>
          <w:p w14:paraId="1F04E554" w14:textId="77777777" w:rsidR="00B404D9" w:rsidRPr="005F739C" w:rsidRDefault="439725CE" w:rsidP="006F760F">
            <w:pPr>
              <w:pStyle w:val="NormalWeb"/>
              <w:spacing w:before="0" w:beforeAutospacing="0" w:after="0" w:afterAutospacing="0" w:line="276" w:lineRule="auto"/>
              <w:jc w:val="both"/>
              <w:rPr>
                <w:color w:val="000000"/>
                <w:lang w:val="en-US"/>
              </w:rPr>
            </w:pPr>
            <w:r w:rsidRPr="005F739C">
              <w:rPr>
                <w:color w:val="000000" w:themeColor="text1"/>
                <w:lang w:val="en-US"/>
              </w:rPr>
              <w:t>0</w:t>
            </w:r>
            <w:r w:rsidR="00A63D39" w:rsidRPr="005F739C">
              <w:rPr>
                <w:color w:val="000000" w:themeColor="text1"/>
                <w:lang w:val="en-US"/>
              </w:rPr>
              <w:t>–</w:t>
            </w:r>
            <w:r w:rsidR="00B404D9" w:rsidRPr="005F739C">
              <w:rPr>
                <w:color w:val="000000" w:themeColor="text1"/>
                <w:lang w:val="en-US"/>
              </w:rPr>
              <w:t>5</w:t>
            </w:r>
          </w:p>
        </w:tc>
      </w:tr>
      <w:tr w:rsidR="00B404D9" w:rsidRPr="005F739C" w14:paraId="72F617AB" w14:textId="77777777" w:rsidTr="006F760F">
        <w:tc>
          <w:tcPr>
            <w:tcW w:w="851" w:type="dxa"/>
          </w:tcPr>
          <w:p w14:paraId="09BC15F2" w14:textId="77777777" w:rsidR="00B404D9" w:rsidRPr="005F739C" w:rsidRDefault="00B404D9" w:rsidP="006F760F">
            <w:pPr>
              <w:pStyle w:val="NormalWeb"/>
              <w:spacing w:before="0" w:beforeAutospacing="0" w:after="0" w:afterAutospacing="0" w:line="276" w:lineRule="auto"/>
              <w:jc w:val="both"/>
              <w:rPr>
                <w:color w:val="000000"/>
                <w:lang w:val="en-US"/>
              </w:rPr>
            </w:pPr>
            <w:r w:rsidRPr="005F739C">
              <w:rPr>
                <w:color w:val="000000" w:themeColor="text1"/>
                <w:lang w:val="en-US"/>
              </w:rPr>
              <w:t>2.</w:t>
            </w:r>
          </w:p>
        </w:tc>
        <w:tc>
          <w:tcPr>
            <w:tcW w:w="5812" w:type="dxa"/>
          </w:tcPr>
          <w:p w14:paraId="0FA29AF1" w14:textId="77777777" w:rsidR="00B404D9" w:rsidRPr="005F739C" w:rsidRDefault="00A63D39" w:rsidP="006F760F">
            <w:pPr>
              <w:pStyle w:val="NormalWeb"/>
              <w:spacing w:before="0" w:beforeAutospacing="0" w:after="0" w:afterAutospacing="0" w:line="276" w:lineRule="auto"/>
              <w:jc w:val="both"/>
              <w:rPr>
                <w:color w:val="000000"/>
                <w:lang w:val="en-US"/>
              </w:rPr>
            </w:pPr>
            <w:r w:rsidRPr="005F739C">
              <w:rPr>
                <w:color w:val="000000" w:themeColor="text1"/>
                <w:lang w:val="en-US"/>
              </w:rPr>
              <w:t>C</w:t>
            </w:r>
            <w:r w:rsidR="7778C2C1" w:rsidRPr="005F739C">
              <w:rPr>
                <w:color w:val="000000" w:themeColor="text1"/>
                <w:lang w:val="en-US"/>
              </w:rPr>
              <w:t>as</w:t>
            </w:r>
            <w:r w:rsidR="01F9E944" w:rsidRPr="005F739C">
              <w:rPr>
                <w:color w:val="000000" w:themeColor="text1"/>
                <w:lang w:val="en-US"/>
              </w:rPr>
              <w:t>e</w:t>
            </w:r>
            <w:r w:rsidR="7778C2C1" w:rsidRPr="005F739C">
              <w:rPr>
                <w:color w:val="000000" w:themeColor="text1"/>
                <w:lang w:val="en-US"/>
              </w:rPr>
              <w:t xml:space="preserve"> </w:t>
            </w:r>
            <w:r w:rsidRPr="005F739C">
              <w:rPr>
                <w:color w:val="000000" w:themeColor="text1"/>
                <w:lang w:val="en-US"/>
              </w:rPr>
              <w:t>analysis of the patients described in the P</w:t>
            </w:r>
            <w:r w:rsidR="01BF12AC" w:rsidRPr="005F739C">
              <w:rPr>
                <w:color w:val="000000" w:themeColor="text1"/>
                <w:lang w:val="en-US"/>
              </w:rPr>
              <w:t xml:space="preserve">atient </w:t>
            </w:r>
            <w:r w:rsidRPr="005F739C">
              <w:rPr>
                <w:color w:val="000000" w:themeColor="text1"/>
                <w:lang w:val="en-US"/>
              </w:rPr>
              <w:t>R</w:t>
            </w:r>
            <w:r w:rsidR="01BF12AC" w:rsidRPr="005F739C">
              <w:rPr>
                <w:color w:val="000000" w:themeColor="text1"/>
                <w:lang w:val="en-US"/>
              </w:rPr>
              <w:t xml:space="preserve">egistration </w:t>
            </w:r>
            <w:r w:rsidRPr="005F739C">
              <w:rPr>
                <w:color w:val="000000" w:themeColor="text1"/>
                <w:lang w:val="en-US"/>
              </w:rPr>
              <w:t>Journal is presented and completed (Annex 5)</w:t>
            </w:r>
          </w:p>
        </w:tc>
        <w:tc>
          <w:tcPr>
            <w:tcW w:w="2970" w:type="dxa"/>
          </w:tcPr>
          <w:p w14:paraId="6C1EC19A" w14:textId="77777777" w:rsidR="00B404D9" w:rsidRPr="005F739C" w:rsidRDefault="513B2F6F" w:rsidP="006F760F">
            <w:pPr>
              <w:pStyle w:val="NormalWeb"/>
              <w:spacing w:before="0" w:beforeAutospacing="0" w:after="0" w:afterAutospacing="0" w:line="276" w:lineRule="auto"/>
              <w:jc w:val="both"/>
              <w:rPr>
                <w:color w:val="000000"/>
                <w:lang w:val="en-US"/>
              </w:rPr>
            </w:pPr>
            <w:r w:rsidRPr="005F739C">
              <w:rPr>
                <w:color w:val="000000" w:themeColor="text1"/>
                <w:lang w:val="en-US"/>
              </w:rPr>
              <w:t>0</w:t>
            </w:r>
            <w:r w:rsidR="00A63D39" w:rsidRPr="005F739C">
              <w:rPr>
                <w:color w:val="000000" w:themeColor="text1"/>
                <w:lang w:val="en-US"/>
              </w:rPr>
              <w:t>–</w:t>
            </w:r>
            <w:r w:rsidR="6731881B" w:rsidRPr="005F739C">
              <w:rPr>
                <w:color w:val="000000" w:themeColor="text1"/>
                <w:lang w:val="en-US"/>
              </w:rPr>
              <w:t>3</w:t>
            </w:r>
          </w:p>
        </w:tc>
      </w:tr>
      <w:tr w:rsidR="00B404D9" w:rsidRPr="005F739C" w14:paraId="74CD695A" w14:textId="77777777" w:rsidTr="006F760F">
        <w:tc>
          <w:tcPr>
            <w:tcW w:w="851" w:type="dxa"/>
          </w:tcPr>
          <w:p w14:paraId="65F6FC85" w14:textId="77777777" w:rsidR="00B404D9" w:rsidRPr="005F739C" w:rsidRDefault="00B404D9" w:rsidP="006F760F">
            <w:pPr>
              <w:pStyle w:val="NormalWeb"/>
              <w:spacing w:before="0" w:beforeAutospacing="0" w:after="0" w:afterAutospacing="0" w:line="276" w:lineRule="auto"/>
              <w:jc w:val="both"/>
              <w:rPr>
                <w:color w:val="000000"/>
                <w:lang w:val="en-US"/>
              </w:rPr>
            </w:pPr>
            <w:r w:rsidRPr="005F739C">
              <w:rPr>
                <w:color w:val="000000" w:themeColor="text1"/>
                <w:lang w:val="en-US"/>
              </w:rPr>
              <w:t>3.</w:t>
            </w:r>
          </w:p>
        </w:tc>
        <w:tc>
          <w:tcPr>
            <w:tcW w:w="5812" w:type="dxa"/>
          </w:tcPr>
          <w:p w14:paraId="4F426ED4" w14:textId="77777777" w:rsidR="00B404D9" w:rsidRPr="005F739C" w:rsidRDefault="00B404D9" w:rsidP="006F760F">
            <w:pPr>
              <w:pStyle w:val="NormalWeb"/>
              <w:spacing w:before="0" w:beforeAutospacing="0" w:after="0" w:afterAutospacing="0" w:line="276" w:lineRule="auto"/>
              <w:jc w:val="both"/>
              <w:rPr>
                <w:color w:val="000000"/>
                <w:lang w:val="en-US"/>
              </w:rPr>
            </w:pPr>
            <w:r w:rsidRPr="005F739C">
              <w:rPr>
                <w:color w:val="000000" w:themeColor="text1"/>
                <w:lang w:val="en-US"/>
              </w:rPr>
              <w:t>Reflection</w:t>
            </w:r>
            <w:r w:rsidR="00A63D39" w:rsidRPr="005F739C">
              <w:rPr>
                <w:color w:val="000000" w:themeColor="text1"/>
                <w:lang w:val="en-US"/>
              </w:rPr>
              <w:t xml:space="preserve"> </w:t>
            </w:r>
            <w:r w:rsidR="2B4A6DDD" w:rsidRPr="005F739C">
              <w:rPr>
                <w:color w:val="000000" w:themeColor="text1"/>
                <w:lang w:val="en-US"/>
              </w:rPr>
              <w:t xml:space="preserve">is </w:t>
            </w:r>
            <w:r w:rsidR="00A63D39" w:rsidRPr="005F739C">
              <w:rPr>
                <w:color w:val="000000" w:themeColor="text1"/>
                <w:lang w:val="en-US"/>
              </w:rPr>
              <w:t>provided</w:t>
            </w:r>
            <w:r w:rsidR="2B4A6DDD" w:rsidRPr="005F739C">
              <w:rPr>
                <w:color w:val="000000" w:themeColor="text1"/>
                <w:lang w:val="en-US"/>
              </w:rPr>
              <w:t xml:space="preserve"> </w:t>
            </w:r>
            <w:r w:rsidR="00A63D39" w:rsidRPr="005F739C">
              <w:rPr>
                <w:color w:val="000000" w:themeColor="text1"/>
                <w:lang w:val="en-US"/>
              </w:rPr>
              <w:t xml:space="preserve">in accordance with </w:t>
            </w:r>
            <w:r w:rsidRPr="005F739C">
              <w:rPr>
                <w:color w:val="000000" w:themeColor="text1"/>
                <w:lang w:val="en-US"/>
              </w:rPr>
              <w:t>the specified requirements</w:t>
            </w:r>
          </w:p>
        </w:tc>
        <w:tc>
          <w:tcPr>
            <w:tcW w:w="2970" w:type="dxa"/>
          </w:tcPr>
          <w:p w14:paraId="42A2A62A" w14:textId="77777777" w:rsidR="00B404D9" w:rsidRPr="005F739C" w:rsidRDefault="461CEB86" w:rsidP="006F760F">
            <w:pPr>
              <w:pStyle w:val="NormalWeb"/>
              <w:spacing w:before="0" w:beforeAutospacing="0" w:after="0" w:afterAutospacing="0" w:line="276" w:lineRule="auto"/>
              <w:jc w:val="both"/>
              <w:rPr>
                <w:color w:val="000000"/>
                <w:lang w:val="en-US"/>
              </w:rPr>
            </w:pPr>
            <w:r w:rsidRPr="005F739C">
              <w:rPr>
                <w:color w:val="000000" w:themeColor="text1"/>
                <w:lang w:val="en-US"/>
              </w:rPr>
              <w:t>0</w:t>
            </w:r>
            <w:r w:rsidR="00A63D39" w:rsidRPr="005F739C">
              <w:rPr>
                <w:color w:val="000000" w:themeColor="text1"/>
                <w:lang w:val="en-US"/>
              </w:rPr>
              <w:t>–</w:t>
            </w:r>
            <w:r w:rsidR="00B404D9" w:rsidRPr="005F739C">
              <w:rPr>
                <w:color w:val="000000" w:themeColor="text1"/>
                <w:lang w:val="en-US"/>
              </w:rPr>
              <w:t>2</w:t>
            </w:r>
          </w:p>
        </w:tc>
      </w:tr>
    </w:tbl>
    <w:p w14:paraId="074FA892" w14:textId="77777777" w:rsidR="00AE409D" w:rsidRPr="005F739C" w:rsidRDefault="00AE409D" w:rsidP="00D24703">
      <w:pPr>
        <w:pStyle w:val="NormalWeb"/>
        <w:spacing w:before="0" w:beforeAutospacing="0" w:after="0" w:afterAutospacing="0" w:line="360" w:lineRule="auto"/>
        <w:jc w:val="both"/>
        <w:rPr>
          <w:color w:val="000000"/>
          <w:lang w:val="en-US"/>
        </w:rPr>
      </w:pPr>
    </w:p>
    <w:p w14:paraId="16029AB8" w14:textId="77777777" w:rsidR="00AE409D" w:rsidRPr="005F739C" w:rsidRDefault="00AF0B1F" w:rsidP="00D24703">
      <w:pPr>
        <w:pStyle w:val="NormalWeb"/>
        <w:spacing w:before="0" w:beforeAutospacing="0" w:after="0" w:afterAutospacing="0" w:line="360" w:lineRule="auto"/>
        <w:jc w:val="both"/>
        <w:rPr>
          <w:b/>
          <w:bCs/>
          <w:color w:val="000000"/>
          <w:lang w:val="en-US"/>
        </w:rPr>
      </w:pPr>
      <w:r w:rsidRPr="005F739C">
        <w:rPr>
          <w:b/>
          <w:bCs/>
          <w:color w:val="000000"/>
          <w:lang w:val="en-US"/>
        </w:rPr>
        <w:t>2.1.6. Reflection on practical experience</w:t>
      </w:r>
    </w:p>
    <w:p w14:paraId="7CF648BA" w14:textId="77777777" w:rsidR="00AF0B1F" w:rsidRPr="005F739C" w:rsidRDefault="00AE409D" w:rsidP="00D24703">
      <w:pPr>
        <w:pStyle w:val="NormalWeb"/>
        <w:spacing w:before="0" w:beforeAutospacing="0" w:after="0" w:afterAutospacing="0" w:line="360" w:lineRule="auto"/>
        <w:jc w:val="both"/>
        <w:rPr>
          <w:color w:val="000000" w:themeColor="text1"/>
          <w:lang w:val="en-US"/>
        </w:rPr>
      </w:pPr>
      <w:r w:rsidRPr="005F739C">
        <w:rPr>
          <w:color w:val="000000" w:themeColor="text1"/>
          <w:lang w:val="en-US"/>
        </w:rPr>
        <w:t xml:space="preserve">In a separate </w:t>
      </w:r>
      <w:r w:rsidR="785B870F" w:rsidRPr="005F739C">
        <w:rPr>
          <w:color w:val="000000" w:themeColor="text1"/>
          <w:lang w:val="en-US"/>
        </w:rPr>
        <w:t xml:space="preserve">document </w:t>
      </w:r>
      <w:r w:rsidRPr="005F739C">
        <w:rPr>
          <w:color w:val="000000" w:themeColor="text1"/>
          <w:lang w:val="en-US"/>
        </w:rPr>
        <w:t xml:space="preserve">(Annex 6), the student </w:t>
      </w:r>
      <w:r w:rsidR="00AF0B1F" w:rsidRPr="005F739C">
        <w:rPr>
          <w:color w:val="000000" w:themeColor="text1"/>
          <w:lang w:val="en-US"/>
        </w:rPr>
        <w:t>must present</w:t>
      </w:r>
      <w:r w:rsidRPr="005F739C">
        <w:rPr>
          <w:color w:val="000000" w:themeColor="text1"/>
          <w:lang w:val="en-US"/>
        </w:rPr>
        <w:t xml:space="preserve"> </w:t>
      </w:r>
      <w:r w:rsidR="00AF0B1F" w:rsidRPr="005F739C">
        <w:rPr>
          <w:color w:val="000000" w:themeColor="text1"/>
          <w:lang w:val="en-US"/>
        </w:rPr>
        <w:t>a detailed</w:t>
      </w:r>
      <w:r w:rsidR="719B2CD3" w:rsidRPr="005F739C">
        <w:rPr>
          <w:color w:val="000000" w:themeColor="text1"/>
          <w:lang w:val="en-US"/>
        </w:rPr>
        <w:t xml:space="preserve"> </w:t>
      </w:r>
      <w:r w:rsidRPr="005F739C">
        <w:rPr>
          <w:color w:val="000000" w:themeColor="text1"/>
          <w:lang w:val="en-US"/>
        </w:rPr>
        <w:t xml:space="preserve">analysis of </w:t>
      </w:r>
      <w:r w:rsidR="55A7F6CD" w:rsidRPr="005F739C">
        <w:rPr>
          <w:color w:val="000000" w:themeColor="text1"/>
          <w:lang w:val="en-US"/>
        </w:rPr>
        <w:t xml:space="preserve">one </w:t>
      </w:r>
      <w:r w:rsidR="00AF0B1F" w:rsidRPr="005F739C">
        <w:rPr>
          <w:color w:val="000000" w:themeColor="text1"/>
          <w:lang w:val="en-US"/>
        </w:rPr>
        <w:t xml:space="preserve">clinical </w:t>
      </w:r>
      <w:r w:rsidRPr="005F739C">
        <w:rPr>
          <w:color w:val="000000" w:themeColor="text1"/>
          <w:lang w:val="en-US"/>
        </w:rPr>
        <w:t xml:space="preserve">case </w:t>
      </w:r>
      <w:r w:rsidR="00AF0B1F" w:rsidRPr="005F739C">
        <w:rPr>
          <w:color w:val="000000" w:themeColor="text1"/>
          <w:lang w:val="en-US"/>
        </w:rPr>
        <w:t>(</w:t>
      </w:r>
      <w:proofErr w:type="spellStart"/>
      <w:r w:rsidR="00AF0B1F" w:rsidRPr="005F739C">
        <w:rPr>
          <w:color w:val="000000" w:themeColor="text1"/>
          <w:lang w:val="en-US"/>
        </w:rPr>
        <w:t>epicrisis</w:t>
      </w:r>
      <w:proofErr w:type="spellEnd"/>
      <w:r w:rsidR="00AF0B1F" w:rsidRPr="005F739C">
        <w:rPr>
          <w:color w:val="000000" w:themeColor="text1"/>
          <w:lang w:val="en-US"/>
        </w:rPr>
        <w:t>), which should include:</w:t>
      </w:r>
    </w:p>
    <w:p w14:paraId="0F50F724" w14:textId="77777777" w:rsidR="00020B14" w:rsidRPr="005F739C" w:rsidRDefault="00AE409D" w:rsidP="00020B14">
      <w:pPr>
        <w:pStyle w:val="NormalWeb"/>
        <w:spacing w:before="0" w:beforeAutospacing="0" w:after="0" w:afterAutospacing="0" w:line="360" w:lineRule="auto"/>
        <w:jc w:val="both"/>
        <w:rPr>
          <w:color w:val="000000" w:themeColor="text1"/>
          <w:lang w:val="en-US"/>
        </w:rPr>
      </w:pPr>
      <w:r w:rsidRPr="005F739C">
        <w:rPr>
          <w:color w:val="000000" w:themeColor="text1"/>
          <w:lang w:val="en-US"/>
        </w:rPr>
        <w:t xml:space="preserve">1) </w:t>
      </w:r>
      <w:r w:rsidR="00AF0B1F" w:rsidRPr="005F739C">
        <w:rPr>
          <w:color w:val="000000" w:themeColor="text1"/>
          <w:lang w:val="en-US"/>
        </w:rPr>
        <w:t>T</w:t>
      </w:r>
      <w:r w:rsidR="1913BAC4" w:rsidRPr="005F739C">
        <w:rPr>
          <w:color w:val="000000" w:themeColor="text1"/>
          <w:lang w:val="en-US"/>
        </w:rPr>
        <w:t xml:space="preserve">he </w:t>
      </w:r>
      <w:r w:rsidRPr="005F739C">
        <w:rPr>
          <w:color w:val="000000" w:themeColor="text1"/>
          <w:lang w:val="en-US"/>
        </w:rPr>
        <w:t xml:space="preserve">purpose of </w:t>
      </w:r>
      <w:r w:rsidR="00AF0B1F" w:rsidRPr="005F739C">
        <w:rPr>
          <w:color w:val="000000" w:themeColor="text1"/>
          <w:lang w:val="en-US"/>
        </w:rPr>
        <w:t>the visit</w:t>
      </w:r>
      <w:r w:rsidR="43E9EB13" w:rsidRPr="005F739C">
        <w:rPr>
          <w:color w:val="000000" w:themeColor="text1"/>
          <w:lang w:val="en-US"/>
        </w:rPr>
        <w:t xml:space="preserve"> </w:t>
      </w:r>
      <w:r w:rsidR="00AF0B1F" w:rsidRPr="005F739C">
        <w:rPr>
          <w:color w:val="000000" w:themeColor="text1"/>
          <w:lang w:val="en-US"/>
        </w:rPr>
        <w:t>(the reason for seeking veterinary assistance)</w:t>
      </w:r>
      <w:r w:rsidR="43E9EB13" w:rsidRPr="005F739C">
        <w:rPr>
          <w:color w:val="000000" w:themeColor="text1"/>
          <w:lang w:val="en-US"/>
        </w:rPr>
        <w:t>;</w:t>
      </w:r>
      <w:r w:rsidR="0084236A" w:rsidRPr="005F739C">
        <w:rPr>
          <w:color w:val="000000" w:themeColor="text1"/>
          <w:lang w:val="en-US"/>
        </w:rPr>
        <w:t xml:space="preserve"> </w:t>
      </w:r>
      <w:r w:rsidRPr="005F739C">
        <w:rPr>
          <w:color w:val="000000" w:themeColor="text1"/>
          <w:lang w:val="en-US"/>
        </w:rPr>
        <w:t>2</w:t>
      </w:r>
      <w:r w:rsidR="00AF0B1F" w:rsidRPr="005F739C">
        <w:rPr>
          <w:color w:val="000000" w:themeColor="text1"/>
          <w:lang w:val="en-US"/>
        </w:rPr>
        <w:t>)</w:t>
      </w:r>
      <w:r w:rsidRPr="005F739C">
        <w:rPr>
          <w:color w:val="000000" w:themeColor="text1"/>
          <w:lang w:val="en-US"/>
        </w:rPr>
        <w:t xml:space="preserve"> </w:t>
      </w:r>
      <w:r w:rsidR="00AF0B1F" w:rsidRPr="005F739C">
        <w:rPr>
          <w:color w:val="000000" w:themeColor="text1"/>
          <w:lang w:val="en-US"/>
        </w:rPr>
        <w:t>Case history (a</w:t>
      </w:r>
      <w:r w:rsidRPr="005F739C">
        <w:rPr>
          <w:color w:val="000000" w:themeColor="text1"/>
          <w:lang w:val="en-US"/>
        </w:rPr>
        <w:t>namnesis</w:t>
      </w:r>
      <w:r w:rsidR="00AF0B1F" w:rsidRPr="005F739C">
        <w:rPr>
          <w:color w:val="000000" w:themeColor="text1"/>
          <w:lang w:val="en-US"/>
        </w:rPr>
        <w:t>)</w:t>
      </w:r>
      <w:r w:rsidR="5A171C10" w:rsidRPr="005F739C">
        <w:rPr>
          <w:color w:val="000000" w:themeColor="text1"/>
          <w:lang w:val="en-US"/>
        </w:rPr>
        <w:t>;</w:t>
      </w:r>
      <w:r w:rsidR="0084236A" w:rsidRPr="005F739C">
        <w:rPr>
          <w:color w:val="000000" w:themeColor="text1"/>
          <w:lang w:val="en-US"/>
        </w:rPr>
        <w:t xml:space="preserve"> </w:t>
      </w:r>
      <w:r w:rsidRPr="005F739C">
        <w:rPr>
          <w:color w:val="000000" w:themeColor="text1"/>
          <w:lang w:val="en-US"/>
        </w:rPr>
        <w:t>3</w:t>
      </w:r>
      <w:r w:rsidR="00AF0B1F" w:rsidRPr="005F739C">
        <w:rPr>
          <w:color w:val="000000" w:themeColor="text1"/>
          <w:lang w:val="en-US"/>
        </w:rPr>
        <w:t>)</w:t>
      </w:r>
      <w:r w:rsidRPr="005F739C">
        <w:rPr>
          <w:color w:val="000000" w:themeColor="text1"/>
          <w:lang w:val="en-US"/>
        </w:rPr>
        <w:t xml:space="preserve"> </w:t>
      </w:r>
      <w:r w:rsidR="00AF0B1F" w:rsidRPr="005F739C">
        <w:rPr>
          <w:color w:val="000000" w:themeColor="text1"/>
          <w:lang w:val="en-US"/>
        </w:rPr>
        <w:t>Objective clinical findings</w:t>
      </w:r>
      <w:r w:rsidRPr="005F739C">
        <w:rPr>
          <w:color w:val="000000" w:themeColor="text1"/>
          <w:lang w:val="en-US"/>
        </w:rPr>
        <w:t xml:space="preserve"> (what </w:t>
      </w:r>
      <w:r w:rsidR="00AF0B1F" w:rsidRPr="005F739C">
        <w:rPr>
          <w:color w:val="000000" w:themeColor="text1"/>
          <w:lang w:val="en-US"/>
        </w:rPr>
        <w:t>examinations and procedures were performed, their justification, and the clinical signs identified)</w:t>
      </w:r>
      <w:r w:rsidR="09916F70" w:rsidRPr="005F739C">
        <w:rPr>
          <w:color w:val="000000" w:themeColor="text1"/>
          <w:lang w:val="en-US"/>
        </w:rPr>
        <w:t>;</w:t>
      </w:r>
      <w:r w:rsidR="0084236A" w:rsidRPr="005F739C">
        <w:rPr>
          <w:color w:val="000000" w:themeColor="text1"/>
          <w:lang w:val="en-US"/>
        </w:rPr>
        <w:t xml:space="preserve"> </w:t>
      </w:r>
      <w:r w:rsidRPr="005F739C">
        <w:rPr>
          <w:color w:val="000000" w:themeColor="text1"/>
          <w:lang w:val="en-US"/>
        </w:rPr>
        <w:t>4</w:t>
      </w:r>
      <w:r w:rsidR="00AF0B1F" w:rsidRPr="005F739C">
        <w:rPr>
          <w:color w:val="000000" w:themeColor="text1"/>
          <w:lang w:val="en-US"/>
        </w:rPr>
        <w:t>)</w:t>
      </w:r>
      <w:r w:rsidRPr="005F739C">
        <w:rPr>
          <w:color w:val="000000" w:themeColor="text1"/>
          <w:lang w:val="en-US"/>
        </w:rPr>
        <w:t xml:space="preserve"> </w:t>
      </w:r>
      <w:r w:rsidR="2192D339" w:rsidRPr="005F739C">
        <w:rPr>
          <w:color w:val="000000" w:themeColor="text1"/>
          <w:lang w:val="en-US"/>
        </w:rPr>
        <w:t>Differential d</w:t>
      </w:r>
      <w:r w:rsidRPr="005F739C">
        <w:rPr>
          <w:color w:val="000000" w:themeColor="text1"/>
          <w:lang w:val="en-US"/>
        </w:rPr>
        <w:t xml:space="preserve">iagnosis </w:t>
      </w:r>
      <w:r w:rsidR="00AF0B1F" w:rsidRPr="005F739C">
        <w:rPr>
          <w:color w:val="000000" w:themeColor="text1"/>
          <w:lang w:val="en-US"/>
        </w:rPr>
        <w:t>(how the condition was distinguished from diseases with similar clinical signs)</w:t>
      </w:r>
      <w:r w:rsidR="3BB1564A" w:rsidRPr="005F739C">
        <w:rPr>
          <w:color w:val="000000" w:themeColor="text1"/>
          <w:lang w:val="en-US"/>
        </w:rPr>
        <w:t>;</w:t>
      </w:r>
      <w:r w:rsidR="0084236A" w:rsidRPr="005F739C">
        <w:rPr>
          <w:color w:val="000000" w:themeColor="text1"/>
          <w:lang w:val="en-US"/>
        </w:rPr>
        <w:t xml:space="preserve"> </w:t>
      </w:r>
      <w:r w:rsidRPr="005F739C">
        <w:rPr>
          <w:color w:val="000000" w:themeColor="text1"/>
          <w:lang w:val="en-US"/>
        </w:rPr>
        <w:t>5</w:t>
      </w:r>
      <w:r w:rsidR="00AF0B1F" w:rsidRPr="005F739C">
        <w:rPr>
          <w:color w:val="000000" w:themeColor="text1"/>
          <w:lang w:val="en-US"/>
        </w:rPr>
        <w:t>)</w:t>
      </w:r>
      <w:r w:rsidRPr="005F739C">
        <w:rPr>
          <w:color w:val="000000" w:themeColor="text1"/>
          <w:lang w:val="en-US"/>
        </w:rPr>
        <w:t xml:space="preserve"> </w:t>
      </w:r>
      <w:r w:rsidR="00AF0B1F" w:rsidRPr="005F739C">
        <w:rPr>
          <w:color w:val="000000" w:themeColor="text1"/>
          <w:lang w:val="en-US"/>
        </w:rPr>
        <w:t>A justified final diagnosis</w:t>
      </w:r>
      <w:r w:rsidR="42713EBF" w:rsidRPr="005F739C">
        <w:rPr>
          <w:color w:val="000000" w:themeColor="text1"/>
          <w:lang w:val="en-US"/>
        </w:rPr>
        <w:t>;</w:t>
      </w:r>
      <w:r w:rsidR="0084236A" w:rsidRPr="005F739C">
        <w:rPr>
          <w:color w:val="000000" w:themeColor="text1"/>
          <w:lang w:val="en-US"/>
        </w:rPr>
        <w:t xml:space="preserve"> </w:t>
      </w:r>
      <w:r w:rsidRPr="005F739C">
        <w:rPr>
          <w:color w:val="000000" w:themeColor="text1"/>
          <w:lang w:val="en-US"/>
        </w:rPr>
        <w:t>6</w:t>
      </w:r>
      <w:r w:rsidR="00AF0B1F" w:rsidRPr="005F739C">
        <w:rPr>
          <w:color w:val="000000" w:themeColor="text1"/>
          <w:lang w:val="en-US"/>
        </w:rPr>
        <w:t>) The applied treatment and the rationale for its selection</w:t>
      </w:r>
      <w:r w:rsidR="30083C04" w:rsidRPr="005F739C">
        <w:rPr>
          <w:color w:val="000000" w:themeColor="text1"/>
          <w:lang w:val="en-US"/>
        </w:rPr>
        <w:t>;</w:t>
      </w:r>
      <w:r w:rsidR="0084236A" w:rsidRPr="005F739C">
        <w:rPr>
          <w:color w:val="000000" w:themeColor="text1"/>
          <w:lang w:val="en-US"/>
        </w:rPr>
        <w:t xml:space="preserve"> </w:t>
      </w:r>
      <w:r w:rsidRPr="005F739C">
        <w:rPr>
          <w:color w:val="000000" w:themeColor="text1"/>
          <w:lang w:val="en-US"/>
        </w:rPr>
        <w:t>7</w:t>
      </w:r>
      <w:r w:rsidR="00AF0B1F" w:rsidRPr="005F739C">
        <w:rPr>
          <w:color w:val="000000" w:themeColor="text1"/>
          <w:lang w:val="en-US"/>
        </w:rPr>
        <w:t>)</w:t>
      </w:r>
      <w:r w:rsidRPr="005F739C">
        <w:rPr>
          <w:color w:val="000000" w:themeColor="text1"/>
          <w:lang w:val="en-US"/>
        </w:rPr>
        <w:t xml:space="preserve"> </w:t>
      </w:r>
      <w:r w:rsidR="00AF0B1F" w:rsidRPr="005F739C">
        <w:rPr>
          <w:color w:val="000000" w:themeColor="text1"/>
          <w:lang w:val="en-US"/>
        </w:rPr>
        <w:t>The expected</w:t>
      </w:r>
      <w:r w:rsidR="543F415D" w:rsidRPr="005F739C">
        <w:rPr>
          <w:color w:val="000000" w:themeColor="text1"/>
          <w:lang w:val="en-US"/>
        </w:rPr>
        <w:t xml:space="preserve"> </w:t>
      </w:r>
      <w:r w:rsidRPr="005F739C">
        <w:rPr>
          <w:color w:val="000000" w:themeColor="text1"/>
          <w:lang w:val="en-US"/>
        </w:rPr>
        <w:t>outcome</w:t>
      </w:r>
      <w:r w:rsidR="00AF0B1F" w:rsidRPr="005F739C">
        <w:rPr>
          <w:color w:val="000000" w:themeColor="text1"/>
          <w:lang w:val="en-US"/>
        </w:rPr>
        <w:t xml:space="preserve"> (prognosis)</w:t>
      </w:r>
      <w:r w:rsidR="349D9463" w:rsidRPr="005F739C">
        <w:rPr>
          <w:color w:val="000000" w:themeColor="text1"/>
          <w:lang w:val="en-US"/>
        </w:rPr>
        <w:t>;</w:t>
      </w:r>
      <w:r w:rsidR="0084236A" w:rsidRPr="005F739C">
        <w:rPr>
          <w:color w:val="000000" w:themeColor="text1"/>
          <w:lang w:val="en-US"/>
        </w:rPr>
        <w:t xml:space="preserve"> </w:t>
      </w:r>
      <w:r w:rsidRPr="005F739C">
        <w:rPr>
          <w:color w:val="000000" w:themeColor="text1"/>
          <w:lang w:val="en-US"/>
        </w:rPr>
        <w:t>8</w:t>
      </w:r>
      <w:r w:rsidR="00AF0B1F" w:rsidRPr="005F739C">
        <w:rPr>
          <w:color w:val="000000" w:themeColor="text1"/>
          <w:lang w:val="en-US"/>
        </w:rPr>
        <w:t>)</w:t>
      </w:r>
      <w:r w:rsidRPr="005F739C">
        <w:rPr>
          <w:color w:val="000000" w:themeColor="text1"/>
          <w:lang w:val="en-US"/>
        </w:rPr>
        <w:t xml:space="preserve"> Personal </w:t>
      </w:r>
      <w:r w:rsidR="00AF0B1F" w:rsidRPr="005F739C">
        <w:rPr>
          <w:color w:val="000000" w:themeColor="text1"/>
          <w:lang w:val="en-US"/>
        </w:rPr>
        <w:t>analysis and reflection:</w:t>
      </w:r>
    </w:p>
    <w:p w14:paraId="3025E563" w14:textId="77777777" w:rsidR="00020B14" w:rsidRPr="005F739C" w:rsidRDefault="00020B14" w:rsidP="00020B14">
      <w:pPr>
        <w:pStyle w:val="NormalWeb"/>
        <w:numPr>
          <w:ilvl w:val="0"/>
          <w:numId w:val="7"/>
        </w:numPr>
        <w:spacing w:before="0" w:beforeAutospacing="0" w:after="0" w:afterAutospacing="0" w:line="360" w:lineRule="auto"/>
        <w:jc w:val="both"/>
        <w:rPr>
          <w:color w:val="000000" w:themeColor="text1"/>
          <w:lang w:val="en-US"/>
        </w:rPr>
      </w:pPr>
      <w:r w:rsidRPr="005F739C">
        <w:rPr>
          <w:color w:val="000000" w:themeColor="text1"/>
          <w:lang w:val="en-US"/>
        </w:rPr>
        <w:t>how the practical procedures differed from theoretical knowledge;</w:t>
      </w:r>
    </w:p>
    <w:p w14:paraId="38DDE17B" w14:textId="77777777" w:rsidR="00020B14" w:rsidRPr="005F739C" w:rsidRDefault="00020B14" w:rsidP="00020B14">
      <w:pPr>
        <w:pStyle w:val="NormalWeb"/>
        <w:numPr>
          <w:ilvl w:val="0"/>
          <w:numId w:val="7"/>
        </w:numPr>
        <w:spacing w:before="0" w:beforeAutospacing="0" w:after="0" w:afterAutospacing="0" w:line="360" w:lineRule="auto"/>
        <w:jc w:val="both"/>
        <w:rPr>
          <w:color w:val="000000" w:themeColor="text1"/>
          <w:lang w:val="en-US"/>
        </w:rPr>
      </w:pPr>
      <w:r w:rsidRPr="005F739C">
        <w:rPr>
          <w:color w:val="000000" w:themeColor="text1"/>
          <w:lang w:val="en-US"/>
        </w:rPr>
        <w:t>what difficulties were encountered and how they were addressed;</w:t>
      </w:r>
    </w:p>
    <w:p w14:paraId="331FEF58" w14:textId="77777777" w:rsidR="00020B14" w:rsidRPr="005F739C" w:rsidRDefault="00020B14" w:rsidP="00020B14">
      <w:pPr>
        <w:pStyle w:val="NormalWeb"/>
        <w:numPr>
          <w:ilvl w:val="0"/>
          <w:numId w:val="7"/>
        </w:numPr>
        <w:spacing w:before="0" w:beforeAutospacing="0" w:after="0" w:afterAutospacing="0" w:line="360" w:lineRule="auto"/>
        <w:jc w:val="both"/>
        <w:rPr>
          <w:color w:val="000000" w:themeColor="text1"/>
          <w:lang w:val="en-US"/>
        </w:rPr>
      </w:pPr>
      <w:r w:rsidRPr="005F739C">
        <w:rPr>
          <w:color w:val="000000" w:themeColor="text1"/>
          <w:lang w:val="en-US"/>
        </w:rPr>
        <w:t>what the student would do differently based on their current knowledge;</w:t>
      </w:r>
    </w:p>
    <w:p w14:paraId="6B2DDDA1" w14:textId="77777777" w:rsidR="00020B14" w:rsidRPr="005F739C" w:rsidRDefault="00020B14" w:rsidP="00020B14">
      <w:pPr>
        <w:pStyle w:val="NormalWeb"/>
        <w:numPr>
          <w:ilvl w:val="0"/>
          <w:numId w:val="7"/>
        </w:numPr>
        <w:spacing w:before="0" w:beforeAutospacing="0" w:after="0" w:afterAutospacing="0" w:line="360" w:lineRule="auto"/>
        <w:jc w:val="both"/>
        <w:rPr>
          <w:color w:val="000000" w:themeColor="text1"/>
          <w:lang w:val="en-US"/>
        </w:rPr>
      </w:pPr>
      <w:r w:rsidRPr="005F739C">
        <w:rPr>
          <w:color w:val="000000" w:themeColor="text1"/>
          <w:lang w:val="en-US"/>
        </w:rPr>
        <w:t>how this case contributed to the development of professional competencies.</w:t>
      </w:r>
    </w:p>
    <w:p w14:paraId="599C6172" w14:textId="77777777" w:rsidR="00020B14" w:rsidRPr="003A0974" w:rsidRDefault="00020B14" w:rsidP="0084236A">
      <w:pPr>
        <w:pStyle w:val="NormalWeb"/>
        <w:spacing w:before="0" w:beforeAutospacing="0" w:after="0" w:afterAutospacing="0" w:line="360" w:lineRule="auto"/>
        <w:ind w:left="360"/>
        <w:jc w:val="both"/>
        <w:rPr>
          <w:color w:val="000000" w:themeColor="text1"/>
          <w:lang w:val="en-US"/>
        </w:rPr>
      </w:pPr>
    </w:p>
    <w:p w14:paraId="5F534B46" w14:textId="77777777" w:rsidR="00AE409D" w:rsidRPr="003A0974" w:rsidRDefault="00AE409D" w:rsidP="769DEFD0">
      <w:pPr>
        <w:pStyle w:val="NormalWeb"/>
        <w:spacing w:before="0" w:beforeAutospacing="0" w:after="0" w:afterAutospacing="0"/>
        <w:jc w:val="both"/>
        <w:rPr>
          <w:color w:val="000000"/>
          <w:lang w:val="en-US"/>
        </w:rPr>
      </w:pPr>
    </w:p>
    <w:p w14:paraId="197B95BF" w14:textId="77777777" w:rsidR="00AE409D" w:rsidRPr="003A0974" w:rsidRDefault="00AE409D" w:rsidP="769DEFD0">
      <w:pPr>
        <w:spacing w:after="0" w:line="240" w:lineRule="auto"/>
        <w:jc w:val="center"/>
        <w:rPr>
          <w:rFonts w:ascii="Times New Roman" w:hAnsi="Times New Roman"/>
          <w:b/>
          <w:bCs/>
          <w:sz w:val="24"/>
          <w:szCs w:val="24"/>
          <w:lang w:val="en-US"/>
        </w:rPr>
      </w:pPr>
      <w:r w:rsidRPr="003A0974">
        <w:rPr>
          <w:rFonts w:ascii="Times New Roman" w:hAnsi="Times New Roman"/>
          <w:b/>
          <w:bCs/>
          <w:sz w:val="24"/>
          <w:szCs w:val="24"/>
          <w:lang w:val="en-US"/>
        </w:rPr>
        <w:t>2.2 ANIMAL OBSTETRICS</w:t>
      </w:r>
      <w:r w:rsidR="005F739C">
        <w:rPr>
          <w:rFonts w:ascii="Times New Roman" w:hAnsi="Times New Roman"/>
          <w:b/>
          <w:bCs/>
          <w:sz w:val="24"/>
          <w:szCs w:val="24"/>
          <w:lang w:val="en-US"/>
        </w:rPr>
        <w:t xml:space="preserve"> </w:t>
      </w:r>
      <w:r w:rsidRPr="003A0974">
        <w:rPr>
          <w:rFonts w:ascii="Times New Roman" w:hAnsi="Times New Roman"/>
          <w:b/>
          <w:bCs/>
          <w:sz w:val="24"/>
          <w:szCs w:val="24"/>
          <w:lang w:val="en-US"/>
        </w:rPr>
        <w:t>AND REPRODUCTIVE DISORDER OF SMALL ANIMAL</w:t>
      </w:r>
    </w:p>
    <w:p w14:paraId="352C87A5" w14:textId="77777777" w:rsidR="000F0715" w:rsidRPr="003A0974" w:rsidRDefault="000F0715" w:rsidP="00144705">
      <w:pPr>
        <w:spacing w:after="0" w:line="360" w:lineRule="auto"/>
        <w:jc w:val="both"/>
        <w:rPr>
          <w:rFonts w:ascii="Times New Roman" w:hAnsi="Times New Roman"/>
          <w:b/>
          <w:bCs/>
          <w:sz w:val="24"/>
          <w:szCs w:val="24"/>
          <w:lang w:val="en-US"/>
        </w:rPr>
      </w:pPr>
    </w:p>
    <w:p w14:paraId="085C94D2" w14:textId="77777777" w:rsidR="00AE409D" w:rsidRPr="003A0974" w:rsidRDefault="00AE409D" w:rsidP="00D24703">
      <w:pPr>
        <w:pStyle w:val="NormalWeb"/>
        <w:spacing w:before="0" w:beforeAutospacing="0" w:after="0" w:afterAutospacing="0" w:line="360" w:lineRule="auto"/>
        <w:jc w:val="both"/>
        <w:rPr>
          <w:b/>
          <w:bCs/>
          <w:color w:val="000000"/>
          <w:lang w:val="en-US"/>
        </w:rPr>
      </w:pPr>
      <w:r w:rsidRPr="003A0974">
        <w:rPr>
          <w:b/>
          <w:bCs/>
          <w:color w:val="000000" w:themeColor="text1"/>
          <w:lang w:val="en-US"/>
        </w:rPr>
        <w:t>2.2.1. During the clinical practice the student shall perform:</w:t>
      </w:r>
    </w:p>
    <w:p w14:paraId="62C5E187" w14:textId="77777777" w:rsidR="00070610" w:rsidRPr="003A0974" w:rsidRDefault="00AE409D" w:rsidP="00D24703">
      <w:pPr>
        <w:pStyle w:val="NormalWeb"/>
        <w:spacing w:before="0" w:beforeAutospacing="0" w:after="0" w:afterAutospacing="0" w:line="360" w:lineRule="auto"/>
        <w:jc w:val="both"/>
        <w:rPr>
          <w:color w:val="000000"/>
          <w:lang w:val="en-US"/>
        </w:rPr>
      </w:pPr>
      <w:r w:rsidRPr="003A0974">
        <w:rPr>
          <w:color w:val="000000" w:themeColor="text1"/>
          <w:lang w:val="en-US"/>
        </w:rPr>
        <w:t xml:space="preserve">2.2.1.1. </w:t>
      </w:r>
      <w:r w:rsidR="00070610" w:rsidRPr="003A0974">
        <w:rPr>
          <w:color w:val="000000" w:themeColor="text1"/>
          <w:lang w:val="en-US"/>
        </w:rPr>
        <w:t xml:space="preserve">assist in the orchiectomy surgeries of cat and </w:t>
      </w:r>
      <w:r w:rsidR="00E52328" w:rsidRPr="003A0974">
        <w:rPr>
          <w:color w:val="000000" w:themeColor="text1"/>
          <w:lang w:val="en-US"/>
        </w:rPr>
        <w:t>dog,</w:t>
      </w:r>
      <w:r w:rsidR="00070610" w:rsidRPr="003A0974">
        <w:rPr>
          <w:color w:val="000000" w:themeColor="text1"/>
          <w:lang w:val="en-US"/>
        </w:rPr>
        <w:t xml:space="preserve"> study of the </w:t>
      </w:r>
      <w:r w:rsidR="00E52328" w:rsidRPr="003A0974">
        <w:rPr>
          <w:color w:val="000000" w:themeColor="text1"/>
          <w:lang w:val="en-US"/>
        </w:rPr>
        <w:t>further</w:t>
      </w:r>
      <w:r w:rsidR="00070610" w:rsidRPr="003A0974">
        <w:rPr>
          <w:color w:val="000000" w:themeColor="text1"/>
          <w:lang w:val="en-US"/>
        </w:rPr>
        <w:t xml:space="preserve"> treatment plan (medications, recommendation) and surgical techniques.</w:t>
      </w:r>
    </w:p>
    <w:p w14:paraId="5C69DC72" w14:textId="77777777" w:rsidR="00070610" w:rsidRPr="003A0974" w:rsidRDefault="00AE409D" w:rsidP="00D24703">
      <w:pPr>
        <w:pStyle w:val="NormalWeb"/>
        <w:spacing w:before="0" w:beforeAutospacing="0" w:after="0" w:afterAutospacing="0" w:line="360" w:lineRule="auto"/>
        <w:jc w:val="both"/>
        <w:rPr>
          <w:color w:val="000000"/>
          <w:lang w:val="en-US"/>
        </w:rPr>
      </w:pPr>
      <w:r w:rsidRPr="003A0974">
        <w:rPr>
          <w:color w:val="000000" w:themeColor="text1"/>
          <w:lang w:val="en-US"/>
        </w:rPr>
        <w:t>2.2.1.2</w:t>
      </w:r>
      <w:r w:rsidR="006D769F" w:rsidRPr="003A0974">
        <w:rPr>
          <w:color w:val="000000" w:themeColor="text1"/>
          <w:lang w:val="en-US"/>
        </w:rPr>
        <w:t xml:space="preserve">. </w:t>
      </w:r>
      <w:r w:rsidR="00070610" w:rsidRPr="003A0974">
        <w:rPr>
          <w:color w:val="000000" w:themeColor="text1"/>
          <w:lang w:val="en-US"/>
        </w:rPr>
        <w:t xml:space="preserve">assist in ovarian hysterectomy / </w:t>
      </w:r>
      <w:r w:rsidR="00E66D3C" w:rsidRPr="003A0974">
        <w:rPr>
          <w:color w:val="000000" w:themeColor="text1"/>
          <w:lang w:val="en-US"/>
        </w:rPr>
        <w:t>ovariectomy</w:t>
      </w:r>
      <w:r w:rsidR="00070610" w:rsidRPr="003A0974">
        <w:rPr>
          <w:color w:val="000000" w:themeColor="text1"/>
          <w:lang w:val="en-US"/>
        </w:rPr>
        <w:t xml:space="preserve"> surgeries of dog and cat for the treatment of suspected uterine pathologies (CEH, pyometra, endometriosis, ovarian cysts) and properly evaluate the performed examinations, study surgical techniques, medications and prescriptions for further treatment of the disease;</w:t>
      </w:r>
    </w:p>
    <w:p w14:paraId="643AEA89" w14:textId="77777777" w:rsidR="00070610" w:rsidRPr="003A0974" w:rsidRDefault="006D769F" w:rsidP="00D24703">
      <w:pPr>
        <w:pStyle w:val="NormalWeb"/>
        <w:spacing w:before="0" w:beforeAutospacing="0" w:after="0" w:afterAutospacing="0" w:line="360" w:lineRule="auto"/>
        <w:jc w:val="both"/>
        <w:rPr>
          <w:color w:val="000000"/>
          <w:lang w:val="en-US"/>
        </w:rPr>
      </w:pPr>
      <w:r w:rsidRPr="003A0974">
        <w:rPr>
          <w:color w:val="000000" w:themeColor="text1"/>
          <w:lang w:val="en-US"/>
        </w:rPr>
        <w:t>2.2.1.3.</w:t>
      </w:r>
      <w:r w:rsidR="00070610" w:rsidRPr="003A0974">
        <w:rPr>
          <w:color w:val="000000" w:themeColor="text1"/>
          <w:lang w:val="en-US"/>
        </w:rPr>
        <w:t xml:space="preserve"> to assist in the surgical treatment of mammary gland diseases and to properly evaluate the performed examinations, study surgical techniques, </w:t>
      </w:r>
      <w:r w:rsidR="00E66D3C" w:rsidRPr="003A0974">
        <w:rPr>
          <w:color w:val="000000" w:themeColor="text1"/>
          <w:lang w:val="en-US"/>
        </w:rPr>
        <w:t>medications</w:t>
      </w:r>
      <w:r w:rsidR="00070610" w:rsidRPr="003A0974">
        <w:rPr>
          <w:color w:val="000000" w:themeColor="text1"/>
          <w:lang w:val="en-US"/>
        </w:rPr>
        <w:t xml:space="preserve"> and prescriptions for further treatment of the disease;</w:t>
      </w:r>
    </w:p>
    <w:p w14:paraId="434483E7" w14:textId="77777777" w:rsidR="00AE409D" w:rsidRPr="003A0974" w:rsidRDefault="00AE409D" w:rsidP="00D24703">
      <w:pPr>
        <w:pStyle w:val="NormalWeb"/>
        <w:spacing w:before="0" w:beforeAutospacing="0" w:after="0" w:afterAutospacing="0" w:line="360" w:lineRule="auto"/>
        <w:jc w:val="both"/>
        <w:rPr>
          <w:color w:val="000000"/>
          <w:lang w:val="en-US"/>
        </w:rPr>
      </w:pPr>
      <w:r w:rsidRPr="003A0974">
        <w:rPr>
          <w:color w:val="000000" w:themeColor="text1"/>
          <w:lang w:val="en-US"/>
        </w:rPr>
        <w:lastRenderedPageBreak/>
        <w:t>2.2.1.4. to examine the pregnant bitch or queen, to evaluate the ultrasound examination to assess the viability of t</w:t>
      </w:r>
      <w:r w:rsidR="00070610" w:rsidRPr="003A0974">
        <w:rPr>
          <w:color w:val="000000" w:themeColor="text1"/>
          <w:lang w:val="en-US"/>
        </w:rPr>
        <w:t>he puppies/kittens (heart rate);</w:t>
      </w:r>
    </w:p>
    <w:p w14:paraId="3685119B" w14:textId="77777777" w:rsidR="00070610" w:rsidRPr="003A0974" w:rsidRDefault="00070610" w:rsidP="00D24703">
      <w:pPr>
        <w:pStyle w:val="NormalWeb"/>
        <w:spacing w:before="0" w:beforeAutospacing="0" w:after="0" w:afterAutospacing="0" w:line="360" w:lineRule="auto"/>
        <w:jc w:val="both"/>
        <w:rPr>
          <w:color w:val="000000"/>
          <w:lang w:val="en-US"/>
        </w:rPr>
      </w:pPr>
      <w:r w:rsidRPr="003A0974">
        <w:rPr>
          <w:color w:val="000000" w:themeColor="text1"/>
          <w:lang w:val="en-US"/>
        </w:rPr>
        <w:t xml:space="preserve">2.2.1.5. do reproductive system examination of cats and dogs (include reproductive organs examination, reproductive system evaluation with diagnostic machines (x-ray, ultrasonography), </w:t>
      </w:r>
      <w:r w:rsidR="26F9EF90" w:rsidRPr="003A0974">
        <w:rPr>
          <w:color w:val="000000" w:themeColor="text1"/>
          <w:lang w:val="en-US"/>
        </w:rPr>
        <w:t>hormone ‘</w:t>
      </w:r>
      <w:r w:rsidRPr="003A0974">
        <w:rPr>
          <w:color w:val="000000" w:themeColor="text1"/>
          <w:lang w:val="en-US"/>
        </w:rPr>
        <w:t>s tests)</w:t>
      </w:r>
      <w:r w:rsidR="000638C9" w:rsidRPr="003A0974">
        <w:rPr>
          <w:color w:val="000000" w:themeColor="text1"/>
          <w:lang w:val="en-US"/>
        </w:rPr>
        <w:t>;</w:t>
      </w:r>
    </w:p>
    <w:p w14:paraId="2A01353C" w14:textId="77777777" w:rsidR="00AE409D" w:rsidRPr="003A0974" w:rsidRDefault="006D769F" w:rsidP="00D24703">
      <w:pPr>
        <w:pStyle w:val="NormalWeb"/>
        <w:spacing w:before="0" w:beforeAutospacing="0" w:after="0" w:afterAutospacing="0" w:line="360" w:lineRule="auto"/>
        <w:jc w:val="both"/>
        <w:rPr>
          <w:b/>
          <w:bCs/>
          <w:color w:val="000000"/>
          <w:lang w:val="en-US"/>
        </w:rPr>
      </w:pPr>
      <w:r w:rsidRPr="003A0974">
        <w:rPr>
          <w:color w:val="000000" w:themeColor="text1"/>
          <w:lang w:val="en-US"/>
        </w:rPr>
        <w:t>2.2.1.6</w:t>
      </w:r>
      <w:r w:rsidR="00AE409D" w:rsidRPr="003A0974">
        <w:rPr>
          <w:color w:val="000000" w:themeColor="text1"/>
          <w:lang w:val="en-US"/>
        </w:rPr>
        <w:t xml:space="preserve">. </w:t>
      </w:r>
      <w:r w:rsidR="00AE409D" w:rsidRPr="003A0974">
        <w:rPr>
          <w:b/>
          <w:bCs/>
          <w:color w:val="000000" w:themeColor="text1"/>
          <w:lang w:val="en-US"/>
        </w:rPr>
        <w:t>Describe 8 cases.</w:t>
      </w:r>
    </w:p>
    <w:p w14:paraId="0B64150B" w14:textId="77777777" w:rsidR="00AE409D" w:rsidRPr="003A0974" w:rsidRDefault="00AE409D" w:rsidP="00D24703">
      <w:pPr>
        <w:pStyle w:val="NormalWeb"/>
        <w:spacing w:before="0" w:beforeAutospacing="0" w:after="0" w:afterAutospacing="0" w:line="360" w:lineRule="auto"/>
        <w:jc w:val="both"/>
        <w:rPr>
          <w:b/>
          <w:bCs/>
          <w:color w:val="000000"/>
          <w:lang w:val="en-US"/>
        </w:rPr>
      </w:pPr>
      <w:r w:rsidRPr="003A0974">
        <w:rPr>
          <w:b/>
          <w:bCs/>
          <w:color w:val="000000" w:themeColor="text1"/>
          <w:lang w:val="en-US"/>
        </w:rPr>
        <w:t>2.2.2. After completing the Practice, the student shall be able to:</w:t>
      </w:r>
    </w:p>
    <w:p w14:paraId="1987FD19" w14:textId="77777777" w:rsidR="00AE409D" w:rsidRPr="003A0974" w:rsidRDefault="00AE409D" w:rsidP="00D24703">
      <w:pPr>
        <w:pStyle w:val="NormalWeb"/>
        <w:spacing w:before="0" w:beforeAutospacing="0" w:after="0" w:afterAutospacing="0" w:line="360" w:lineRule="auto"/>
        <w:jc w:val="both"/>
        <w:rPr>
          <w:color w:val="000000"/>
          <w:lang w:val="en-US"/>
        </w:rPr>
      </w:pPr>
      <w:r w:rsidRPr="003A0974">
        <w:rPr>
          <w:color w:val="000000" w:themeColor="text1"/>
          <w:lang w:val="en-US"/>
        </w:rPr>
        <w:t xml:space="preserve">2.2.2.1. perform clinical and special examination </w:t>
      </w:r>
      <w:r w:rsidR="00070610" w:rsidRPr="003A0974">
        <w:rPr>
          <w:color w:val="000000" w:themeColor="text1"/>
          <w:lang w:val="en-US"/>
        </w:rPr>
        <w:t xml:space="preserve">of the dog/cat </w:t>
      </w:r>
      <w:r w:rsidRPr="003A0974">
        <w:rPr>
          <w:color w:val="000000" w:themeColor="text1"/>
          <w:lang w:val="en-US"/>
        </w:rPr>
        <w:t>reproductive organs.</w:t>
      </w:r>
    </w:p>
    <w:p w14:paraId="1105611B" w14:textId="77777777" w:rsidR="00070610" w:rsidRPr="003A0974" w:rsidRDefault="00AE409D" w:rsidP="00D24703">
      <w:pPr>
        <w:pStyle w:val="NormalWeb"/>
        <w:spacing w:before="0" w:beforeAutospacing="0" w:after="0" w:afterAutospacing="0" w:line="360" w:lineRule="auto"/>
        <w:jc w:val="both"/>
        <w:rPr>
          <w:color w:val="000000"/>
          <w:lang w:val="en-US"/>
        </w:rPr>
      </w:pPr>
      <w:r w:rsidRPr="003A0974">
        <w:rPr>
          <w:color w:val="000000" w:themeColor="text1"/>
          <w:lang w:val="en-US"/>
        </w:rPr>
        <w:t>2.2.</w:t>
      </w:r>
      <w:proofErr w:type="gramStart"/>
      <w:r w:rsidRPr="003A0974">
        <w:rPr>
          <w:color w:val="000000" w:themeColor="text1"/>
          <w:lang w:val="en-US"/>
        </w:rPr>
        <w:t>2.2</w:t>
      </w:r>
      <w:proofErr w:type="gramEnd"/>
      <w:r w:rsidRPr="003A0974">
        <w:rPr>
          <w:color w:val="000000" w:themeColor="text1"/>
          <w:lang w:val="en-US"/>
        </w:rPr>
        <w:t>. determine the period of pregnancy dur</w:t>
      </w:r>
      <w:r w:rsidR="00070610" w:rsidRPr="003A0974">
        <w:rPr>
          <w:color w:val="000000" w:themeColor="text1"/>
          <w:lang w:val="en-US"/>
        </w:rPr>
        <w:t>ing the ultrasound examination;</w:t>
      </w:r>
    </w:p>
    <w:p w14:paraId="166B050E" w14:textId="77777777" w:rsidR="00070610" w:rsidRPr="003A0974" w:rsidRDefault="00AE409D" w:rsidP="00D24703">
      <w:pPr>
        <w:pStyle w:val="NormalWeb"/>
        <w:spacing w:before="0" w:beforeAutospacing="0" w:after="0" w:afterAutospacing="0" w:line="360" w:lineRule="auto"/>
        <w:jc w:val="both"/>
        <w:rPr>
          <w:color w:val="000000"/>
          <w:lang w:val="en-US"/>
        </w:rPr>
      </w:pPr>
      <w:r w:rsidRPr="003A0974">
        <w:rPr>
          <w:color w:val="000000" w:themeColor="text1"/>
          <w:lang w:val="en-US"/>
        </w:rPr>
        <w:t xml:space="preserve">2.2.2.3. </w:t>
      </w:r>
      <w:r w:rsidR="00070610" w:rsidRPr="003A0974">
        <w:rPr>
          <w:color w:val="000000" w:themeColor="text1"/>
          <w:lang w:val="en-US"/>
        </w:rPr>
        <w:t>evaluate</w:t>
      </w:r>
      <w:r w:rsidRPr="003A0974">
        <w:rPr>
          <w:color w:val="000000" w:themeColor="text1"/>
          <w:lang w:val="en-US"/>
        </w:rPr>
        <w:t xml:space="preserve"> pathological conditions of the uterus and ovaries: </w:t>
      </w:r>
      <w:r w:rsidR="00070610" w:rsidRPr="003A0974">
        <w:rPr>
          <w:color w:val="000000" w:themeColor="text1"/>
          <w:lang w:val="en-US"/>
        </w:rPr>
        <w:t>inflammation of the uterus, CEH, ovarian cysts, oncology of the reproductive organs;</w:t>
      </w:r>
    </w:p>
    <w:p w14:paraId="22AD9F10" w14:textId="77777777" w:rsidR="00070610" w:rsidRPr="003A0974" w:rsidRDefault="00AE409D" w:rsidP="00D24703">
      <w:pPr>
        <w:pStyle w:val="NormalWeb"/>
        <w:spacing w:before="0" w:beforeAutospacing="0" w:after="0" w:afterAutospacing="0" w:line="360" w:lineRule="auto"/>
        <w:jc w:val="both"/>
        <w:rPr>
          <w:color w:val="000000"/>
          <w:lang w:val="en-US"/>
        </w:rPr>
      </w:pPr>
      <w:r w:rsidRPr="003A0974">
        <w:rPr>
          <w:color w:val="000000" w:themeColor="text1"/>
          <w:lang w:val="en-US"/>
        </w:rPr>
        <w:t>2.2.2.</w:t>
      </w:r>
      <w:r w:rsidR="006D769F" w:rsidRPr="003A0974">
        <w:rPr>
          <w:color w:val="000000" w:themeColor="text1"/>
          <w:lang w:val="en-US"/>
        </w:rPr>
        <w:t>4</w:t>
      </w:r>
      <w:r w:rsidRPr="003A0974">
        <w:rPr>
          <w:color w:val="000000" w:themeColor="text1"/>
          <w:lang w:val="en-US"/>
        </w:rPr>
        <w:t xml:space="preserve">. </w:t>
      </w:r>
      <w:r w:rsidR="00070610" w:rsidRPr="003A0974">
        <w:rPr>
          <w:color w:val="000000" w:themeColor="text1"/>
          <w:lang w:val="en-US"/>
        </w:rPr>
        <w:t>to perform a diagnostic and treatment plan (</w:t>
      </w:r>
      <w:r w:rsidR="00E66D3C" w:rsidRPr="003A0974">
        <w:rPr>
          <w:color w:val="000000" w:themeColor="text1"/>
          <w:lang w:val="en-US"/>
        </w:rPr>
        <w:t>including</w:t>
      </w:r>
      <w:r w:rsidR="00070610" w:rsidRPr="003A0974">
        <w:rPr>
          <w:color w:val="000000" w:themeColor="text1"/>
          <w:lang w:val="en-US"/>
        </w:rPr>
        <w:t xml:space="preserve"> surgical or medical treatment) for the mammary </w:t>
      </w:r>
      <w:r w:rsidR="15DF2363" w:rsidRPr="003A0974">
        <w:rPr>
          <w:color w:val="000000" w:themeColor="text1"/>
          <w:lang w:val="en-US"/>
        </w:rPr>
        <w:t>gland's</w:t>
      </w:r>
      <w:r w:rsidR="00070610" w:rsidRPr="003A0974">
        <w:rPr>
          <w:color w:val="000000" w:themeColor="text1"/>
          <w:lang w:val="en-US"/>
        </w:rPr>
        <w:t xml:space="preserve"> diseases;</w:t>
      </w:r>
    </w:p>
    <w:p w14:paraId="79BBEC65" w14:textId="77777777" w:rsidR="00F9388D" w:rsidRPr="003A0974" w:rsidRDefault="00F9388D" w:rsidP="00D24703">
      <w:pPr>
        <w:pStyle w:val="NormalWeb"/>
        <w:spacing w:before="0" w:beforeAutospacing="0" w:after="0" w:afterAutospacing="0" w:line="360" w:lineRule="auto"/>
        <w:jc w:val="both"/>
        <w:rPr>
          <w:color w:val="000000"/>
          <w:lang w:val="en-US"/>
        </w:rPr>
      </w:pPr>
      <w:r w:rsidRPr="003A0974">
        <w:rPr>
          <w:color w:val="000000" w:themeColor="text1"/>
          <w:lang w:val="en-US"/>
        </w:rPr>
        <w:t>2.2.2.5. to provide a mammary gland treatment plan, perform surgical or medical treatment;</w:t>
      </w:r>
    </w:p>
    <w:p w14:paraId="3968D8C0" w14:textId="77777777" w:rsidR="00AE409D" w:rsidRPr="003A0974" w:rsidRDefault="00AE409D" w:rsidP="00D24703">
      <w:pPr>
        <w:pStyle w:val="NormalWeb"/>
        <w:spacing w:before="0" w:beforeAutospacing="0" w:after="0" w:afterAutospacing="0" w:line="360" w:lineRule="auto"/>
        <w:jc w:val="both"/>
        <w:rPr>
          <w:color w:val="000000"/>
          <w:lang w:val="en-US"/>
        </w:rPr>
      </w:pPr>
      <w:r w:rsidRPr="003A0974">
        <w:rPr>
          <w:color w:val="000000" w:themeColor="text1"/>
          <w:lang w:val="en-US"/>
        </w:rPr>
        <w:t>2.2.2.</w:t>
      </w:r>
      <w:r w:rsidR="006D769F" w:rsidRPr="003A0974">
        <w:rPr>
          <w:color w:val="000000" w:themeColor="text1"/>
          <w:lang w:val="en-US"/>
        </w:rPr>
        <w:t>5</w:t>
      </w:r>
      <w:r w:rsidRPr="003A0974">
        <w:rPr>
          <w:color w:val="000000" w:themeColor="text1"/>
          <w:lang w:val="en-US"/>
        </w:rPr>
        <w:t xml:space="preserve">. </w:t>
      </w:r>
      <w:r w:rsidR="00E66D3C" w:rsidRPr="003A0974">
        <w:rPr>
          <w:color w:val="000000" w:themeColor="text1"/>
          <w:lang w:val="en-US"/>
        </w:rPr>
        <w:t>interpretive</w:t>
      </w:r>
      <w:r w:rsidR="00070610" w:rsidRPr="003A0974">
        <w:rPr>
          <w:color w:val="000000" w:themeColor="text1"/>
          <w:lang w:val="en-US"/>
        </w:rPr>
        <w:t xml:space="preserve"> P4, estrogen hormonal tests;</w:t>
      </w:r>
    </w:p>
    <w:p w14:paraId="0650138C" w14:textId="77777777" w:rsidR="00AE409D" w:rsidRPr="003A0974" w:rsidRDefault="00AE409D" w:rsidP="00D24703">
      <w:pPr>
        <w:pStyle w:val="NormalWeb"/>
        <w:spacing w:before="0" w:beforeAutospacing="0" w:after="0" w:afterAutospacing="0" w:line="360" w:lineRule="auto"/>
        <w:jc w:val="both"/>
        <w:rPr>
          <w:color w:val="000000"/>
          <w:lang w:val="en-US"/>
        </w:rPr>
      </w:pPr>
      <w:r w:rsidRPr="003A0974">
        <w:rPr>
          <w:color w:val="000000" w:themeColor="text1"/>
          <w:lang w:val="en-US"/>
        </w:rPr>
        <w:t>2.2.2.</w:t>
      </w:r>
      <w:r w:rsidR="006D769F" w:rsidRPr="003A0974">
        <w:rPr>
          <w:color w:val="000000" w:themeColor="text1"/>
          <w:lang w:val="en-US"/>
        </w:rPr>
        <w:t>6</w:t>
      </w:r>
      <w:r w:rsidRPr="003A0974">
        <w:rPr>
          <w:color w:val="000000" w:themeColor="text1"/>
          <w:lang w:val="en-US"/>
        </w:rPr>
        <w:t xml:space="preserve">. to provide reproduction care in case of parturition </w:t>
      </w:r>
      <w:r w:rsidR="00E66D3C" w:rsidRPr="003A0974">
        <w:rPr>
          <w:color w:val="000000" w:themeColor="text1"/>
          <w:lang w:val="en-US"/>
        </w:rPr>
        <w:t>disorders</w:t>
      </w:r>
      <w:r w:rsidRPr="003A0974">
        <w:rPr>
          <w:color w:val="000000" w:themeColor="text1"/>
          <w:lang w:val="en-US"/>
        </w:rPr>
        <w:t>.</w:t>
      </w:r>
    </w:p>
    <w:p w14:paraId="490A9483" w14:textId="77777777" w:rsidR="00AE409D" w:rsidRPr="003A0974" w:rsidRDefault="00AE409D" w:rsidP="00D24703">
      <w:pPr>
        <w:pStyle w:val="NormalWeb"/>
        <w:spacing w:before="0" w:beforeAutospacing="0" w:after="0" w:afterAutospacing="0" w:line="360" w:lineRule="auto"/>
        <w:jc w:val="both"/>
        <w:rPr>
          <w:b/>
          <w:bCs/>
          <w:color w:val="000000"/>
          <w:lang w:val="en-US"/>
        </w:rPr>
      </w:pPr>
      <w:r w:rsidRPr="003A0974">
        <w:rPr>
          <w:b/>
          <w:bCs/>
          <w:color w:val="000000" w:themeColor="text1"/>
          <w:lang w:val="en-US"/>
        </w:rPr>
        <w:t>2.2.3. The Practice report will be assessed against:</w:t>
      </w:r>
    </w:p>
    <w:p w14:paraId="35F03756" w14:textId="77777777" w:rsidR="00AE409D" w:rsidRPr="003A0974" w:rsidRDefault="00AE409D" w:rsidP="00D24703">
      <w:pPr>
        <w:pStyle w:val="NormalWeb"/>
        <w:spacing w:before="0" w:beforeAutospacing="0" w:after="0" w:afterAutospacing="0" w:line="360" w:lineRule="auto"/>
        <w:jc w:val="both"/>
        <w:rPr>
          <w:color w:val="000000"/>
          <w:lang w:val="en-US"/>
        </w:rPr>
      </w:pPr>
      <w:r w:rsidRPr="003A0974">
        <w:rPr>
          <w:color w:val="000000" w:themeColor="text1"/>
          <w:lang w:val="en-US"/>
        </w:rPr>
        <w:t>2.2.3.1. how the practice plan has been fully completed (all points mentioned above should be completed);</w:t>
      </w:r>
    </w:p>
    <w:p w14:paraId="5B87BE99" w14:textId="77777777" w:rsidR="001E14D6" w:rsidRPr="003A0974" w:rsidRDefault="001E14D6" w:rsidP="00D24703">
      <w:pPr>
        <w:pStyle w:val="NormalWeb"/>
        <w:spacing w:before="0" w:beforeAutospacing="0" w:after="0" w:afterAutospacing="0" w:line="360" w:lineRule="auto"/>
        <w:jc w:val="both"/>
        <w:rPr>
          <w:color w:val="000000"/>
          <w:lang w:val="en-US"/>
        </w:rPr>
      </w:pPr>
      <w:r w:rsidRPr="003A0974">
        <w:rPr>
          <w:color w:val="000000" w:themeColor="text1"/>
          <w:lang w:val="en-US"/>
        </w:rPr>
        <w:t>2.2.3.2. how many animals were supervised during the practice (8 patients: it means 1-2 cases for every topic, so it should not be more than 2 same cases or same procedures for each topic);</w:t>
      </w:r>
    </w:p>
    <w:p w14:paraId="01A7E40E" w14:textId="77777777" w:rsidR="001E14D6" w:rsidRPr="003A0974" w:rsidRDefault="001E14D6" w:rsidP="00D24703">
      <w:pPr>
        <w:pStyle w:val="NormalWeb"/>
        <w:spacing w:before="0" w:beforeAutospacing="0" w:after="0" w:afterAutospacing="0" w:line="360" w:lineRule="auto"/>
        <w:jc w:val="both"/>
        <w:rPr>
          <w:color w:val="000000"/>
          <w:lang w:val="en-US"/>
        </w:rPr>
      </w:pPr>
      <w:r w:rsidRPr="003A0974">
        <w:rPr>
          <w:color w:val="000000" w:themeColor="text1"/>
          <w:lang w:val="en-US"/>
        </w:rPr>
        <w:t>2.2.3.3. how the treatment plan is reasonably and properly prescribed, justified usage of antibiotics);</w:t>
      </w:r>
    </w:p>
    <w:p w14:paraId="20E492DA" w14:textId="77777777" w:rsidR="00AE409D" w:rsidRPr="003A0974" w:rsidRDefault="00AE409D" w:rsidP="00D24703">
      <w:pPr>
        <w:pStyle w:val="NormalWeb"/>
        <w:spacing w:before="0" w:beforeAutospacing="0" w:after="0" w:afterAutospacing="0" w:line="360" w:lineRule="auto"/>
        <w:jc w:val="both"/>
        <w:rPr>
          <w:color w:val="000000"/>
          <w:lang w:val="en-US"/>
        </w:rPr>
      </w:pPr>
      <w:r w:rsidRPr="003A0974">
        <w:rPr>
          <w:color w:val="000000" w:themeColor="text1"/>
          <w:lang w:val="en-US"/>
        </w:rPr>
        <w:t>2.2.3.4</w:t>
      </w:r>
      <w:r w:rsidR="00070610" w:rsidRPr="003A0974">
        <w:rPr>
          <w:color w:val="000000" w:themeColor="text1"/>
          <w:lang w:val="en-US"/>
        </w:rPr>
        <w:t>. how medication is prescribed (in the prescription form);</w:t>
      </w:r>
    </w:p>
    <w:p w14:paraId="7BE27DA6" w14:textId="77777777" w:rsidR="00AE409D" w:rsidRPr="003A0974" w:rsidRDefault="00AE409D" w:rsidP="00D24703">
      <w:pPr>
        <w:pStyle w:val="NormalWeb"/>
        <w:spacing w:before="0" w:beforeAutospacing="0" w:after="0" w:afterAutospacing="0" w:line="360" w:lineRule="auto"/>
        <w:jc w:val="both"/>
        <w:rPr>
          <w:color w:val="000000"/>
          <w:lang w:val="en-US"/>
        </w:rPr>
      </w:pPr>
      <w:r w:rsidRPr="003A0974">
        <w:rPr>
          <w:color w:val="000000" w:themeColor="text1"/>
          <w:lang w:val="en-US"/>
        </w:rPr>
        <w:t>2.2.3.5. consistent description of general anesthesia protocol and surgical technique during surgical interventions;</w:t>
      </w:r>
    </w:p>
    <w:p w14:paraId="3AFB4772" w14:textId="77777777" w:rsidR="00070610" w:rsidRPr="003A0974" w:rsidRDefault="00AE409D" w:rsidP="00D24703">
      <w:pPr>
        <w:pStyle w:val="NormalWeb"/>
        <w:spacing w:before="0" w:beforeAutospacing="0" w:after="0" w:afterAutospacing="0" w:line="360" w:lineRule="auto"/>
        <w:jc w:val="both"/>
        <w:rPr>
          <w:color w:val="000000"/>
          <w:lang w:val="en-US"/>
        </w:rPr>
      </w:pPr>
      <w:r w:rsidRPr="003A0974">
        <w:rPr>
          <w:color w:val="000000" w:themeColor="text1"/>
          <w:lang w:val="en-US"/>
        </w:rPr>
        <w:t>2.2.3.</w:t>
      </w:r>
      <w:r w:rsidR="006D769F" w:rsidRPr="003A0974">
        <w:rPr>
          <w:color w:val="000000" w:themeColor="text1"/>
          <w:lang w:val="en-US"/>
        </w:rPr>
        <w:t>6</w:t>
      </w:r>
      <w:r w:rsidRPr="003A0974">
        <w:rPr>
          <w:color w:val="000000" w:themeColor="text1"/>
          <w:lang w:val="en-US"/>
        </w:rPr>
        <w:t xml:space="preserve">. </w:t>
      </w:r>
      <w:r w:rsidR="00070610" w:rsidRPr="003A0974">
        <w:rPr>
          <w:color w:val="000000" w:themeColor="text1"/>
          <w:lang w:val="en-US"/>
        </w:rPr>
        <w:t>how medication is monitored during treatment;</w:t>
      </w:r>
    </w:p>
    <w:p w14:paraId="54F0C57E" w14:textId="77777777" w:rsidR="00F9388D" w:rsidRPr="003A0974" w:rsidRDefault="00F9388D" w:rsidP="00D24703">
      <w:pPr>
        <w:pStyle w:val="NormalWeb"/>
        <w:spacing w:before="0" w:beforeAutospacing="0" w:after="0" w:afterAutospacing="0" w:line="360" w:lineRule="auto"/>
        <w:jc w:val="both"/>
        <w:rPr>
          <w:color w:val="000000"/>
          <w:lang w:val="en-US"/>
        </w:rPr>
      </w:pPr>
      <w:r w:rsidRPr="003A0974">
        <w:rPr>
          <w:color w:val="000000" w:themeColor="text1"/>
          <w:lang w:val="en-US"/>
        </w:rPr>
        <w:t>2.2.3.7. whether appointments at home</w:t>
      </w:r>
      <w:r w:rsidR="00E66D3C" w:rsidRPr="003A0974">
        <w:rPr>
          <w:color w:val="000000" w:themeColor="text1"/>
          <w:lang w:val="en-US"/>
        </w:rPr>
        <w:t>, or post</w:t>
      </w:r>
      <w:r w:rsidRPr="003A0974">
        <w:rPr>
          <w:color w:val="000000" w:themeColor="text1"/>
          <w:lang w:val="en-US"/>
        </w:rPr>
        <w:t>-operative care are clearly described;</w:t>
      </w:r>
    </w:p>
    <w:p w14:paraId="33D54DE3" w14:textId="77777777" w:rsidR="005F739C" w:rsidRDefault="00AE409D" w:rsidP="005F739C">
      <w:pPr>
        <w:pStyle w:val="NormalWeb"/>
        <w:tabs>
          <w:tab w:val="center" w:pos="4819"/>
        </w:tabs>
        <w:spacing w:before="0" w:beforeAutospacing="0" w:after="0" w:afterAutospacing="0" w:line="360" w:lineRule="auto"/>
        <w:jc w:val="both"/>
        <w:rPr>
          <w:color w:val="000000" w:themeColor="text1"/>
          <w:lang w:val="en-US"/>
        </w:rPr>
      </w:pPr>
      <w:r w:rsidRPr="003A0974">
        <w:rPr>
          <w:color w:val="000000" w:themeColor="text1"/>
          <w:lang w:val="en-US"/>
        </w:rPr>
        <w:t>2.2.3.</w:t>
      </w:r>
      <w:r w:rsidR="00F9388D" w:rsidRPr="003A0974">
        <w:rPr>
          <w:color w:val="000000" w:themeColor="text1"/>
          <w:lang w:val="en-US"/>
        </w:rPr>
        <w:t>8</w:t>
      </w:r>
      <w:r w:rsidRPr="003A0974">
        <w:rPr>
          <w:color w:val="000000" w:themeColor="text1"/>
          <w:lang w:val="en-US"/>
        </w:rPr>
        <w:t xml:space="preserve">. </w:t>
      </w:r>
      <w:r w:rsidR="71CC5F4E" w:rsidRPr="003A0974">
        <w:rPr>
          <w:color w:val="000000" w:themeColor="text1"/>
          <w:lang w:val="en-US"/>
        </w:rPr>
        <w:t>student ‘</w:t>
      </w:r>
      <w:r w:rsidR="006D769F" w:rsidRPr="003A0974">
        <w:rPr>
          <w:color w:val="000000" w:themeColor="text1"/>
          <w:lang w:val="en-US"/>
        </w:rPr>
        <w:t>s opinion and suggestions.</w:t>
      </w:r>
    </w:p>
    <w:p w14:paraId="1919D283" w14:textId="77777777" w:rsidR="005F739C" w:rsidRDefault="005F739C" w:rsidP="005F739C">
      <w:pPr>
        <w:pStyle w:val="NormalWeb"/>
        <w:tabs>
          <w:tab w:val="center" w:pos="4819"/>
        </w:tabs>
        <w:spacing w:before="0" w:beforeAutospacing="0" w:after="0" w:afterAutospacing="0" w:line="360" w:lineRule="auto"/>
        <w:jc w:val="both"/>
        <w:rPr>
          <w:color w:val="000000" w:themeColor="text1"/>
          <w:lang w:val="en-US"/>
        </w:rPr>
      </w:pPr>
    </w:p>
    <w:p w14:paraId="0EADA54A" w14:textId="77777777" w:rsidR="005F739C" w:rsidRDefault="005F739C" w:rsidP="005F739C">
      <w:pPr>
        <w:pStyle w:val="NormalWeb"/>
        <w:tabs>
          <w:tab w:val="center" w:pos="4819"/>
        </w:tabs>
        <w:spacing w:before="0" w:beforeAutospacing="0" w:after="0" w:afterAutospacing="0" w:line="360" w:lineRule="auto"/>
        <w:jc w:val="both"/>
        <w:rPr>
          <w:color w:val="000000" w:themeColor="text1"/>
          <w:lang w:val="en-US"/>
        </w:rPr>
      </w:pPr>
    </w:p>
    <w:p w14:paraId="36AAB61D" w14:textId="77777777" w:rsidR="005F739C" w:rsidRDefault="005F739C" w:rsidP="005F739C">
      <w:pPr>
        <w:pStyle w:val="NormalWeb"/>
        <w:tabs>
          <w:tab w:val="center" w:pos="4819"/>
        </w:tabs>
        <w:spacing w:before="0" w:beforeAutospacing="0" w:after="0" w:afterAutospacing="0" w:line="360" w:lineRule="auto"/>
        <w:jc w:val="both"/>
        <w:rPr>
          <w:color w:val="000000" w:themeColor="text1"/>
          <w:lang w:val="en-US"/>
        </w:rPr>
      </w:pPr>
    </w:p>
    <w:p w14:paraId="4E195325" w14:textId="77777777" w:rsidR="005F739C" w:rsidRDefault="005F739C" w:rsidP="005F739C">
      <w:pPr>
        <w:pStyle w:val="NormalWeb"/>
        <w:tabs>
          <w:tab w:val="center" w:pos="4819"/>
        </w:tabs>
        <w:spacing w:before="0" w:beforeAutospacing="0" w:after="0" w:afterAutospacing="0" w:line="360" w:lineRule="auto"/>
        <w:jc w:val="both"/>
        <w:rPr>
          <w:color w:val="000000" w:themeColor="text1"/>
          <w:lang w:val="en-US"/>
        </w:rPr>
      </w:pPr>
    </w:p>
    <w:p w14:paraId="3C979FC3" w14:textId="77777777" w:rsidR="006D769F" w:rsidRPr="003A0974" w:rsidRDefault="005F739C" w:rsidP="005F739C">
      <w:pPr>
        <w:pStyle w:val="NormalWeb"/>
        <w:tabs>
          <w:tab w:val="center" w:pos="4819"/>
        </w:tabs>
        <w:spacing w:before="0" w:beforeAutospacing="0" w:after="0" w:afterAutospacing="0" w:line="360" w:lineRule="auto"/>
        <w:jc w:val="both"/>
        <w:rPr>
          <w:color w:val="000000"/>
          <w:lang w:val="en-US"/>
        </w:rPr>
      </w:pPr>
      <w:r>
        <w:rPr>
          <w:color w:val="000000" w:themeColor="text1"/>
          <w:lang w:val="en-US"/>
        </w:rPr>
        <w:tab/>
      </w:r>
    </w:p>
    <w:p w14:paraId="1FD8D635" w14:textId="77777777" w:rsidR="00D24703" w:rsidRPr="003A0974" w:rsidRDefault="00D24703" w:rsidP="769DEFD0">
      <w:pPr>
        <w:pStyle w:val="NormalWeb"/>
        <w:spacing w:before="0" w:beforeAutospacing="0" w:after="0" w:afterAutospacing="0"/>
        <w:jc w:val="both"/>
        <w:rPr>
          <w:color w:val="000000"/>
          <w:lang w:val="en-US"/>
        </w:rPr>
      </w:pPr>
    </w:p>
    <w:tbl>
      <w:tblPr>
        <w:tblW w:w="9346" w:type="dxa"/>
        <w:tblLook w:val="04A0" w:firstRow="1" w:lastRow="0" w:firstColumn="1" w:lastColumn="0" w:noHBand="0" w:noVBand="1"/>
      </w:tblPr>
      <w:tblGrid>
        <w:gridCol w:w="675"/>
        <w:gridCol w:w="6946"/>
        <w:gridCol w:w="1725"/>
      </w:tblGrid>
      <w:tr w:rsidR="00573571" w:rsidRPr="003A0974" w14:paraId="6979A755" w14:textId="77777777" w:rsidTr="769DEFD0">
        <w:tc>
          <w:tcPr>
            <w:tcW w:w="675" w:type="dxa"/>
            <w:tcBorders>
              <w:top w:val="single" w:sz="8" w:space="0" w:color="auto"/>
              <w:left w:val="single" w:sz="8" w:space="0" w:color="auto"/>
              <w:bottom w:val="single" w:sz="8" w:space="0" w:color="auto"/>
              <w:right w:val="single" w:sz="8" w:space="0" w:color="auto"/>
            </w:tcBorders>
            <w:hideMark/>
          </w:tcPr>
          <w:p w14:paraId="5C9E64FA" w14:textId="77777777" w:rsidR="00573571" w:rsidRPr="003A0974" w:rsidRDefault="00573571" w:rsidP="00900C50">
            <w:pPr>
              <w:spacing w:after="0" w:line="240" w:lineRule="auto"/>
              <w:jc w:val="both"/>
              <w:textAlignment w:val="baseline"/>
              <w:rPr>
                <w:rFonts w:ascii="Times New Roman" w:hAnsi="Times New Roman"/>
                <w:b/>
                <w:bCs/>
                <w:color w:val="000000"/>
                <w:sz w:val="24"/>
                <w:szCs w:val="24"/>
                <w:lang w:val="en-US"/>
              </w:rPr>
            </w:pPr>
            <w:r w:rsidRPr="003A0974">
              <w:rPr>
                <w:rFonts w:ascii="Times New Roman" w:hAnsi="Times New Roman"/>
                <w:b/>
                <w:bCs/>
                <w:color w:val="000000" w:themeColor="text1"/>
                <w:sz w:val="24"/>
                <w:szCs w:val="24"/>
                <w:lang w:val="en-US"/>
              </w:rPr>
              <w:lastRenderedPageBreak/>
              <w:t> </w:t>
            </w:r>
            <w:r w:rsidR="3749E04B" w:rsidRPr="003A0974">
              <w:rPr>
                <w:rFonts w:ascii="Times New Roman" w:hAnsi="Times New Roman"/>
                <w:b/>
                <w:bCs/>
                <w:color w:val="000000" w:themeColor="text1"/>
                <w:sz w:val="24"/>
                <w:szCs w:val="24"/>
                <w:lang w:val="en-US"/>
              </w:rPr>
              <w:t>No.</w:t>
            </w:r>
          </w:p>
        </w:tc>
        <w:tc>
          <w:tcPr>
            <w:tcW w:w="6946" w:type="dxa"/>
            <w:tcBorders>
              <w:top w:val="single" w:sz="8" w:space="0" w:color="auto"/>
              <w:left w:val="nil"/>
              <w:bottom w:val="single" w:sz="8" w:space="0" w:color="auto"/>
              <w:right w:val="single" w:sz="8" w:space="0" w:color="auto"/>
            </w:tcBorders>
            <w:hideMark/>
          </w:tcPr>
          <w:p w14:paraId="4394ADBA" w14:textId="77777777" w:rsidR="00573571" w:rsidRPr="003A0974" w:rsidRDefault="000F0715" w:rsidP="00900C50">
            <w:pPr>
              <w:spacing w:after="0" w:line="240" w:lineRule="auto"/>
              <w:jc w:val="both"/>
              <w:textAlignment w:val="baseline"/>
              <w:rPr>
                <w:rFonts w:ascii="Times New Roman" w:hAnsi="Times New Roman"/>
                <w:b/>
                <w:bCs/>
                <w:color w:val="000000"/>
                <w:sz w:val="24"/>
                <w:szCs w:val="24"/>
                <w:lang w:val="en-US"/>
              </w:rPr>
            </w:pPr>
            <w:r w:rsidRPr="003A0974">
              <w:rPr>
                <w:rFonts w:ascii="Times New Roman" w:hAnsi="Times New Roman"/>
                <w:b/>
                <w:bCs/>
                <w:color w:val="000000" w:themeColor="text1"/>
                <w:sz w:val="24"/>
                <w:szCs w:val="24"/>
                <w:lang w:val="en-US"/>
              </w:rPr>
              <w:t>Criterion of practice report evaluation</w:t>
            </w:r>
          </w:p>
        </w:tc>
        <w:tc>
          <w:tcPr>
            <w:tcW w:w="1725" w:type="dxa"/>
            <w:tcBorders>
              <w:top w:val="single" w:sz="8" w:space="0" w:color="auto"/>
              <w:left w:val="nil"/>
              <w:bottom w:val="single" w:sz="8" w:space="0" w:color="auto"/>
              <w:right w:val="single" w:sz="8" w:space="0" w:color="auto"/>
            </w:tcBorders>
            <w:hideMark/>
          </w:tcPr>
          <w:p w14:paraId="39D9896B" w14:textId="77777777" w:rsidR="00573571" w:rsidRPr="003A0974" w:rsidRDefault="00573571" w:rsidP="00900C50">
            <w:pPr>
              <w:pStyle w:val="NormalWeb"/>
              <w:spacing w:before="0" w:beforeAutospacing="0" w:after="0" w:afterAutospacing="0"/>
              <w:jc w:val="both"/>
              <w:textAlignment w:val="baseline"/>
              <w:rPr>
                <w:b/>
                <w:bCs/>
                <w:color w:val="000000"/>
                <w:lang w:val="en-US"/>
              </w:rPr>
            </w:pPr>
            <w:r w:rsidRPr="003A0974">
              <w:rPr>
                <w:b/>
                <w:bCs/>
                <w:color w:val="000000" w:themeColor="text1"/>
                <w:lang w:val="en-US"/>
              </w:rPr>
              <w:t xml:space="preserve">Points </w:t>
            </w:r>
          </w:p>
        </w:tc>
      </w:tr>
      <w:tr w:rsidR="00B404D9" w:rsidRPr="003A0974" w14:paraId="6FBC3F83" w14:textId="77777777" w:rsidTr="769DEFD0">
        <w:tc>
          <w:tcPr>
            <w:tcW w:w="675" w:type="dxa"/>
            <w:tcBorders>
              <w:top w:val="nil"/>
              <w:left w:val="single" w:sz="8" w:space="0" w:color="auto"/>
              <w:bottom w:val="single" w:sz="8" w:space="0" w:color="auto"/>
              <w:right w:val="single" w:sz="8" w:space="0" w:color="auto"/>
            </w:tcBorders>
            <w:hideMark/>
          </w:tcPr>
          <w:p w14:paraId="7B15636F" w14:textId="77777777" w:rsidR="00B404D9" w:rsidRPr="003A0974" w:rsidRDefault="00B404D9" w:rsidP="00900C50">
            <w:pPr>
              <w:spacing w:after="0" w:line="240" w:lineRule="auto"/>
              <w:jc w:val="both"/>
              <w:textAlignment w:val="baseline"/>
              <w:rPr>
                <w:rFonts w:ascii="Times New Roman" w:hAnsi="Times New Roman"/>
                <w:color w:val="000000"/>
                <w:sz w:val="24"/>
                <w:szCs w:val="24"/>
                <w:lang w:val="en-US"/>
              </w:rPr>
            </w:pPr>
            <w:r w:rsidRPr="003A0974">
              <w:rPr>
                <w:rFonts w:ascii="Times New Roman" w:hAnsi="Times New Roman"/>
                <w:color w:val="000000" w:themeColor="text1"/>
                <w:sz w:val="24"/>
                <w:szCs w:val="24"/>
                <w:lang w:val="en-US"/>
              </w:rPr>
              <w:t>1.</w:t>
            </w:r>
          </w:p>
        </w:tc>
        <w:tc>
          <w:tcPr>
            <w:tcW w:w="6946" w:type="dxa"/>
            <w:tcBorders>
              <w:top w:val="nil"/>
              <w:left w:val="nil"/>
              <w:bottom w:val="single" w:sz="8" w:space="0" w:color="auto"/>
              <w:right w:val="single" w:sz="8" w:space="0" w:color="auto"/>
            </w:tcBorders>
            <w:hideMark/>
          </w:tcPr>
          <w:p w14:paraId="7E948751" w14:textId="77777777" w:rsidR="00B404D9" w:rsidRPr="003A0974" w:rsidRDefault="00B404D9" w:rsidP="00900C50">
            <w:pPr>
              <w:spacing w:after="0" w:line="240" w:lineRule="auto"/>
              <w:jc w:val="both"/>
              <w:textAlignment w:val="baseline"/>
              <w:rPr>
                <w:rFonts w:ascii="Times New Roman" w:hAnsi="Times New Roman"/>
                <w:color w:val="000000"/>
                <w:sz w:val="24"/>
                <w:szCs w:val="24"/>
                <w:lang w:val="en-US"/>
              </w:rPr>
            </w:pPr>
            <w:r w:rsidRPr="003A0974">
              <w:rPr>
                <w:rFonts w:ascii="Times New Roman" w:hAnsi="Times New Roman"/>
                <w:color w:val="000000" w:themeColor="text1"/>
                <w:sz w:val="24"/>
                <w:szCs w:val="24"/>
                <w:lang w:val="en-US"/>
              </w:rPr>
              <w:t>The required number of patients (indicated in Table 1) is provided.</w:t>
            </w:r>
          </w:p>
        </w:tc>
        <w:tc>
          <w:tcPr>
            <w:tcW w:w="1725" w:type="dxa"/>
            <w:tcBorders>
              <w:top w:val="nil"/>
              <w:left w:val="nil"/>
              <w:bottom w:val="single" w:sz="8" w:space="0" w:color="auto"/>
              <w:right w:val="single" w:sz="8" w:space="0" w:color="auto"/>
            </w:tcBorders>
            <w:hideMark/>
          </w:tcPr>
          <w:p w14:paraId="23182125" w14:textId="77777777" w:rsidR="00B404D9" w:rsidRPr="003A0974" w:rsidRDefault="270BE586" w:rsidP="00900C50">
            <w:pPr>
              <w:spacing w:after="0" w:line="240" w:lineRule="auto"/>
              <w:jc w:val="both"/>
              <w:textAlignment w:val="baseline"/>
              <w:rPr>
                <w:rFonts w:ascii="Times New Roman" w:hAnsi="Times New Roman"/>
                <w:color w:val="000000"/>
                <w:sz w:val="24"/>
                <w:szCs w:val="24"/>
                <w:lang w:val="en-US"/>
              </w:rPr>
            </w:pPr>
            <w:r w:rsidRPr="003A0974">
              <w:rPr>
                <w:rFonts w:ascii="Times New Roman" w:hAnsi="Times New Roman"/>
                <w:color w:val="000000" w:themeColor="text1"/>
                <w:sz w:val="24"/>
                <w:szCs w:val="24"/>
                <w:lang w:val="en-US"/>
              </w:rPr>
              <w:t>0-</w:t>
            </w:r>
            <w:r w:rsidR="00B404D9" w:rsidRPr="003A0974">
              <w:rPr>
                <w:rFonts w:ascii="Times New Roman" w:hAnsi="Times New Roman"/>
                <w:color w:val="000000" w:themeColor="text1"/>
                <w:sz w:val="24"/>
                <w:szCs w:val="24"/>
                <w:lang w:val="en-US"/>
              </w:rPr>
              <w:t>2</w:t>
            </w:r>
          </w:p>
        </w:tc>
      </w:tr>
      <w:tr w:rsidR="00B404D9" w:rsidRPr="003A0974" w14:paraId="2AB1FC0D" w14:textId="77777777" w:rsidTr="769DEFD0">
        <w:tc>
          <w:tcPr>
            <w:tcW w:w="675" w:type="dxa"/>
            <w:tcBorders>
              <w:top w:val="nil"/>
              <w:left w:val="single" w:sz="8" w:space="0" w:color="auto"/>
              <w:bottom w:val="single" w:sz="8" w:space="0" w:color="auto"/>
              <w:right w:val="single" w:sz="8" w:space="0" w:color="auto"/>
            </w:tcBorders>
            <w:hideMark/>
          </w:tcPr>
          <w:p w14:paraId="23DD71D6" w14:textId="77777777" w:rsidR="00B404D9" w:rsidRPr="003A0974" w:rsidRDefault="00B404D9" w:rsidP="00900C50">
            <w:pPr>
              <w:spacing w:after="0" w:line="240" w:lineRule="auto"/>
              <w:jc w:val="both"/>
              <w:textAlignment w:val="baseline"/>
              <w:rPr>
                <w:rFonts w:ascii="Times New Roman" w:hAnsi="Times New Roman"/>
                <w:color w:val="000000"/>
                <w:sz w:val="24"/>
                <w:szCs w:val="24"/>
                <w:lang w:val="en-US"/>
              </w:rPr>
            </w:pPr>
            <w:r w:rsidRPr="003A0974">
              <w:rPr>
                <w:rFonts w:ascii="Times New Roman" w:hAnsi="Times New Roman"/>
                <w:color w:val="000000" w:themeColor="text1"/>
                <w:sz w:val="24"/>
                <w:szCs w:val="24"/>
                <w:lang w:val="en-US"/>
              </w:rPr>
              <w:t>2.</w:t>
            </w:r>
          </w:p>
        </w:tc>
        <w:tc>
          <w:tcPr>
            <w:tcW w:w="6946" w:type="dxa"/>
            <w:tcBorders>
              <w:top w:val="nil"/>
              <w:left w:val="nil"/>
              <w:bottom w:val="single" w:sz="8" w:space="0" w:color="auto"/>
              <w:right w:val="single" w:sz="8" w:space="0" w:color="auto"/>
            </w:tcBorders>
            <w:hideMark/>
          </w:tcPr>
          <w:p w14:paraId="0164F24B" w14:textId="77777777" w:rsidR="00B404D9" w:rsidRPr="003A0974" w:rsidRDefault="00B404D9" w:rsidP="00900C50">
            <w:pPr>
              <w:spacing w:after="0" w:line="240" w:lineRule="auto"/>
              <w:jc w:val="both"/>
              <w:textAlignment w:val="baseline"/>
              <w:rPr>
                <w:rFonts w:ascii="Times New Roman" w:hAnsi="Times New Roman"/>
                <w:color w:val="000000"/>
                <w:sz w:val="24"/>
                <w:szCs w:val="24"/>
                <w:lang w:val="en-US"/>
              </w:rPr>
            </w:pPr>
            <w:r w:rsidRPr="003A0974">
              <w:rPr>
                <w:rFonts w:ascii="Times New Roman" w:hAnsi="Times New Roman"/>
                <w:color w:val="000000" w:themeColor="text1"/>
                <w:sz w:val="24"/>
                <w:szCs w:val="24"/>
                <w:lang w:val="en-US"/>
              </w:rPr>
              <w:t>All sections of the patient registration journal (Annex 4) are filled in correctly (</w:t>
            </w:r>
            <w:r w:rsidRPr="003A0974">
              <w:rPr>
                <w:rFonts w:ascii="Times New Roman" w:hAnsi="Times New Roman"/>
                <w:i/>
                <w:iCs/>
                <w:color w:val="000000" w:themeColor="text1"/>
                <w:sz w:val="24"/>
                <w:szCs w:val="24"/>
                <w:lang w:val="en-US"/>
              </w:rPr>
              <w:t>complete anamnesis, detailed descriptions of clinical examinations and special tests, description of surgical technique, appropriate drug dosages, indications and methods of application, appointments at home after surgical interventions</w:t>
            </w:r>
            <w:r w:rsidRPr="003A0974">
              <w:rPr>
                <w:rFonts w:ascii="Times New Roman" w:hAnsi="Times New Roman"/>
                <w:color w:val="000000" w:themeColor="text1"/>
                <w:sz w:val="24"/>
                <w:szCs w:val="24"/>
                <w:lang w:val="en-US"/>
              </w:rPr>
              <w:t>)</w:t>
            </w:r>
          </w:p>
        </w:tc>
        <w:tc>
          <w:tcPr>
            <w:tcW w:w="1725" w:type="dxa"/>
            <w:tcBorders>
              <w:top w:val="nil"/>
              <w:left w:val="nil"/>
              <w:bottom w:val="single" w:sz="8" w:space="0" w:color="auto"/>
              <w:right w:val="single" w:sz="8" w:space="0" w:color="auto"/>
            </w:tcBorders>
            <w:hideMark/>
          </w:tcPr>
          <w:p w14:paraId="18AFC8AB" w14:textId="77777777" w:rsidR="00B404D9" w:rsidRPr="003A0974" w:rsidRDefault="4970D43D" w:rsidP="00900C50">
            <w:pPr>
              <w:spacing w:after="0" w:line="240" w:lineRule="auto"/>
              <w:jc w:val="both"/>
              <w:textAlignment w:val="baseline"/>
              <w:rPr>
                <w:rFonts w:ascii="Times New Roman" w:hAnsi="Times New Roman"/>
                <w:color w:val="000000"/>
                <w:sz w:val="24"/>
                <w:szCs w:val="24"/>
                <w:lang w:val="en-US"/>
              </w:rPr>
            </w:pPr>
            <w:r w:rsidRPr="003A0974">
              <w:rPr>
                <w:rFonts w:ascii="Times New Roman" w:hAnsi="Times New Roman"/>
                <w:color w:val="000000" w:themeColor="text1"/>
                <w:sz w:val="24"/>
                <w:szCs w:val="24"/>
                <w:lang w:val="en-US"/>
              </w:rPr>
              <w:t>0-</w:t>
            </w:r>
            <w:r w:rsidR="00B404D9" w:rsidRPr="003A0974">
              <w:rPr>
                <w:rFonts w:ascii="Times New Roman" w:hAnsi="Times New Roman"/>
                <w:color w:val="000000" w:themeColor="text1"/>
                <w:sz w:val="24"/>
                <w:szCs w:val="24"/>
                <w:lang w:val="en-US"/>
              </w:rPr>
              <w:t>2</w:t>
            </w:r>
          </w:p>
        </w:tc>
      </w:tr>
      <w:tr w:rsidR="00B404D9" w:rsidRPr="003A0974" w14:paraId="118468F3" w14:textId="77777777" w:rsidTr="769DEFD0">
        <w:tc>
          <w:tcPr>
            <w:tcW w:w="675" w:type="dxa"/>
            <w:tcBorders>
              <w:top w:val="nil"/>
              <w:left w:val="single" w:sz="8" w:space="0" w:color="auto"/>
              <w:bottom w:val="single" w:sz="8" w:space="0" w:color="auto"/>
              <w:right w:val="single" w:sz="8" w:space="0" w:color="auto"/>
            </w:tcBorders>
            <w:hideMark/>
          </w:tcPr>
          <w:p w14:paraId="091F38FC" w14:textId="77777777" w:rsidR="00B404D9" w:rsidRPr="003A0974" w:rsidRDefault="00B404D9" w:rsidP="00900C50">
            <w:pPr>
              <w:spacing w:after="0" w:line="240" w:lineRule="auto"/>
              <w:jc w:val="both"/>
              <w:textAlignment w:val="baseline"/>
              <w:rPr>
                <w:rFonts w:ascii="Times New Roman" w:hAnsi="Times New Roman"/>
                <w:color w:val="000000"/>
                <w:sz w:val="24"/>
                <w:szCs w:val="24"/>
                <w:lang w:val="en-US"/>
              </w:rPr>
            </w:pPr>
            <w:r w:rsidRPr="003A0974">
              <w:rPr>
                <w:rFonts w:ascii="Times New Roman" w:hAnsi="Times New Roman"/>
                <w:color w:val="000000" w:themeColor="text1"/>
                <w:sz w:val="24"/>
                <w:szCs w:val="24"/>
                <w:lang w:val="en-US"/>
              </w:rPr>
              <w:t>3.</w:t>
            </w:r>
          </w:p>
        </w:tc>
        <w:tc>
          <w:tcPr>
            <w:tcW w:w="6946" w:type="dxa"/>
            <w:tcBorders>
              <w:top w:val="nil"/>
              <w:left w:val="nil"/>
              <w:bottom w:val="single" w:sz="8" w:space="0" w:color="auto"/>
              <w:right w:val="single" w:sz="8" w:space="0" w:color="auto"/>
            </w:tcBorders>
            <w:hideMark/>
          </w:tcPr>
          <w:p w14:paraId="0DD9C480" w14:textId="77777777" w:rsidR="00B404D9" w:rsidRPr="003A0974" w:rsidRDefault="00B404D9" w:rsidP="00900C50">
            <w:pPr>
              <w:spacing w:after="0" w:line="240" w:lineRule="auto"/>
              <w:jc w:val="both"/>
              <w:textAlignment w:val="baseline"/>
              <w:rPr>
                <w:rFonts w:ascii="Times New Roman" w:hAnsi="Times New Roman"/>
                <w:color w:val="000000"/>
                <w:sz w:val="24"/>
                <w:szCs w:val="24"/>
                <w:lang w:val="en-US"/>
              </w:rPr>
            </w:pPr>
            <w:r w:rsidRPr="003A0974">
              <w:rPr>
                <w:rFonts w:ascii="Times New Roman" w:hAnsi="Times New Roman"/>
                <w:color w:val="000000" w:themeColor="text1"/>
                <w:sz w:val="24"/>
                <w:szCs w:val="24"/>
                <w:lang w:val="en-US"/>
              </w:rPr>
              <w:t>An analysis of the cases described in the patient registration journal (Appendix 5) is provided and described</w:t>
            </w:r>
          </w:p>
        </w:tc>
        <w:tc>
          <w:tcPr>
            <w:tcW w:w="1725" w:type="dxa"/>
            <w:tcBorders>
              <w:top w:val="nil"/>
              <w:left w:val="nil"/>
              <w:bottom w:val="single" w:sz="8" w:space="0" w:color="auto"/>
              <w:right w:val="single" w:sz="8" w:space="0" w:color="auto"/>
            </w:tcBorders>
            <w:hideMark/>
          </w:tcPr>
          <w:p w14:paraId="76540D05" w14:textId="77777777" w:rsidR="00B404D9" w:rsidRPr="003A0974" w:rsidRDefault="32C0CF4B" w:rsidP="00900C50">
            <w:pPr>
              <w:spacing w:after="0" w:line="240" w:lineRule="auto"/>
              <w:jc w:val="both"/>
              <w:textAlignment w:val="baseline"/>
              <w:rPr>
                <w:rFonts w:ascii="Times New Roman" w:hAnsi="Times New Roman"/>
                <w:color w:val="000000"/>
                <w:sz w:val="24"/>
                <w:szCs w:val="24"/>
                <w:lang w:val="en-US"/>
              </w:rPr>
            </w:pPr>
            <w:r w:rsidRPr="003A0974">
              <w:rPr>
                <w:rFonts w:ascii="Times New Roman" w:hAnsi="Times New Roman"/>
                <w:color w:val="000000" w:themeColor="text1"/>
                <w:sz w:val="24"/>
                <w:szCs w:val="24"/>
                <w:lang w:val="en-US"/>
              </w:rPr>
              <w:t>0-</w:t>
            </w:r>
            <w:r w:rsidR="00B404D9" w:rsidRPr="003A0974">
              <w:rPr>
                <w:rFonts w:ascii="Times New Roman" w:hAnsi="Times New Roman"/>
                <w:color w:val="000000" w:themeColor="text1"/>
                <w:sz w:val="24"/>
                <w:szCs w:val="24"/>
                <w:lang w:val="en-US"/>
              </w:rPr>
              <w:t>2</w:t>
            </w:r>
          </w:p>
        </w:tc>
      </w:tr>
      <w:tr w:rsidR="00B404D9" w:rsidRPr="003A0974" w14:paraId="0C7A2270" w14:textId="77777777" w:rsidTr="769DEFD0">
        <w:tc>
          <w:tcPr>
            <w:tcW w:w="675" w:type="dxa"/>
            <w:tcBorders>
              <w:top w:val="nil"/>
              <w:left w:val="single" w:sz="8" w:space="0" w:color="auto"/>
              <w:bottom w:val="single" w:sz="8" w:space="0" w:color="auto"/>
              <w:right w:val="single" w:sz="8" w:space="0" w:color="auto"/>
            </w:tcBorders>
            <w:hideMark/>
          </w:tcPr>
          <w:p w14:paraId="1FBAF258" w14:textId="77777777" w:rsidR="00B404D9" w:rsidRPr="003A0974" w:rsidRDefault="00B404D9" w:rsidP="00900C50">
            <w:pPr>
              <w:spacing w:after="0" w:line="240" w:lineRule="auto"/>
              <w:jc w:val="both"/>
              <w:textAlignment w:val="baseline"/>
              <w:rPr>
                <w:rFonts w:ascii="Times New Roman" w:hAnsi="Times New Roman"/>
                <w:color w:val="000000"/>
                <w:sz w:val="24"/>
                <w:szCs w:val="24"/>
                <w:lang w:val="en-US"/>
              </w:rPr>
            </w:pPr>
            <w:r w:rsidRPr="003A0974">
              <w:rPr>
                <w:rFonts w:ascii="Times New Roman" w:hAnsi="Times New Roman"/>
                <w:color w:val="000000" w:themeColor="text1"/>
                <w:sz w:val="24"/>
                <w:szCs w:val="24"/>
                <w:lang w:val="en-US"/>
              </w:rPr>
              <w:t>4.</w:t>
            </w:r>
          </w:p>
        </w:tc>
        <w:tc>
          <w:tcPr>
            <w:tcW w:w="6946" w:type="dxa"/>
            <w:tcBorders>
              <w:top w:val="nil"/>
              <w:left w:val="nil"/>
              <w:bottom w:val="single" w:sz="8" w:space="0" w:color="auto"/>
              <w:right w:val="single" w:sz="8" w:space="0" w:color="auto"/>
            </w:tcBorders>
            <w:hideMark/>
          </w:tcPr>
          <w:p w14:paraId="61EFD90E" w14:textId="77777777" w:rsidR="00B404D9" w:rsidRPr="003A0974" w:rsidRDefault="00B404D9" w:rsidP="00900C50">
            <w:pPr>
              <w:spacing w:after="0" w:line="240" w:lineRule="auto"/>
              <w:jc w:val="both"/>
              <w:textAlignment w:val="baseline"/>
              <w:rPr>
                <w:rFonts w:ascii="Times New Roman" w:hAnsi="Times New Roman"/>
                <w:color w:val="000000"/>
                <w:sz w:val="24"/>
                <w:szCs w:val="24"/>
                <w:lang w:val="en-US"/>
              </w:rPr>
            </w:pPr>
            <w:r w:rsidRPr="003A0974">
              <w:rPr>
                <w:rFonts w:ascii="Times New Roman" w:eastAsia="Times New Roman" w:hAnsi="Times New Roman"/>
                <w:i/>
                <w:iCs/>
                <w:color w:val="000000" w:themeColor="text1"/>
                <w:sz w:val="24"/>
                <w:szCs w:val="24"/>
                <w:lang w:val="en-US" w:eastAsia="lt-LT"/>
              </w:rPr>
              <w:t>Reflection</w:t>
            </w:r>
            <w:r w:rsidRPr="003A0974">
              <w:rPr>
                <w:rFonts w:ascii="Times New Roman" w:eastAsia="Times New Roman" w:hAnsi="Times New Roman"/>
                <w:color w:val="000000" w:themeColor="text1"/>
                <w:sz w:val="24"/>
                <w:szCs w:val="24"/>
                <w:lang w:val="en-US" w:eastAsia="lt-LT"/>
              </w:rPr>
              <w:t> provided according to the specified requirements.</w:t>
            </w:r>
          </w:p>
        </w:tc>
        <w:tc>
          <w:tcPr>
            <w:tcW w:w="1725" w:type="dxa"/>
            <w:tcBorders>
              <w:top w:val="nil"/>
              <w:left w:val="nil"/>
              <w:bottom w:val="single" w:sz="8" w:space="0" w:color="auto"/>
              <w:right w:val="single" w:sz="8" w:space="0" w:color="auto"/>
            </w:tcBorders>
            <w:hideMark/>
          </w:tcPr>
          <w:p w14:paraId="4966EC0A" w14:textId="77777777" w:rsidR="00B404D9" w:rsidRPr="003A0974" w:rsidRDefault="0BFEDD35" w:rsidP="00900C50">
            <w:pPr>
              <w:spacing w:after="0" w:line="240" w:lineRule="auto"/>
              <w:jc w:val="both"/>
              <w:textAlignment w:val="baseline"/>
              <w:rPr>
                <w:rFonts w:ascii="Times New Roman" w:hAnsi="Times New Roman"/>
                <w:color w:val="000000"/>
                <w:sz w:val="24"/>
                <w:szCs w:val="24"/>
                <w:lang w:val="en-US"/>
              </w:rPr>
            </w:pPr>
            <w:r w:rsidRPr="003A0974">
              <w:rPr>
                <w:rFonts w:ascii="Times New Roman" w:hAnsi="Times New Roman"/>
                <w:color w:val="000000" w:themeColor="text1"/>
                <w:sz w:val="24"/>
                <w:szCs w:val="24"/>
                <w:lang w:val="en-US"/>
              </w:rPr>
              <w:t>0-</w:t>
            </w:r>
            <w:r w:rsidR="00B404D9" w:rsidRPr="003A0974">
              <w:rPr>
                <w:rFonts w:ascii="Times New Roman" w:hAnsi="Times New Roman"/>
                <w:color w:val="000000" w:themeColor="text1"/>
                <w:sz w:val="24"/>
                <w:szCs w:val="24"/>
                <w:lang w:val="en-US"/>
              </w:rPr>
              <w:t>2</w:t>
            </w:r>
          </w:p>
        </w:tc>
      </w:tr>
      <w:tr w:rsidR="00B404D9" w:rsidRPr="003A0974" w14:paraId="2CF51052" w14:textId="77777777" w:rsidTr="769DEFD0">
        <w:tc>
          <w:tcPr>
            <w:tcW w:w="675" w:type="dxa"/>
            <w:tcBorders>
              <w:top w:val="nil"/>
              <w:left w:val="single" w:sz="8" w:space="0" w:color="auto"/>
              <w:bottom w:val="single" w:sz="8" w:space="0" w:color="auto"/>
              <w:right w:val="single" w:sz="8" w:space="0" w:color="auto"/>
            </w:tcBorders>
            <w:hideMark/>
          </w:tcPr>
          <w:p w14:paraId="4487DE41" w14:textId="77777777" w:rsidR="00B404D9" w:rsidRPr="003A0974" w:rsidRDefault="00B404D9" w:rsidP="00900C50">
            <w:pPr>
              <w:spacing w:after="0" w:line="240" w:lineRule="auto"/>
              <w:jc w:val="both"/>
              <w:textAlignment w:val="baseline"/>
              <w:rPr>
                <w:rFonts w:ascii="Times New Roman" w:hAnsi="Times New Roman"/>
                <w:color w:val="000000"/>
                <w:sz w:val="24"/>
                <w:szCs w:val="24"/>
                <w:lang w:val="en-US"/>
              </w:rPr>
            </w:pPr>
            <w:r w:rsidRPr="003A0974">
              <w:rPr>
                <w:rFonts w:ascii="Times New Roman" w:hAnsi="Times New Roman"/>
                <w:color w:val="000000" w:themeColor="text1"/>
                <w:sz w:val="24"/>
                <w:szCs w:val="24"/>
                <w:lang w:val="en-US"/>
              </w:rPr>
              <w:t>5.</w:t>
            </w:r>
          </w:p>
        </w:tc>
        <w:tc>
          <w:tcPr>
            <w:tcW w:w="6946" w:type="dxa"/>
            <w:tcBorders>
              <w:top w:val="nil"/>
              <w:left w:val="nil"/>
              <w:bottom w:val="single" w:sz="8" w:space="0" w:color="auto"/>
              <w:right w:val="single" w:sz="8" w:space="0" w:color="auto"/>
            </w:tcBorders>
            <w:hideMark/>
          </w:tcPr>
          <w:p w14:paraId="2B664CF7" w14:textId="77777777" w:rsidR="00B404D9" w:rsidRPr="003A0974" w:rsidRDefault="00B404D9" w:rsidP="00900C50">
            <w:pPr>
              <w:spacing w:after="0" w:line="240" w:lineRule="auto"/>
              <w:jc w:val="both"/>
              <w:textAlignment w:val="baseline"/>
              <w:rPr>
                <w:rFonts w:ascii="Times New Roman" w:hAnsi="Times New Roman"/>
                <w:color w:val="000000"/>
                <w:sz w:val="24"/>
                <w:szCs w:val="24"/>
                <w:lang w:val="en-US"/>
              </w:rPr>
            </w:pPr>
            <w:r w:rsidRPr="003A0974">
              <w:rPr>
                <w:rFonts w:ascii="Times New Roman" w:hAnsi="Times New Roman"/>
                <w:i/>
                <w:iCs/>
                <w:sz w:val="24"/>
                <w:szCs w:val="24"/>
                <w:lang w:val="en-US"/>
              </w:rPr>
              <w:t>The structure and formalization</w:t>
            </w:r>
            <w:r w:rsidRPr="003A0974">
              <w:rPr>
                <w:rFonts w:ascii="Times New Roman" w:hAnsi="Times New Roman"/>
                <w:sz w:val="24"/>
                <w:szCs w:val="24"/>
                <w:lang w:val="en-US"/>
              </w:rPr>
              <w:t xml:space="preserve"> of the report </w:t>
            </w:r>
            <w:r w:rsidR="00E66D3C" w:rsidRPr="003A0974">
              <w:rPr>
                <w:rFonts w:ascii="Times New Roman" w:hAnsi="Times New Roman"/>
                <w:sz w:val="24"/>
                <w:szCs w:val="24"/>
                <w:lang w:val="en-US"/>
              </w:rPr>
              <w:t>meet</w:t>
            </w:r>
            <w:r w:rsidRPr="003A0974">
              <w:rPr>
                <w:rFonts w:ascii="Times New Roman" w:hAnsi="Times New Roman"/>
                <w:sz w:val="24"/>
                <w:szCs w:val="24"/>
                <w:lang w:val="en-US"/>
              </w:rPr>
              <w:t xml:space="preserve"> the requirements.</w:t>
            </w:r>
          </w:p>
        </w:tc>
        <w:tc>
          <w:tcPr>
            <w:tcW w:w="1725" w:type="dxa"/>
            <w:tcBorders>
              <w:top w:val="nil"/>
              <w:left w:val="nil"/>
              <w:bottom w:val="single" w:sz="8" w:space="0" w:color="auto"/>
              <w:right w:val="single" w:sz="8" w:space="0" w:color="auto"/>
            </w:tcBorders>
            <w:hideMark/>
          </w:tcPr>
          <w:p w14:paraId="0EA3620C" w14:textId="77777777" w:rsidR="00B404D9" w:rsidRPr="003A0974" w:rsidRDefault="1C8F0AE3" w:rsidP="00900C50">
            <w:pPr>
              <w:spacing w:after="0" w:line="240" w:lineRule="auto"/>
              <w:jc w:val="both"/>
              <w:textAlignment w:val="baseline"/>
              <w:rPr>
                <w:rFonts w:ascii="Times New Roman" w:hAnsi="Times New Roman"/>
                <w:color w:val="000000"/>
                <w:sz w:val="24"/>
                <w:szCs w:val="24"/>
                <w:lang w:val="en-US"/>
              </w:rPr>
            </w:pPr>
            <w:r w:rsidRPr="003A0974">
              <w:rPr>
                <w:rFonts w:ascii="Times New Roman" w:hAnsi="Times New Roman"/>
                <w:color w:val="000000" w:themeColor="text1"/>
                <w:sz w:val="24"/>
                <w:szCs w:val="24"/>
                <w:lang w:val="en-US"/>
              </w:rPr>
              <w:t>0-</w:t>
            </w:r>
            <w:r w:rsidR="00B404D9" w:rsidRPr="003A0974">
              <w:rPr>
                <w:rFonts w:ascii="Times New Roman" w:hAnsi="Times New Roman"/>
                <w:color w:val="000000" w:themeColor="text1"/>
                <w:sz w:val="24"/>
                <w:szCs w:val="24"/>
                <w:lang w:val="en-US"/>
              </w:rPr>
              <w:t>2</w:t>
            </w:r>
          </w:p>
        </w:tc>
      </w:tr>
    </w:tbl>
    <w:p w14:paraId="507FE8D6" w14:textId="77777777" w:rsidR="00EE13D2" w:rsidRPr="003A0974" w:rsidRDefault="00EE13D2" w:rsidP="769DEFD0">
      <w:pPr>
        <w:pStyle w:val="NormalWeb"/>
        <w:spacing w:before="0" w:beforeAutospacing="0" w:after="0" w:afterAutospacing="0"/>
        <w:jc w:val="both"/>
        <w:rPr>
          <w:color w:val="000000"/>
          <w:lang w:val="en-US"/>
        </w:rPr>
      </w:pPr>
    </w:p>
    <w:p w14:paraId="56144BC8" w14:textId="77777777" w:rsidR="00AE409D" w:rsidRPr="003A0974" w:rsidRDefault="00AE409D" w:rsidP="00900C50">
      <w:pPr>
        <w:tabs>
          <w:tab w:val="left" w:pos="360"/>
        </w:tabs>
        <w:spacing w:after="0" w:line="360" w:lineRule="auto"/>
        <w:jc w:val="both"/>
        <w:rPr>
          <w:rFonts w:ascii="Times New Roman" w:hAnsi="Times New Roman"/>
          <w:sz w:val="24"/>
          <w:szCs w:val="24"/>
          <w:lang w:val="en-US"/>
        </w:rPr>
      </w:pPr>
      <w:r w:rsidRPr="003A0974">
        <w:rPr>
          <w:rFonts w:ascii="Times New Roman" w:hAnsi="Times New Roman"/>
          <w:b/>
          <w:bCs/>
          <w:color w:val="000000" w:themeColor="text1"/>
          <w:sz w:val="24"/>
          <w:szCs w:val="24"/>
          <w:lang w:val="en-US"/>
        </w:rPr>
        <w:t xml:space="preserve">2.2.4. Analysis of reflective experience gained in analytical practice (min. 500 words) what and how should be described in free form </w:t>
      </w:r>
      <w:r w:rsidRPr="003A0974">
        <w:rPr>
          <w:rFonts w:ascii="Times New Roman" w:hAnsi="Times New Roman"/>
          <w:sz w:val="24"/>
          <w:szCs w:val="24"/>
          <w:lang w:val="en-US"/>
        </w:rPr>
        <w:t>shall be written in separate documents (Annex 6):</w:t>
      </w:r>
    </w:p>
    <w:p w14:paraId="63AC2307" w14:textId="77777777" w:rsidR="2324B1CC" w:rsidRPr="003A0974" w:rsidRDefault="001E14D6" w:rsidP="2324B1CC">
      <w:pPr>
        <w:spacing w:after="0" w:line="360" w:lineRule="auto"/>
        <w:jc w:val="both"/>
        <w:rPr>
          <w:rFonts w:ascii="Times New Roman" w:hAnsi="Times New Roman"/>
          <w:color w:val="000000"/>
          <w:sz w:val="24"/>
          <w:szCs w:val="24"/>
          <w:lang w:val="en-US"/>
        </w:rPr>
      </w:pPr>
      <w:r w:rsidRPr="003A0974">
        <w:rPr>
          <w:rFonts w:ascii="Times New Roman" w:hAnsi="Times New Roman"/>
          <w:color w:val="000000" w:themeColor="text1"/>
          <w:sz w:val="24"/>
          <w:szCs w:val="24"/>
          <w:lang w:val="en-US"/>
        </w:rPr>
        <w:t xml:space="preserve">• the case is selected and the reasons for choosing such a treatment method and medication are analyzed in detail. The case analysis should not be simply a description of the </w:t>
      </w:r>
      <w:r w:rsidR="00E66D3C" w:rsidRPr="003A0974">
        <w:rPr>
          <w:rFonts w:ascii="Times New Roman" w:hAnsi="Times New Roman"/>
          <w:color w:val="000000" w:themeColor="text1"/>
          <w:sz w:val="24"/>
          <w:szCs w:val="24"/>
          <w:lang w:val="en-US"/>
        </w:rPr>
        <w:t>case;</w:t>
      </w:r>
      <w:r w:rsidRPr="003A0974">
        <w:rPr>
          <w:rFonts w:ascii="Times New Roman" w:hAnsi="Times New Roman"/>
          <w:color w:val="000000" w:themeColor="text1"/>
          <w:sz w:val="24"/>
          <w:szCs w:val="24"/>
          <w:lang w:val="en-US"/>
        </w:rPr>
        <w:t xml:space="preserve"> you must write your opinion and indicate what you would do differently and why.</w:t>
      </w:r>
    </w:p>
    <w:p w14:paraId="5DC8A88B" w14:textId="77777777" w:rsidR="006D769F" w:rsidRPr="003A0974" w:rsidRDefault="006D769F" w:rsidP="769DEFD0">
      <w:pPr>
        <w:spacing w:after="0" w:line="240" w:lineRule="auto"/>
        <w:jc w:val="center"/>
        <w:rPr>
          <w:rFonts w:ascii="Times New Roman" w:hAnsi="Times New Roman"/>
          <w:sz w:val="24"/>
          <w:szCs w:val="24"/>
          <w:lang w:val="en-US"/>
        </w:rPr>
      </w:pPr>
    </w:p>
    <w:p w14:paraId="75F6D700" w14:textId="77777777" w:rsidR="00AE409D" w:rsidRPr="003A0974" w:rsidRDefault="00AE409D" w:rsidP="769DEFD0">
      <w:pPr>
        <w:pStyle w:val="NormalWeb"/>
        <w:tabs>
          <w:tab w:val="left" w:pos="4140"/>
        </w:tabs>
        <w:spacing w:before="0" w:beforeAutospacing="0" w:after="0" w:afterAutospacing="0"/>
        <w:jc w:val="center"/>
        <w:rPr>
          <w:b/>
          <w:bCs/>
          <w:lang w:val="en-US"/>
        </w:rPr>
      </w:pPr>
      <w:r w:rsidRPr="003A0974">
        <w:rPr>
          <w:b/>
          <w:bCs/>
          <w:lang w:val="en-US"/>
        </w:rPr>
        <w:t>3.VETERINARY SURGERY</w:t>
      </w:r>
    </w:p>
    <w:p w14:paraId="19A31A88" w14:textId="77777777" w:rsidR="009673BC" w:rsidRPr="003A0974" w:rsidRDefault="009673BC" w:rsidP="769DEFD0">
      <w:pPr>
        <w:pStyle w:val="NormalWeb"/>
        <w:tabs>
          <w:tab w:val="left" w:pos="4140"/>
        </w:tabs>
        <w:spacing w:before="0" w:beforeAutospacing="0" w:after="0" w:afterAutospacing="0"/>
        <w:jc w:val="center"/>
        <w:rPr>
          <w:b/>
          <w:bCs/>
          <w:lang w:val="en-US"/>
        </w:rPr>
      </w:pPr>
    </w:p>
    <w:p w14:paraId="213D8CE1" w14:textId="77777777" w:rsidR="00AE409D" w:rsidRPr="003A0974" w:rsidRDefault="00AE409D" w:rsidP="769DEFD0">
      <w:pPr>
        <w:pStyle w:val="NormalWeb"/>
        <w:tabs>
          <w:tab w:val="left" w:pos="4140"/>
        </w:tabs>
        <w:spacing w:before="0" w:beforeAutospacing="0" w:after="0" w:afterAutospacing="0"/>
        <w:jc w:val="center"/>
        <w:rPr>
          <w:b/>
          <w:bCs/>
          <w:lang w:val="en-US"/>
        </w:rPr>
      </w:pPr>
      <w:r w:rsidRPr="003A0974">
        <w:rPr>
          <w:b/>
          <w:bCs/>
          <w:lang w:val="en-US"/>
        </w:rPr>
        <w:t>3.1. VETERINARY SURGERY OF LARGE ANIMAL</w:t>
      </w:r>
    </w:p>
    <w:p w14:paraId="5152536D" w14:textId="77777777" w:rsidR="00AE409D" w:rsidRPr="003A0974" w:rsidRDefault="00AE409D" w:rsidP="769DEFD0">
      <w:pPr>
        <w:pStyle w:val="NormalWeb"/>
        <w:tabs>
          <w:tab w:val="left" w:pos="4140"/>
        </w:tabs>
        <w:spacing w:before="0" w:beforeAutospacing="0" w:after="0" w:afterAutospacing="0"/>
        <w:jc w:val="center"/>
        <w:rPr>
          <w:b/>
          <w:bCs/>
          <w:lang w:val="en-US"/>
        </w:rPr>
      </w:pPr>
    </w:p>
    <w:p w14:paraId="5E576592" w14:textId="77777777" w:rsidR="00AE409D" w:rsidRPr="003A0974" w:rsidRDefault="00AE409D" w:rsidP="00900C50">
      <w:pPr>
        <w:tabs>
          <w:tab w:val="left" w:pos="567"/>
          <w:tab w:val="left" w:pos="993"/>
        </w:tabs>
        <w:spacing w:after="0" w:line="360" w:lineRule="auto"/>
        <w:jc w:val="both"/>
        <w:rPr>
          <w:rFonts w:ascii="Times New Roman" w:hAnsi="Times New Roman"/>
          <w:sz w:val="24"/>
          <w:szCs w:val="24"/>
          <w:lang w:val="en-US"/>
        </w:rPr>
      </w:pPr>
      <w:r w:rsidRPr="003A0974">
        <w:rPr>
          <w:rFonts w:ascii="Times New Roman" w:hAnsi="Times New Roman"/>
          <w:b/>
          <w:bCs/>
          <w:sz w:val="24"/>
          <w:szCs w:val="24"/>
          <w:lang w:val="en-US"/>
        </w:rPr>
        <w:t>3.1.1. During the Practice a student shall</w:t>
      </w:r>
      <w:r w:rsidRPr="003A0974">
        <w:rPr>
          <w:rFonts w:ascii="Times New Roman" w:hAnsi="Times New Roman"/>
          <w:sz w:val="24"/>
          <w:szCs w:val="24"/>
          <w:lang w:val="en-US"/>
        </w:rPr>
        <w:t>:</w:t>
      </w:r>
    </w:p>
    <w:p w14:paraId="59E07E3C" w14:textId="77777777" w:rsidR="00F9388D" w:rsidRPr="003A0974" w:rsidRDefault="00AE409D" w:rsidP="00DC09AB">
      <w:pPr>
        <w:numPr>
          <w:ilvl w:val="3"/>
          <w:numId w:val="19"/>
        </w:numPr>
        <w:tabs>
          <w:tab w:val="left" w:pos="284"/>
          <w:tab w:val="left" w:pos="567"/>
          <w:tab w:val="left" w:pos="993"/>
        </w:tabs>
        <w:spacing w:after="0" w:line="360" w:lineRule="auto"/>
        <w:ind w:left="0" w:firstLine="0"/>
        <w:jc w:val="both"/>
        <w:rPr>
          <w:rFonts w:ascii="Times New Roman" w:hAnsi="Times New Roman"/>
          <w:sz w:val="24"/>
          <w:szCs w:val="24"/>
          <w:lang w:val="en-US"/>
        </w:rPr>
      </w:pPr>
      <w:r w:rsidRPr="003A0974">
        <w:rPr>
          <w:rFonts w:ascii="Times New Roman" w:hAnsi="Times New Roman"/>
          <w:sz w:val="24"/>
          <w:szCs w:val="24"/>
          <w:lang w:val="en-US"/>
        </w:rPr>
        <w:t xml:space="preserve">Get </w:t>
      </w:r>
      <w:r w:rsidRPr="003A0974">
        <w:rPr>
          <w:rStyle w:val="shorttext"/>
          <w:rFonts w:ascii="Times New Roman" w:hAnsi="Times New Roman"/>
          <w:sz w:val="24"/>
          <w:szCs w:val="24"/>
          <w:lang w:val="en-US"/>
        </w:rPr>
        <w:t>acquainted</w:t>
      </w:r>
      <w:r w:rsidRPr="003A0974">
        <w:rPr>
          <w:rFonts w:ascii="Times New Roman" w:hAnsi="Times New Roman"/>
          <w:sz w:val="24"/>
          <w:szCs w:val="24"/>
          <w:lang w:val="en-US"/>
        </w:rPr>
        <w:t xml:space="preserve"> with the surgical conditions of work and to be able to evaluate them and to know where the veterinarian carries out surgery operations:</w:t>
      </w:r>
    </w:p>
    <w:p w14:paraId="1457A8BA" w14:textId="77777777" w:rsidR="00F9388D" w:rsidRPr="003A0974" w:rsidRDefault="00AE409D" w:rsidP="00DC09AB">
      <w:pPr>
        <w:numPr>
          <w:ilvl w:val="3"/>
          <w:numId w:val="20"/>
        </w:numPr>
        <w:tabs>
          <w:tab w:val="left" w:pos="284"/>
          <w:tab w:val="left" w:pos="567"/>
          <w:tab w:val="left" w:pos="993"/>
        </w:tabs>
        <w:spacing w:after="0" w:line="360" w:lineRule="auto"/>
        <w:ind w:left="0" w:firstLine="0"/>
        <w:jc w:val="both"/>
        <w:rPr>
          <w:rFonts w:ascii="Times New Roman" w:hAnsi="Times New Roman"/>
          <w:sz w:val="24"/>
          <w:szCs w:val="24"/>
          <w:lang w:val="en-US"/>
        </w:rPr>
      </w:pPr>
      <w:r w:rsidRPr="003A0974">
        <w:rPr>
          <w:rFonts w:ascii="Times New Roman" w:hAnsi="Times New Roman"/>
          <w:sz w:val="24"/>
          <w:szCs w:val="24"/>
          <w:lang w:val="en-US"/>
        </w:rPr>
        <w:t xml:space="preserve">Is there any dedicated and properly equipped room </w:t>
      </w:r>
      <w:r w:rsidR="00E66D3C" w:rsidRPr="003A0974">
        <w:rPr>
          <w:rFonts w:ascii="Times New Roman" w:hAnsi="Times New Roman"/>
          <w:sz w:val="24"/>
          <w:szCs w:val="24"/>
          <w:lang w:val="en-US"/>
        </w:rPr>
        <w:t>on</w:t>
      </w:r>
      <w:r w:rsidRPr="003A0974">
        <w:rPr>
          <w:rFonts w:ascii="Times New Roman" w:hAnsi="Times New Roman"/>
          <w:sz w:val="24"/>
          <w:szCs w:val="24"/>
          <w:lang w:val="en-US"/>
        </w:rPr>
        <w:t xml:space="preserve"> the farm;</w:t>
      </w:r>
    </w:p>
    <w:p w14:paraId="01F0B4C0" w14:textId="77777777" w:rsidR="0043059E" w:rsidRPr="003A0974" w:rsidRDefault="00AE409D" w:rsidP="00DC09AB">
      <w:pPr>
        <w:numPr>
          <w:ilvl w:val="3"/>
          <w:numId w:val="20"/>
        </w:numPr>
        <w:tabs>
          <w:tab w:val="left" w:pos="284"/>
          <w:tab w:val="left" w:pos="567"/>
          <w:tab w:val="left" w:pos="993"/>
        </w:tabs>
        <w:spacing w:after="0" w:line="360" w:lineRule="auto"/>
        <w:ind w:left="0" w:firstLine="0"/>
        <w:jc w:val="both"/>
        <w:rPr>
          <w:rFonts w:ascii="Times New Roman" w:hAnsi="Times New Roman"/>
          <w:sz w:val="24"/>
          <w:szCs w:val="24"/>
          <w:lang w:val="en-US"/>
        </w:rPr>
      </w:pPr>
      <w:r w:rsidRPr="003A0974">
        <w:rPr>
          <w:rFonts w:ascii="Times New Roman" w:hAnsi="Times New Roman"/>
          <w:sz w:val="24"/>
          <w:szCs w:val="24"/>
          <w:lang w:val="en-US"/>
        </w:rPr>
        <w:t xml:space="preserve">Is there any portable machine tool </w:t>
      </w:r>
      <w:r w:rsidR="00E66D3C" w:rsidRPr="003A0974">
        <w:rPr>
          <w:rFonts w:ascii="Times New Roman" w:hAnsi="Times New Roman"/>
          <w:sz w:val="24"/>
          <w:szCs w:val="24"/>
          <w:lang w:val="en-US"/>
        </w:rPr>
        <w:t>on</w:t>
      </w:r>
      <w:r w:rsidRPr="003A0974">
        <w:rPr>
          <w:rFonts w:ascii="Times New Roman" w:hAnsi="Times New Roman"/>
          <w:sz w:val="24"/>
          <w:szCs w:val="24"/>
          <w:lang w:val="en-US"/>
        </w:rPr>
        <w:t xml:space="preserve"> the farm and if livestock are operable when fixed in this special machine tool;</w:t>
      </w:r>
    </w:p>
    <w:p w14:paraId="0A52E0AD" w14:textId="77777777" w:rsidR="0043059E" w:rsidRPr="003A0974" w:rsidRDefault="00AE409D" w:rsidP="00DC09AB">
      <w:pPr>
        <w:numPr>
          <w:ilvl w:val="3"/>
          <w:numId w:val="20"/>
        </w:numPr>
        <w:tabs>
          <w:tab w:val="left" w:pos="284"/>
          <w:tab w:val="left" w:pos="567"/>
          <w:tab w:val="left" w:pos="993"/>
        </w:tabs>
        <w:spacing w:after="0" w:line="360" w:lineRule="auto"/>
        <w:ind w:left="0" w:firstLine="0"/>
        <w:jc w:val="both"/>
        <w:rPr>
          <w:rFonts w:ascii="Times New Roman" w:hAnsi="Times New Roman"/>
          <w:sz w:val="24"/>
          <w:szCs w:val="24"/>
          <w:lang w:val="en-US"/>
        </w:rPr>
      </w:pPr>
      <w:r w:rsidRPr="003A0974">
        <w:rPr>
          <w:rFonts w:ascii="Times New Roman" w:hAnsi="Times New Roman"/>
          <w:sz w:val="24"/>
          <w:szCs w:val="24"/>
          <w:lang w:val="en-US"/>
        </w:rPr>
        <w:t>Are livestock surgery operations performed at the animal location place, etc.</w:t>
      </w:r>
    </w:p>
    <w:p w14:paraId="288205CC" w14:textId="77777777" w:rsidR="1CA7D7F1" w:rsidRPr="003A0974" w:rsidRDefault="1CA7D7F1" w:rsidP="00900C50">
      <w:pPr>
        <w:spacing w:after="0" w:line="360" w:lineRule="auto"/>
        <w:jc w:val="both"/>
        <w:rPr>
          <w:rFonts w:ascii="Times New Roman" w:eastAsia="Times New Roman" w:hAnsi="Times New Roman"/>
          <w:sz w:val="24"/>
          <w:szCs w:val="24"/>
          <w:lang w:val="en-US"/>
        </w:rPr>
      </w:pPr>
      <w:r w:rsidRPr="003A0974">
        <w:rPr>
          <w:rFonts w:ascii="Times New Roman" w:hAnsi="Times New Roman"/>
          <w:sz w:val="24"/>
          <w:szCs w:val="24"/>
          <w:lang w:val="en-US"/>
        </w:rPr>
        <w:t>3.1.1.2.</w:t>
      </w:r>
      <w:r w:rsidRPr="003A0974">
        <w:rPr>
          <w:rFonts w:ascii="Times New Roman" w:eastAsia="Times New Roman" w:hAnsi="Times New Roman"/>
          <w:b/>
          <w:bCs/>
          <w:sz w:val="24"/>
          <w:szCs w:val="24"/>
          <w:lang w:val="en-US"/>
        </w:rPr>
        <w:t xml:space="preserve"> I</w:t>
      </w:r>
      <w:r w:rsidRPr="003A0974">
        <w:rPr>
          <w:rFonts w:ascii="Times New Roman" w:eastAsia="Times New Roman" w:hAnsi="Times New Roman"/>
          <w:sz w:val="24"/>
          <w:szCs w:val="24"/>
          <w:lang w:val="en-US"/>
        </w:rPr>
        <w:t>dentify the criteria used when deciding to apply surgical treatment:</w:t>
      </w:r>
    </w:p>
    <w:p w14:paraId="1F252F61" w14:textId="77777777" w:rsidR="1CA7D7F1" w:rsidRPr="003A0974" w:rsidRDefault="1CA7D7F1" w:rsidP="00900C50">
      <w:pPr>
        <w:pStyle w:val="ListParagraph"/>
        <w:numPr>
          <w:ilvl w:val="0"/>
          <w:numId w:val="1"/>
        </w:numPr>
        <w:spacing w:line="360" w:lineRule="auto"/>
        <w:ind w:left="0" w:firstLine="0"/>
        <w:jc w:val="both"/>
        <w:rPr>
          <w:rFonts w:eastAsia="Times New Roman"/>
          <w:lang w:val="en-US"/>
        </w:rPr>
      </w:pPr>
      <w:r w:rsidRPr="003A0974">
        <w:rPr>
          <w:rFonts w:eastAsia="Times New Roman"/>
          <w:lang w:val="en-US"/>
        </w:rPr>
        <w:t>based on anamnesis data and objective results of performed tests,</w:t>
      </w:r>
    </w:p>
    <w:p w14:paraId="70976361" w14:textId="77777777" w:rsidR="1CA7D7F1" w:rsidRPr="003A0974" w:rsidRDefault="1CA7D7F1" w:rsidP="00900C50">
      <w:pPr>
        <w:pStyle w:val="ListParagraph"/>
        <w:numPr>
          <w:ilvl w:val="0"/>
          <w:numId w:val="1"/>
        </w:numPr>
        <w:spacing w:line="360" w:lineRule="auto"/>
        <w:ind w:left="0" w:firstLine="0"/>
        <w:jc w:val="both"/>
        <w:rPr>
          <w:rFonts w:eastAsia="Times New Roman"/>
          <w:lang w:val="en-US"/>
        </w:rPr>
      </w:pPr>
      <w:r w:rsidRPr="003A0974">
        <w:rPr>
          <w:rFonts w:eastAsia="Times New Roman"/>
          <w:lang w:val="en-US"/>
        </w:rPr>
        <w:t>when previously applied medical (pharmacological) treatment was unsuccessful or ineffective,</w:t>
      </w:r>
    </w:p>
    <w:p w14:paraId="7ACC7F33" w14:textId="77777777" w:rsidR="1CA7D7F1" w:rsidRPr="003A0974" w:rsidRDefault="1CA7D7F1" w:rsidP="00900C50">
      <w:pPr>
        <w:pStyle w:val="ListParagraph"/>
        <w:numPr>
          <w:ilvl w:val="0"/>
          <w:numId w:val="1"/>
        </w:numPr>
        <w:spacing w:line="360" w:lineRule="auto"/>
        <w:ind w:left="0" w:firstLine="0"/>
        <w:jc w:val="both"/>
        <w:rPr>
          <w:rFonts w:eastAsia="Times New Roman"/>
          <w:lang w:val="en-US"/>
        </w:rPr>
      </w:pPr>
      <w:r w:rsidRPr="003A0974">
        <w:rPr>
          <w:rFonts w:eastAsia="Times New Roman"/>
          <w:lang w:val="en-US"/>
        </w:rPr>
        <w:t>based on the personal decision and long-term experience of the veterinarian (clinical supervisor),</w:t>
      </w:r>
    </w:p>
    <w:p w14:paraId="1238D2F9" w14:textId="77777777" w:rsidR="1CA7D7F1" w:rsidRPr="003A0974" w:rsidRDefault="1CA7D7F1" w:rsidP="00900C50">
      <w:pPr>
        <w:pStyle w:val="ListParagraph"/>
        <w:numPr>
          <w:ilvl w:val="0"/>
          <w:numId w:val="1"/>
        </w:numPr>
        <w:spacing w:line="360" w:lineRule="auto"/>
        <w:ind w:left="0" w:firstLine="0"/>
        <w:jc w:val="both"/>
        <w:rPr>
          <w:rFonts w:eastAsia="Times New Roman"/>
          <w:lang w:val="en-US"/>
        </w:rPr>
      </w:pPr>
      <w:r w:rsidRPr="003A0974">
        <w:rPr>
          <w:rFonts w:eastAsia="Times New Roman"/>
          <w:lang w:val="en-US"/>
        </w:rPr>
        <w:t>at the request of the animal owner,</w:t>
      </w:r>
    </w:p>
    <w:p w14:paraId="29024F49" w14:textId="77777777" w:rsidR="1CA7D7F1" w:rsidRPr="003A0974" w:rsidRDefault="1CA7D7F1" w:rsidP="00900C50">
      <w:pPr>
        <w:pStyle w:val="ListParagraph"/>
        <w:numPr>
          <w:ilvl w:val="0"/>
          <w:numId w:val="1"/>
        </w:numPr>
        <w:spacing w:line="360" w:lineRule="auto"/>
        <w:ind w:left="0" w:firstLine="0"/>
        <w:jc w:val="both"/>
        <w:rPr>
          <w:rFonts w:eastAsia="Times New Roman"/>
          <w:lang w:val="en-US"/>
        </w:rPr>
      </w:pPr>
      <w:r w:rsidRPr="003A0974">
        <w:rPr>
          <w:rFonts w:eastAsia="Times New Roman"/>
          <w:lang w:val="en-US"/>
        </w:rPr>
        <w:t>a combination of the listed criteria or other relevant arguments.</w:t>
      </w:r>
    </w:p>
    <w:p w14:paraId="58A8592B" w14:textId="77777777" w:rsidR="0043059E" w:rsidRPr="003A0974" w:rsidRDefault="1CA7D7F1" w:rsidP="00900C50">
      <w:pPr>
        <w:tabs>
          <w:tab w:val="left" w:pos="284"/>
          <w:tab w:val="left" w:pos="567"/>
          <w:tab w:val="left" w:pos="993"/>
        </w:tabs>
        <w:spacing w:after="0" w:line="360" w:lineRule="auto"/>
        <w:jc w:val="both"/>
        <w:rPr>
          <w:rFonts w:ascii="Times New Roman" w:hAnsi="Times New Roman"/>
          <w:sz w:val="24"/>
          <w:szCs w:val="24"/>
          <w:lang w:val="en-US"/>
        </w:rPr>
      </w:pPr>
      <w:r w:rsidRPr="003A0974">
        <w:rPr>
          <w:rFonts w:ascii="Times New Roman" w:hAnsi="Times New Roman"/>
          <w:sz w:val="24"/>
          <w:szCs w:val="24"/>
          <w:lang w:val="en-US"/>
        </w:rPr>
        <w:t xml:space="preserve">3.1.1.3. </w:t>
      </w:r>
      <w:r w:rsidR="00AE409D" w:rsidRPr="003A0974">
        <w:rPr>
          <w:rFonts w:ascii="Times New Roman" w:hAnsi="Times New Roman"/>
          <w:sz w:val="24"/>
          <w:szCs w:val="24"/>
          <w:lang w:val="en-US"/>
        </w:rPr>
        <w:t xml:space="preserve">Find out how </w:t>
      </w:r>
      <w:r w:rsidR="79D2865C" w:rsidRPr="003A0974">
        <w:rPr>
          <w:rFonts w:ascii="Times New Roman" w:hAnsi="Times New Roman"/>
          <w:sz w:val="24"/>
          <w:szCs w:val="24"/>
          <w:lang w:val="en-US"/>
        </w:rPr>
        <w:t>to maintain</w:t>
      </w:r>
      <w:r w:rsidR="00AE409D" w:rsidRPr="003A0974">
        <w:rPr>
          <w:rFonts w:ascii="Times New Roman" w:hAnsi="Times New Roman"/>
          <w:sz w:val="24"/>
          <w:szCs w:val="24"/>
          <w:lang w:val="en-US"/>
        </w:rPr>
        <w:t xml:space="preserve"> aseptic and antiseptic conditions and biosafety requirements during surgery.  How to ensure this</w:t>
      </w:r>
      <w:r w:rsidR="0043059E" w:rsidRPr="003A0974">
        <w:rPr>
          <w:rFonts w:ascii="Times New Roman" w:hAnsi="Times New Roman"/>
          <w:sz w:val="24"/>
          <w:szCs w:val="24"/>
          <w:lang w:val="en-US"/>
        </w:rPr>
        <w:t>.</w:t>
      </w:r>
    </w:p>
    <w:p w14:paraId="4D71A28F" w14:textId="77777777" w:rsidR="0043059E" w:rsidRPr="003A0974" w:rsidRDefault="783B5693" w:rsidP="00900C50">
      <w:pPr>
        <w:tabs>
          <w:tab w:val="left" w:pos="284"/>
          <w:tab w:val="left" w:pos="567"/>
          <w:tab w:val="left" w:pos="993"/>
        </w:tabs>
        <w:spacing w:after="0" w:line="360" w:lineRule="auto"/>
        <w:jc w:val="both"/>
        <w:rPr>
          <w:rFonts w:ascii="Times New Roman" w:hAnsi="Times New Roman"/>
          <w:sz w:val="24"/>
          <w:szCs w:val="24"/>
          <w:lang w:val="en-US"/>
        </w:rPr>
      </w:pPr>
      <w:r w:rsidRPr="003A0974">
        <w:rPr>
          <w:rFonts w:ascii="Times New Roman" w:hAnsi="Times New Roman"/>
          <w:sz w:val="24"/>
          <w:szCs w:val="24"/>
          <w:lang w:val="en-US"/>
        </w:rPr>
        <w:lastRenderedPageBreak/>
        <w:t xml:space="preserve">3.1.1.4. </w:t>
      </w:r>
      <w:r w:rsidR="00AE409D" w:rsidRPr="003A0974">
        <w:rPr>
          <w:rFonts w:ascii="Times New Roman" w:hAnsi="Times New Roman"/>
          <w:sz w:val="24"/>
          <w:szCs w:val="24"/>
          <w:lang w:val="en-US"/>
        </w:rPr>
        <w:t xml:space="preserve">Assimilate </w:t>
      </w:r>
      <w:r w:rsidR="00E66D3C" w:rsidRPr="003A0974">
        <w:rPr>
          <w:rFonts w:ascii="Times New Roman" w:hAnsi="Times New Roman"/>
          <w:sz w:val="24"/>
          <w:szCs w:val="24"/>
          <w:lang w:val="en-US"/>
        </w:rPr>
        <w:t>anesthesia</w:t>
      </w:r>
      <w:r w:rsidR="00AE409D" w:rsidRPr="003A0974">
        <w:rPr>
          <w:rFonts w:ascii="Times New Roman" w:hAnsi="Times New Roman"/>
          <w:sz w:val="24"/>
          <w:szCs w:val="24"/>
          <w:lang w:val="en-US"/>
        </w:rPr>
        <w:t xml:space="preserve"> methods which are used for the operation (drugs, equipment), to understand and assimilate the applications for pain control during the postoperative</w:t>
      </w:r>
      <w:r w:rsidR="35BFB39E" w:rsidRPr="003A0974">
        <w:rPr>
          <w:rFonts w:ascii="Times New Roman" w:hAnsi="Times New Roman"/>
          <w:sz w:val="24"/>
          <w:szCs w:val="24"/>
          <w:lang w:val="en-US"/>
        </w:rPr>
        <w:t xml:space="preserve"> </w:t>
      </w:r>
      <w:r w:rsidR="00AE409D" w:rsidRPr="003A0974">
        <w:rPr>
          <w:rFonts w:ascii="Times New Roman" w:hAnsi="Times New Roman"/>
          <w:sz w:val="24"/>
          <w:szCs w:val="24"/>
          <w:lang w:val="en-US"/>
        </w:rPr>
        <w:t>period, ascertain compliance about the animal welfare requirements during surgical manipulation and after.</w:t>
      </w:r>
    </w:p>
    <w:p w14:paraId="1B761CEC" w14:textId="77777777" w:rsidR="20DA8E67" w:rsidRPr="003A0974" w:rsidRDefault="20DA8E67" w:rsidP="00900C50">
      <w:pPr>
        <w:tabs>
          <w:tab w:val="left" w:pos="284"/>
          <w:tab w:val="left" w:pos="567"/>
          <w:tab w:val="left" w:pos="993"/>
        </w:tabs>
        <w:spacing w:after="0" w:line="360" w:lineRule="auto"/>
        <w:jc w:val="both"/>
        <w:rPr>
          <w:rFonts w:ascii="Times New Roman" w:hAnsi="Times New Roman"/>
          <w:sz w:val="24"/>
          <w:szCs w:val="24"/>
          <w:lang w:val="en-US"/>
        </w:rPr>
      </w:pPr>
      <w:r w:rsidRPr="003A0974">
        <w:rPr>
          <w:rFonts w:ascii="Times New Roman" w:hAnsi="Times New Roman"/>
          <w:sz w:val="24"/>
          <w:szCs w:val="24"/>
          <w:lang w:val="en-US"/>
        </w:rPr>
        <w:t>3.1.1.5.</w:t>
      </w:r>
      <w:r w:rsidRPr="003A0974">
        <w:rPr>
          <w:rFonts w:ascii="Times New Roman" w:eastAsia="Times New Roman" w:hAnsi="Times New Roman"/>
          <w:sz w:val="24"/>
          <w:szCs w:val="24"/>
          <w:lang w:val="en-US"/>
        </w:rPr>
        <w:t xml:space="preserve"> To learn and master various bandaging techniques (warming and cooling compresses, pressure bandages, immobilizing bandages).</w:t>
      </w:r>
    </w:p>
    <w:p w14:paraId="1D403C77" w14:textId="77777777" w:rsidR="0043059E" w:rsidRPr="003A0974" w:rsidRDefault="20DA8E67" w:rsidP="00900C50">
      <w:pPr>
        <w:tabs>
          <w:tab w:val="left" w:pos="284"/>
          <w:tab w:val="left" w:pos="567"/>
          <w:tab w:val="left" w:pos="993"/>
        </w:tabs>
        <w:spacing w:after="0" w:line="360" w:lineRule="auto"/>
        <w:jc w:val="both"/>
        <w:rPr>
          <w:rFonts w:ascii="Times New Roman" w:hAnsi="Times New Roman"/>
          <w:sz w:val="24"/>
          <w:szCs w:val="24"/>
          <w:lang w:val="en-US"/>
        </w:rPr>
      </w:pPr>
      <w:r w:rsidRPr="003A0974">
        <w:rPr>
          <w:rFonts w:ascii="Times New Roman" w:hAnsi="Times New Roman"/>
          <w:sz w:val="24"/>
          <w:szCs w:val="24"/>
          <w:lang w:val="en-US"/>
        </w:rPr>
        <w:t xml:space="preserve">3.1.1.6. </w:t>
      </w:r>
      <w:r w:rsidR="76FBF35C" w:rsidRPr="003A0974">
        <w:rPr>
          <w:rFonts w:ascii="Times New Roman" w:hAnsi="Times New Roman"/>
          <w:sz w:val="24"/>
          <w:szCs w:val="24"/>
          <w:lang w:val="en-US"/>
        </w:rPr>
        <w:t>Assist</w:t>
      </w:r>
      <w:r w:rsidR="00AE409D" w:rsidRPr="003A0974">
        <w:rPr>
          <w:rFonts w:ascii="Times New Roman" w:hAnsi="Times New Roman"/>
          <w:sz w:val="24"/>
          <w:szCs w:val="24"/>
          <w:lang w:val="en-US"/>
        </w:rPr>
        <w:t xml:space="preserve"> the veterinarian and understand the essence of the operation (for what it's done, what uses for the </w:t>
      </w:r>
      <w:r w:rsidR="00E66D3C" w:rsidRPr="003A0974">
        <w:rPr>
          <w:rFonts w:ascii="Times New Roman" w:hAnsi="Times New Roman"/>
          <w:sz w:val="24"/>
          <w:szCs w:val="24"/>
          <w:lang w:val="en-US"/>
        </w:rPr>
        <w:t>anesthesia</w:t>
      </w:r>
      <w:r w:rsidR="00AE409D" w:rsidRPr="003A0974">
        <w:rPr>
          <w:rFonts w:ascii="Times New Roman" w:hAnsi="Times New Roman"/>
          <w:sz w:val="24"/>
          <w:szCs w:val="24"/>
          <w:lang w:val="en-US"/>
        </w:rPr>
        <w:t>, which access was applied, action and the completion of the operation – if implants, thread, seam and other material was used).</w:t>
      </w:r>
    </w:p>
    <w:p w14:paraId="445C5395" w14:textId="77777777" w:rsidR="00AE409D" w:rsidRPr="003A0974" w:rsidRDefault="0571CE2A" w:rsidP="00900C50">
      <w:pPr>
        <w:tabs>
          <w:tab w:val="left" w:pos="284"/>
          <w:tab w:val="left" w:pos="567"/>
          <w:tab w:val="left" w:pos="993"/>
        </w:tabs>
        <w:spacing w:after="0" w:line="360" w:lineRule="auto"/>
        <w:jc w:val="both"/>
        <w:rPr>
          <w:rFonts w:ascii="Times New Roman" w:hAnsi="Times New Roman"/>
          <w:sz w:val="24"/>
          <w:szCs w:val="24"/>
          <w:lang w:val="en-US"/>
        </w:rPr>
      </w:pPr>
      <w:r w:rsidRPr="003A0974">
        <w:rPr>
          <w:rFonts w:ascii="Times New Roman" w:hAnsi="Times New Roman"/>
          <w:sz w:val="24"/>
          <w:szCs w:val="24"/>
          <w:lang w:val="en-US"/>
        </w:rPr>
        <w:t xml:space="preserve">3.1.1.7. </w:t>
      </w:r>
      <w:r w:rsidR="00AE409D" w:rsidRPr="003A0974">
        <w:rPr>
          <w:rFonts w:ascii="Times New Roman" w:hAnsi="Times New Roman"/>
          <w:sz w:val="24"/>
          <w:szCs w:val="24"/>
          <w:lang w:val="en-US"/>
        </w:rPr>
        <w:t xml:space="preserve">During the practice all operated (operated independently, assisted or observed) and treated animals according to the Large Animal Surgery program topics, </w:t>
      </w:r>
      <w:r w:rsidR="00E66D3C" w:rsidRPr="003A0974">
        <w:rPr>
          <w:rFonts w:ascii="Times New Roman" w:hAnsi="Times New Roman"/>
          <w:sz w:val="24"/>
          <w:szCs w:val="24"/>
          <w:lang w:val="en-US"/>
        </w:rPr>
        <w:t>must</w:t>
      </w:r>
      <w:r w:rsidR="00AE409D" w:rsidRPr="003A0974">
        <w:rPr>
          <w:rFonts w:ascii="Times New Roman" w:hAnsi="Times New Roman"/>
          <w:sz w:val="24"/>
          <w:szCs w:val="24"/>
          <w:lang w:val="en-US"/>
        </w:rPr>
        <w:t xml:space="preserve"> be </w:t>
      </w:r>
      <w:r w:rsidR="00AE409D" w:rsidRPr="003A0974">
        <w:rPr>
          <w:rFonts w:ascii="Times New Roman" w:hAnsi="Times New Roman"/>
          <w:color w:val="000000" w:themeColor="text1"/>
          <w:sz w:val="24"/>
          <w:szCs w:val="24"/>
          <w:lang w:val="en-US"/>
        </w:rPr>
        <w:t xml:space="preserve">registered </w:t>
      </w:r>
      <w:r w:rsidR="00AE409D" w:rsidRPr="003A0974">
        <w:rPr>
          <w:rFonts w:ascii="Times New Roman" w:hAnsi="Times New Roman"/>
          <w:sz w:val="24"/>
          <w:szCs w:val="24"/>
          <w:lang w:val="en-US"/>
        </w:rPr>
        <w:t xml:space="preserve">in the general </w:t>
      </w:r>
      <w:r w:rsidR="00DA2B4E" w:rsidRPr="003A0974">
        <w:rPr>
          <w:rFonts w:ascii="Times New Roman" w:hAnsi="Times New Roman"/>
          <w:sz w:val="24"/>
          <w:szCs w:val="24"/>
          <w:lang w:val="en-US"/>
        </w:rPr>
        <w:t>journal of</w:t>
      </w:r>
      <w:r w:rsidR="00AE409D" w:rsidRPr="003A0974">
        <w:rPr>
          <w:rFonts w:ascii="Times New Roman" w:hAnsi="Times New Roman"/>
          <w:sz w:val="24"/>
          <w:szCs w:val="24"/>
          <w:lang w:val="en-US"/>
        </w:rPr>
        <w:t xml:space="preserve"> </w:t>
      </w:r>
      <w:r w:rsidR="00DA2B4E" w:rsidRPr="003A0974">
        <w:rPr>
          <w:rFonts w:ascii="Times New Roman" w:hAnsi="Times New Roman"/>
          <w:sz w:val="24"/>
          <w:szCs w:val="24"/>
          <w:lang w:val="en-US"/>
        </w:rPr>
        <w:t>patient’s</w:t>
      </w:r>
      <w:r w:rsidR="00AE409D" w:rsidRPr="003A0974">
        <w:rPr>
          <w:rFonts w:ascii="Times New Roman" w:hAnsi="Times New Roman"/>
          <w:sz w:val="24"/>
          <w:szCs w:val="24"/>
          <w:lang w:val="en-US"/>
        </w:rPr>
        <w:t xml:space="preserve"> registration with specification about the own level of participation (operated independently, assisted, observed). All patients in the log section of the mentioned journal shall be fully and correctly described.</w:t>
      </w:r>
    </w:p>
    <w:p w14:paraId="24FF575E" w14:textId="77777777" w:rsidR="066D3AAA" w:rsidRPr="003A0974" w:rsidRDefault="066D3AAA" w:rsidP="00900C50">
      <w:pPr>
        <w:tabs>
          <w:tab w:val="left" w:pos="284"/>
          <w:tab w:val="left" w:pos="567"/>
          <w:tab w:val="left" w:pos="993"/>
        </w:tabs>
        <w:spacing w:after="0" w:line="360" w:lineRule="auto"/>
        <w:jc w:val="both"/>
        <w:rPr>
          <w:rFonts w:ascii="Times New Roman" w:hAnsi="Times New Roman"/>
          <w:sz w:val="24"/>
          <w:szCs w:val="24"/>
          <w:lang w:val="en-US"/>
        </w:rPr>
      </w:pPr>
      <w:r w:rsidRPr="003A0974">
        <w:rPr>
          <w:rFonts w:ascii="Times New Roman" w:eastAsia="Times New Roman" w:hAnsi="Times New Roman"/>
          <w:b/>
          <w:bCs/>
          <w:sz w:val="24"/>
          <w:szCs w:val="24"/>
          <w:lang w:val="en-US"/>
        </w:rPr>
        <w:t>Note:</w:t>
      </w:r>
      <w:r w:rsidRPr="003A0974">
        <w:rPr>
          <w:rFonts w:ascii="Times New Roman" w:eastAsia="Times New Roman" w:hAnsi="Times New Roman"/>
          <w:sz w:val="24"/>
          <w:szCs w:val="24"/>
          <w:lang w:val="en-US"/>
        </w:rPr>
        <w:t xml:space="preserve"> </w:t>
      </w:r>
      <w:r w:rsidRPr="003A0974">
        <w:rPr>
          <w:rFonts w:ascii="Times New Roman" w:eastAsia="Times New Roman" w:hAnsi="Times New Roman"/>
          <w:b/>
          <w:bCs/>
          <w:sz w:val="24"/>
          <w:szCs w:val="24"/>
          <w:lang w:val="en-US"/>
        </w:rPr>
        <w:t>The student must present and describe 5 different cases in the report</w:t>
      </w:r>
      <w:r w:rsidRPr="003A0974">
        <w:rPr>
          <w:rFonts w:ascii="Times New Roman" w:eastAsia="Times New Roman" w:hAnsi="Times New Roman"/>
          <w:sz w:val="24"/>
          <w:szCs w:val="24"/>
          <w:lang w:val="en-US"/>
        </w:rPr>
        <w:t xml:space="preserve"> (these may be 5 different surgical techniques for the same animal species or 5 treated animals of different species, e.g., large ruminant/their offspring, small ruminant/their offspring, adult horses/their foals, piglets/sows, camelids/their offspring, or a combination of these cases).</w:t>
      </w:r>
    </w:p>
    <w:p w14:paraId="72C77BA0" w14:textId="77777777" w:rsidR="00AE409D" w:rsidRPr="003A0974" w:rsidRDefault="00AE409D" w:rsidP="00900C50">
      <w:pPr>
        <w:tabs>
          <w:tab w:val="left" w:pos="567"/>
          <w:tab w:val="left" w:pos="993"/>
        </w:tabs>
        <w:spacing w:after="0" w:line="360" w:lineRule="auto"/>
        <w:jc w:val="both"/>
        <w:rPr>
          <w:rFonts w:ascii="Times New Roman" w:hAnsi="Times New Roman"/>
          <w:sz w:val="24"/>
          <w:szCs w:val="24"/>
          <w:lang w:val="en-US"/>
        </w:rPr>
      </w:pPr>
      <w:r w:rsidRPr="003A0974">
        <w:rPr>
          <w:rFonts w:ascii="Times New Roman" w:hAnsi="Times New Roman"/>
          <w:b/>
          <w:bCs/>
          <w:sz w:val="24"/>
          <w:szCs w:val="24"/>
          <w:lang w:val="en-US"/>
        </w:rPr>
        <w:t>3.1.2. After the Practice the student shall be able to</w:t>
      </w:r>
      <w:r w:rsidRPr="003A0974">
        <w:rPr>
          <w:rFonts w:ascii="Times New Roman" w:hAnsi="Times New Roman"/>
          <w:sz w:val="24"/>
          <w:szCs w:val="24"/>
          <w:lang w:val="en-US"/>
        </w:rPr>
        <w:t>:</w:t>
      </w:r>
    </w:p>
    <w:p w14:paraId="69DE9817" w14:textId="77777777" w:rsidR="00AE409D" w:rsidRPr="003A0974" w:rsidRDefault="00AE409D" w:rsidP="00983563">
      <w:pPr>
        <w:numPr>
          <w:ilvl w:val="3"/>
          <w:numId w:val="11"/>
        </w:numPr>
        <w:tabs>
          <w:tab w:val="left" w:pos="284"/>
          <w:tab w:val="left" w:pos="567"/>
          <w:tab w:val="left" w:pos="993"/>
        </w:tabs>
        <w:spacing w:after="0" w:line="360" w:lineRule="auto"/>
        <w:ind w:left="0" w:firstLine="0"/>
        <w:jc w:val="both"/>
        <w:rPr>
          <w:rFonts w:ascii="Times New Roman" w:hAnsi="Times New Roman"/>
          <w:sz w:val="24"/>
          <w:szCs w:val="24"/>
          <w:lang w:val="en-US"/>
        </w:rPr>
      </w:pPr>
      <w:r w:rsidRPr="003A0974">
        <w:rPr>
          <w:rFonts w:ascii="Times New Roman" w:hAnsi="Times New Roman"/>
          <w:sz w:val="24"/>
          <w:szCs w:val="24"/>
          <w:lang w:val="en-US"/>
        </w:rPr>
        <w:t xml:space="preserve">Follow bio safety requirements to </w:t>
      </w:r>
      <w:r w:rsidR="00E66D3C" w:rsidRPr="003A0974">
        <w:rPr>
          <w:rFonts w:ascii="Times New Roman" w:hAnsi="Times New Roman"/>
          <w:sz w:val="24"/>
          <w:szCs w:val="24"/>
          <w:lang w:val="en-US"/>
        </w:rPr>
        <w:t>ensure that</w:t>
      </w:r>
      <w:r w:rsidRPr="003A0974">
        <w:rPr>
          <w:rFonts w:ascii="Times New Roman" w:hAnsi="Times New Roman"/>
          <w:sz w:val="24"/>
          <w:szCs w:val="24"/>
          <w:lang w:val="en-US"/>
        </w:rPr>
        <w:t xml:space="preserve"> aseptic and antiseptics rules </w:t>
      </w:r>
      <w:r w:rsidR="00E66D3C" w:rsidRPr="003A0974">
        <w:rPr>
          <w:rFonts w:ascii="Times New Roman" w:hAnsi="Times New Roman"/>
          <w:sz w:val="24"/>
          <w:szCs w:val="24"/>
          <w:lang w:val="en-US"/>
        </w:rPr>
        <w:t>are fulfilled</w:t>
      </w:r>
      <w:r w:rsidRPr="003A0974">
        <w:rPr>
          <w:rFonts w:ascii="Times New Roman" w:hAnsi="Times New Roman"/>
          <w:sz w:val="24"/>
          <w:szCs w:val="24"/>
          <w:lang w:val="en-US"/>
        </w:rPr>
        <w:t>.</w:t>
      </w:r>
    </w:p>
    <w:p w14:paraId="1B7DAB03" w14:textId="77777777" w:rsidR="00AE409D" w:rsidRPr="003A0974" w:rsidRDefault="00AE409D" w:rsidP="00983563">
      <w:pPr>
        <w:numPr>
          <w:ilvl w:val="3"/>
          <w:numId w:val="11"/>
        </w:numPr>
        <w:tabs>
          <w:tab w:val="left" w:pos="284"/>
          <w:tab w:val="left" w:pos="567"/>
          <w:tab w:val="left" w:pos="993"/>
        </w:tabs>
        <w:spacing w:after="0" w:line="360" w:lineRule="auto"/>
        <w:ind w:left="0" w:firstLine="0"/>
        <w:jc w:val="both"/>
        <w:rPr>
          <w:rFonts w:ascii="Times New Roman" w:hAnsi="Times New Roman"/>
          <w:sz w:val="24"/>
          <w:szCs w:val="24"/>
          <w:lang w:val="en-US"/>
        </w:rPr>
      </w:pPr>
      <w:r w:rsidRPr="003A0974">
        <w:rPr>
          <w:rFonts w:ascii="Times New Roman" w:hAnsi="Times New Roman"/>
          <w:sz w:val="24"/>
          <w:szCs w:val="24"/>
          <w:lang w:val="en-US"/>
        </w:rPr>
        <w:t xml:space="preserve">Perform local and general </w:t>
      </w:r>
      <w:r w:rsidR="00E66D3C" w:rsidRPr="003A0974">
        <w:rPr>
          <w:rFonts w:ascii="Times New Roman" w:hAnsi="Times New Roman"/>
          <w:sz w:val="24"/>
          <w:szCs w:val="24"/>
          <w:lang w:val="en-US"/>
        </w:rPr>
        <w:t>anesthesia</w:t>
      </w:r>
      <w:r w:rsidRPr="003A0974">
        <w:rPr>
          <w:rFonts w:ascii="Times New Roman" w:hAnsi="Times New Roman"/>
          <w:sz w:val="24"/>
          <w:szCs w:val="24"/>
          <w:lang w:val="en-US"/>
        </w:rPr>
        <w:t xml:space="preserve">, monitoring the </w:t>
      </w:r>
      <w:r w:rsidR="00E66D3C" w:rsidRPr="003A0974">
        <w:rPr>
          <w:rFonts w:ascii="Times New Roman" w:hAnsi="Times New Roman"/>
          <w:sz w:val="24"/>
          <w:szCs w:val="24"/>
          <w:lang w:val="en-US"/>
        </w:rPr>
        <w:t>anesthesia</w:t>
      </w:r>
      <w:r w:rsidRPr="003A0974">
        <w:rPr>
          <w:rFonts w:ascii="Times New Roman" w:hAnsi="Times New Roman"/>
          <w:sz w:val="24"/>
          <w:szCs w:val="24"/>
          <w:lang w:val="en-US"/>
        </w:rPr>
        <w:t xml:space="preserve"> and the drugged animal settings, controlling postoperative pain.</w:t>
      </w:r>
    </w:p>
    <w:p w14:paraId="3F1640D8" w14:textId="77777777" w:rsidR="00AE409D" w:rsidRPr="003A0974" w:rsidRDefault="00AE409D" w:rsidP="00983563">
      <w:pPr>
        <w:numPr>
          <w:ilvl w:val="3"/>
          <w:numId w:val="11"/>
        </w:numPr>
        <w:tabs>
          <w:tab w:val="left" w:pos="284"/>
          <w:tab w:val="left" w:pos="567"/>
          <w:tab w:val="left" w:pos="993"/>
        </w:tabs>
        <w:spacing w:after="0" w:line="360" w:lineRule="auto"/>
        <w:ind w:left="0" w:firstLine="0"/>
        <w:jc w:val="both"/>
        <w:rPr>
          <w:rFonts w:ascii="Times New Roman" w:hAnsi="Times New Roman"/>
          <w:sz w:val="24"/>
          <w:szCs w:val="24"/>
          <w:lang w:val="en-US"/>
        </w:rPr>
      </w:pPr>
      <w:r w:rsidRPr="003A0974">
        <w:rPr>
          <w:rFonts w:ascii="Times New Roman" w:hAnsi="Times New Roman"/>
          <w:sz w:val="24"/>
          <w:szCs w:val="24"/>
          <w:lang w:val="en-US"/>
        </w:rPr>
        <w:t>Perform routine operations: sew the wound, dehorning calves, and adult cattle, hoof trimming, castrate, open abdominal cavity for diagnostic laparotomy purpose.</w:t>
      </w:r>
    </w:p>
    <w:p w14:paraId="53C2857F" w14:textId="77777777" w:rsidR="3F06CECB" w:rsidRPr="003A0974" w:rsidRDefault="3F06CECB" w:rsidP="00983563">
      <w:pPr>
        <w:numPr>
          <w:ilvl w:val="3"/>
          <w:numId w:val="11"/>
        </w:numPr>
        <w:tabs>
          <w:tab w:val="left" w:pos="284"/>
          <w:tab w:val="left" w:pos="567"/>
          <w:tab w:val="left" w:pos="993"/>
        </w:tabs>
        <w:spacing w:after="0" w:line="360" w:lineRule="auto"/>
        <w:ind w:left="0" w:firstLine="0"/>
        <w:jc w:val="both"/>
        <w:rPr>
          <w:rFonts w:ascii="Times New Roman" w:hAnsi="Times New Roman"/>
          <w:sz w:val="24"/>
          <w:szCs w:val="24"/>
          <w:lang w:val="en-US"/>
        </w:rPr>
      </w:pPr>
      <w:r w:rsidRPr="003A0974">
        <w:rPr>
          <w:rFonts w:ascii="Times New Roman" w:hAnsi="Times New Roman"/>
          <w:sz w:val="24"/>
          <w:szCs w:val="24"/>
          <w:lang w:val="en-US"/>
        </w:rPr>
        <w:t>Explain about the surgical operation technique.</w:t>
      </w:r>
    </w:p>
    <w:p w14:paraId="6888299C" w14:textId="77777777" w:rsidR="3F06CECB" w:rsidRPr="003A0974" w:rsidRDefault="3F06CECB" w:rsidP="00983563">
      <w:pPr>
        <w:numPr>
          <w:ilvl w:val="3"/>
          <w:numId w:val="11"/>
        </w:numPr>
        <w:tabs>
          <w:tab w:val="left" w:pos="284"/>
          <w:tab w:val="left" w:pos="567"/>
          <w:tab w:val="left" w:pos="993"/>
        </w:tabs>
        <w:spacing w:after="0" w:line="360" w:lineRule="auto"/>
        <w:ind w:left="0" w:firstLine="0"/>
        <w:jc w:val="both"/>
        <w:rPr>
          <w:rFonts w:ascii="Times New Roman" w:hAnsi="Times New Roman"/>
          <w:sz w:val="24"/>
          <w:szCs w:val="24"/>
          <w:lang w:val="en-US"/>
        </w:rPr>
      </w:pPr>
      <w:r w:rsidRPr="003A0974">
        <w:rPr>
          <w:rFonts w:ascii="Times New Roman" w:eastAsia="Times New Roman" w:hAnsi="Times New Roman"/>
          <w:sz w:val="24"/>
          <w:szCs w:val="24"/>
          <w:lang w:val="en-US"/>
        </w:rPr>
        <w:t>To manage pain in the postoperative period;</w:t>
      </w:r>
    </w:p>
    <w:p w14:paraId="4AB122A8" w14:textId="77777777" w:rsidR="00AE409D" w:rsidRPr="003A0974" w:rsidRDefault="00AE409D" w:rsidP="00983563">
      <w:pPr>
        <w:numPr>
          <w:ilvl w:val="3"/>
          <w:numId w:val="11"/>
        </w:numPr>
        <w:tabs>
          <w:tab w:val="left" w:pos="284"/>
          <w:tab w:val="left" w:pos="567"/>
          <w:tab w:val="left" w:pos="993"/>
        </w:tabs>
        <w:spacing w:after="0" w:line="360" w:lineRule="auto"/>
        <w:ind w:left="0" w:firstLine="0"/>
        <w:jc w:val="both"/>
        <w:rPr>
          <w:rFonts w:ascii="Times New Roman" w:hAnsi="Times New Roman"/>
          <w:sz w:val="24"/>
          <w:szCs w:val="24"/>
          <w:lang w:val="en-US"/>
        </w:rPr>
      </w:pPr>
      <w:r w:rsidRPr="003A0974">
        <w:rPr>
          <w:rFonts w:ascii="Times New Roman" w:hAnsi="Times New Roman"/>
          <w:sz w:val="24"/>
          <w:szCs w:val="24"/>
          <w:lang w:val="en-US"/>
        </w:rPr>
        <w:t>Ensure the implementation of animal welfare requirements during provision of veterinary services and advise animal owners on these issues</w:t>
      </w:r>
      <w:r w:rsidR="09844878" w:rsidRPr="003A0974">
        <w:rPr>
          <w:rFonts w:ascii="Times New Roman" w:hAnsi="Times New Roman"/>
          <w:sz w:val="24"/>
          <w:szCs w:val="24"/>
          <w:lang w:val="en-US"/>
        </w:rPr>
        <w:t>.</w:t>
      </w:r>
    </w:p>
    <w:p w14:paraId="088B70D5" w14:textId="77777777" w:rsidR="00AE409D" w:rsidRPr="003A0974" w:rsidRDefault="00AE409D" w:rsidP="00900C50">
      <w:pPr>
        <w:tabs>
          <w:tab w:val="left" w:pos="567"/>
          <w:tab w:val="left" w:pos="993"/>
        </w:tabs>
        <w:spacing w:after="0" w:line="360" w:lineRule="auto"/>
        <w:jc w:val="both"/>
        <w:rPr>
          <w:rFonts w:ascii="Times New Roman" w:hAnsi="Times New Roman"/>
          <w:sz w:val="24"/>
          <w:szCs w:val="24"/>
          <w:lang w:val="en-US"/>
        </w:rPr>
      </w:pPr>
      <w:r w:rsidRPr="003A0974">
        <w:rPr>
          <w:rFonts w:ascii="Times New Roman" w:hAnsi="Times New Roman"/>
          <w:b/>
          <w:bCs/>
          <w:sz w:val="24"/>
          <w:szCs w:val="24"/>
          <w:lang w:val="en-US"/>
        </w:rPr>
        <w:t>3.1.</w:t>
      </w:r>
      <w:r w:rsidR="7288E8FF" w:rsidRPr="003A0974">
        <w:rPr>
          <w:rFonts w:ascii="Times New Roman" w:hAnsi="Times New Roman"/>
          <w:b/>
          <w:bCs/>
          <w:sz w:val="24"/>
          <w:szCs w:val="24"/>
          <w:lang w:val="en-US"/>
        </w:rPr>
        <w:t>3</w:t>
      </w:r>
      <w:r w:rsidRPr="003A0974">
        <w:rPr>
          <w:rFonts w:ascii="Times New Roman" w:hAnsi="Times New Roman"/>
          <w:b/>
          <w:bCs/>
          <w:sz w:val="24"/>
          <w:szCs w:val="24"/>
          <w:lang w:val="en-US"/>
        </w:rPr>
        <w:t>. Practice will be assessed with the focus on the following criteria</w:t>
      </w:r>
      <w:r w:rsidRPr="003A0974">
        <w:rPr>
          <w:rFonts w:ascii="Times New Roman" w:hAnsi="Times New Roman"/>
          <w:sz w:val="24"/>
          <w:szCs w:val="24"/>
          <w:lang w:val="en-US"/>
        </w:rPr>
        <w:t>:</w:t>
      </w:r>
    </w:p>
    <w:p w14:paraId="68746123" w14:textId="77777777" w:rsidR="00AE409D" w:rsidRPr="003A0974" w:rsidRDefault="00AE409D" w:rsidP="00983563">
      <w:pPr>
        <w:numPr>
          <w:ilvl w:val="3"/>
          <w:numId w:val="12"/>
        </w:numPr>
        <w:tabs>
          <w:tab w:val="left" w:pos="360"/>
          <w:tab w:val="left" w:pos="567"/>
          <w:tab w:val="left" w:pos="993"/>
        </w:tabs>
        <w:spacing w:after="0" w:line="360" w:lineRule="auto"/>
        <w:ind w:left="0" w:firstLine="0"/>
        <w:jc w:val="both"/>
        <w:rPr>
          <w:rFonts w:ascii="Times New Roman" w:hAnsi="Times New Roman"/>
          <w:sz w:val="24"/>
          <w:szCs w:val="24"/>
          <w:lang w:val="en-US"/>
        </w:rPr>
      </w:pPr>
      <w:r w:rsidRPr="003A0974">
        <w:rPr>
          <w:rFonts w:ascii="Times New Roman" w:hAnsi="Times New Roman"/>
          <w:sz w:val="24"/>
          <w:szCs w:val="24"/>
          <w:lang w:val="en-US"/>
        </w:rPr>
        <w:t xml:space="preserve">If patient registration log sections in the journal (about the patients which are attributable to the surgical </w:t>
      </w:r>
      <w:r w:rsidR="00DA2B4E" w:rsidRPr="003A0974">
        <w:rPr>
          <w:rFonts w:ascii="Times New Roman" w:hAnsi="Times New Roman"/>
          <w:sz w:val="24"/>
          <w:szCs w:val="24"/>
          <w:lang w:val="en-US"/>
        </w:rPr>
        <w:t>patients’</w:t>
      </w:r>
      <w:r w:rsidRPr="003A0974">
        <w:rPr>
          <w:rFonts w:ascii="Times New Roman" w:hAnsi="Times New Roman"/>
          <w:sz w:val="24"/>
          <w:szCs w:val="24"/>
          <w:lang w:val="en-US"/>
        </w:rPr>
        <w:t xml:space="preserve"> group in accordance with Large Animal Surgery program subjects) are completed properly:</w:t>
      </w:r>
    </w:p>
    <w:p w14:paraId="53BF59AD" w14:textId="77777777" w:rsidR="00AE409D" w:rsidRPr="003A0974" w:rsidRDefault="00AE409D" w:rsidP="00983563">
      <w:pPr>
        <w:numPr>
          <w:ilvl w:val="3"/>
          <w:numId w:val="12"/>
        </w:numPr>
        <w:tabs>
          <w:tab w:val="left" w:pos="360"/>
          <w:tab w:val="left" w:pos="567"/>
          <w:tab w:val="left" w:pos="993"/>
        </w:tabs>
        <w:spacing w:after="0" w:line="360" w:lineRule="auto"/>
        <w:ind w:left="0" w:firstLine="0"/>
        <w:jc w:val="both"/>
        <w:rPr>
          <w:rFonts w:ascii="Times New Roman" w:hAnsi="Times New Roman"/>
          <w:sz w:val="24"/>
          <w:szCs w:val="24"/>
          <w:lang w:val="en-US"/>
        </w:rPr>
      </w:pPr>
      <w:r w:rsidRPr="003A0974">
        <w:rPr>
          <w:rFonts w:ascii="Times New Roman" w:hAnsi="Times New Roman"/>
          <w:sz w:val="24"/>
          <w:szCs w:val="24"/>
          <w:lang w:val="en-US"/>
        </w:rPr>
        <w:t xml:space="preserve">Serial number, date and relevant information about the animal (species, sex, breed, age, </w:t>
      </w:r>
      <w:r w:rsidR="007F7D70" w:rsidRPr="003A0974">
        <w:rPr>
          <w:rFonts w:ascii="Times New Roman" w:hAnsi="Times New Roman"/>
          <w:sz w:val="24"/>
          <w:szCs w:val="24"/>
          <w:lang w:val="en-US"/>
        </w:rPr>
        <w:t>color</w:t>
      </w:r>
      <w:r w:rsidRPr="003A0974">
        <w:rPr>
          <w:rFonts w:ascii="Times New Roman" w:hAnsi="Times New Roman"/>
          <w:sz w:val="24"/>
          <w:szCs w:val="24"/>
          <w:lang w:val="en-US"/>
        </w:rPr>
        <w:t>, weight, physical characteristics), specify the owner only with his consent.</w:t>
      </w:r>
    </w:p>
    <w:p w14:paraId="6EE01324" w14:textId="77777777" w:rsidR="00AE409D" w:rsidRPr="003A0974" w:rsidRDefault="00AE409D" w:rsidP="00983563">
      <w:pPr>
        <w:numPr>
          <w:ilvl w:val="3"/>
          <w:numId w:val="12"/>
        </w:numPr>
        <w:tabs>
          <w:tab w:val="left" w:pos="360"/>
          <w:tab w:val="left" w:pos="567"/>
          <w:tab w:val="left" w:pos="993"/>
        </w:tabs>
        <w:spacing w:after="0" w:line="360" w:lineRule="auto"/>
        <w:ind w:left="0" w:firstLine="0"/>
        <w:jc w:val="both"/>
        <w:rPr>
          <w:rFonts w:ascii="Times New Roman" w:hAnsi="Times New Roman"/>
          <w:sz w:val="24"/>
          <w:szCs w:val="24"/>
          <w:lang w:val="en-US"/>
        </w:rPr>
      </w:pPr>
      <w:r w:rsidRPr="003A0974">
        <w:rPr>
          <w:rFonts w:ascii="Times New Roman" w:hAnsi="Times New Roman"/>
          <w:sz w:val="24"/>
          <w:szCs w:val="24"/>
          <w:lang w:val="en-US"/>
        </w:rPr>
        <w:lastRenderedPageBreak/>
        <w:t xml:space="preserve">Detailed medical history (Beginning of the illness, clinical symptoms, the owner </w:t>
      </w:r>
      <w:r w:rsidR="00DA2B4E" w:rsidRPr="003A0974">
        <w:rPr>
          <w:rFonts w:ascii="Times New Roman" w:hAnsi="Times New Roman"/>
          <w:sz w:val="24"/>
          <w:szCs w:val="24"/>
          <w:lang w:val="en-US"/>
        </w:rPr>
        <w:t>self-observations</w:t>
      </w:r>
      <w:r w:rsidRPr="003A0974">
        <w:rPr>
          <w:rFonts w:ascii="Times New Roman" w:hAnsi="Times New Roman"/>
          <w:sz w:val="24"/>
          <w:szCs w:val="24"/>
          <w:lang w:val="en-US"/>
        </w:rPr>
        <w:t>).</w:t>
      </w:r>
    </w:p>
    <w:p w14:paraId="254B4F5B" w14:textId="77777777" w:rsidR="00AE409D" w:rsidRPr="003A0974" w:rsidRDefault="00AE409D" w:rsidP="00983563">
      <w:pPr>
        <w:numPr>
          <w:ilvl w:val="3"/>
          <w:numId w:val="12"/>
        </w:numPr>
        <w:tabs>
          <w:tab w:val="left" w:pos="360"/>
          <w:tab w:val="left" w:pos="567"/>
          <w:tab w:val="left" w:pos="993"/>
        </w:tabs>
        <w:spacing w:after="0" w:line="360" w:lineRule="auto"/>
        <w:ind w:left="0" w:firstLine="0"/>
        <w:jc w:val="both"/>
        <w:rPr>
          <w:rFonts w:ascii="Times New Roman" w:hAnsi="Times New Roman"/>
          <w:sz w:val="24"/>
          <w:szCs w:val="24"/>
          <w:lang w:val="en-US"/>
        </w:rPr>
      </w:pPr>
      <w:r w:rsidRPr="003A0974">
        <w:rPr>
          <w:rFonts w:ascii="Times New Roman" w:hAnsi="Times New Roman"/>
          <w:sz w:val="24"/>
          <w:szCs w:val="24"/>
          <w:lang w:val="en-US"/>
        </w:rPr>
        <w:t xml:space="preserve">General clinical examination findings (body temperature, quantitative and qualitative indicators of pulse, breathing, arterial pulsation, body parts deformations character (swelling, induration, if present the wounds – describe how they </w:t>
      </w:r>
      <w:r w:rsidR="2522CC40" w:rsidRPr="003A0974">
        <w:rPr>
          <w:rFonts w:ascii="Times New Roman" w:hAnsi="Times New Roman"/>
          <w:sz w:val="24"/>
          <w:szCs w:val="24"/>
          <w:lang w:val="en-US"/>
        </w:rPr>
        <w:t>look</w:t>
      </w:r>
      <w:r w:rsidRPr="003A0974">
        <w:rPr>
          <w:rFonts w:ascii="Times New Roman" w:hAnsi="Times New Roman"/>
          <w:sz w:val="24"/>
          <w:szCs w:val="24"/>
          <w:lang w:val="en-US"/>
        </w:rPr>
        <w:t xml:space="preserve"> and if there are secretions describe what they </w:t>
      </w:r>
      <w:r w:rsidR="00DA2B4E" w:rsidRPr="003A0974">
        <w:rPr>
          <w:rFonts w:ascii="Times New Roman" w:hAnsi="Times New Roman"/>
          <w:sz w:val="24"/>
          <w:szCs w:val="24"/>
          <w:lang w:val="en-US"/>
        </w:rPr>
        <w:t>look</w:t>
      </w:r>
      <w:r w:rsidRPr="003A0974">
        <w:rPr>
          <w:rFonts w:ascii="Times New Roman" w:hAnsi="Times New Roman"/>
          <w:sz w:val="24"/>
          <w:szCs w:val="24"/>
          <w:lang w:val="en-US"/>
        </w:rPr>
        <w:t xml:space="preserve"> like), etc.</w:t>
      </w:r>
    </w:p>
    <w:p w14:paraId="55301286" w14:textId="77777777" w:rsidR="00AE409D" w:rsidRPr="003A0974" w:rsidRDefault="00AE409D" w:rsidP="00983563">
      <w:pPr>
        <w:numPr>
          <w:ilvl w:val="3"/>
          <w:numId w:val="12"/>
        </w:numPr>
        <w:tabs>
          <w:tab w:val="left" w:pos="360"/>
          <w:tab w:val="left" w:pos="567"/>
          <w:tab w:val="left" w:pos="993"/>
        </w:tabs>
        <w:spacing w:after="0" w:line="360" w:lineRule="auto"/>
        <w:ind w:left="0" w:firstLine="0"/>
        <w:jc w:val="both"/>
        <w:rPr>
          <w:rFonts w:ascii="Times New Roman" w:hAnsi="Times New Roman"/>
          <w:sz w:val="24"/>
          <w:szCs w:val="24"/>
          <w:lang w:val="en-US"/>
        </w:rPr>
      </w:pPr>
      <w:r w:rsidRPr="003A0974">
        <w:rPr>
          <w:rFonts w:ascii="Times New Roman" w:hAnsi="Times New Roman"/>
          <w:sz w:val="24"/>
          <w:szCs w:val="24"/>
          <w:lang w:val="en-US"/>
        </w:rPr>
        <w:t xml:space="preserve">Accurate </w:t>
      </w:r>
      <w:r w:rsidR="78D4EFC9" w:rsidRPr="003A0974">
        <w:rPr>
          <w:rFonts w:ascii="Times New Roman" w:hAnsi="Times New Roman"/>
          <w:sz w:val="24"/>
          <w:szCs w:val="24"/>
          <w:lang w:val="en-US"/>
        </w:rPr>
        <w:t>diagnosis</w:t>
      </w:r>
      <w:r w:rsidRPr="003A0974">
        <w:rPr>
          <w:rFonts w:ascii="Times New Roman" w:hAnsi="Times New Roman"/>
          <w:sz w:val="24"/>
          <w:szCs w:val="24"/>
          <w:lang w:val="en-US"/>
        </w:rPr>
        <w:t xml:space="preserve"> corresponding to the clinical symptoms and examination findings (</w:t>
      </w:r>
      <w:r w:rsidR="00DA2B4E" w:rsidRPr="003A0974">
        <w:rPr>
          <w:rFonts w:ascii="Times New Roman" w:hAnsi="Times New Roman"/>
          <w:sz w:val="24"/>
          <w:szCs w:val="24"/>
          <w:lang w:val="en-US"/>
        </w:rPr>
        <w:t>e.g.</w:t>
      </w:r>
      <w:r w:rsidRPr="003A0974">
        <w:rPr>
          <w:rFonts w:ascii="Times New Roman" w:hAnsi="Times New Roman"/>
          <w:sz w:val="24"/>
          <w:szCs w:val="24"/>
          <w:lang w:val="en-US"/>
        </w:rPr>
        <w:t xml:space="preserve">, dug wound, sole ulcers, oblique diaphyseal fracture of metacarpus, laminitis and so on.). In this </w:t>
      </w:r>
      <w:r w:rsidR="00591744" w:rsidRPr="003A0974">
        <w:rPr>
          <w:rFonts w:ascii="Times New Roman" w:hAnsi="Times New Roman"/>
          <w:sz w:val="24"/>
          <w:szCs w:val="24"/>
          <w:lang w:val="en-US"/>
        </w:rPr>
        <w:t>section it</w:t>
      </w:r>
      <w:r w:rsidRPr="003A0974">
        <w:rPr>
          <w:rFonts w:ascii="Times New Roman" w:hAnsi="Times New Roman"/>
          <w:sz w:val="24"/>
          <w:szCs w:val="24"/>
          <w:lang w:val="en-US"/>
        </w:rPr>
        <w:t xml:space="preserve"> is unsuitable such diagnosis: </w:t>
      </w:r>
      <w:r w:rsidRPr="003A0974">
        <w:rPr>
          <w:rStyle w:val="hw"/>
          <w:rFonts w:ascii="Times New Roman" w:hAnsi="Times New Roman" w:cs="Times New Roman"/>
          <w:b w:val="0"/>
          <w:bCs w:val="0"/>
          <w:color w:val="auto"/>
          <w:sz w:val="24"/>
          <w:szCs w:val="24"/>
          <w:lang w:val="en-US"/>
        </w:rPr>
        <w:t>hoof</w:t>
      </w:r>
      <w:r w:rsidRPr="003A0974">
        <w:rPr>
          <w:rFonts w:ascii="Times New Roman" w:hAnsi="Times New Roman"/>
          <w:sz w:val="24"/>
          <w:szCs w:val="24"/>
          <w:lang w:val="en-US"/>
        </w:rPr>
        <w:t xml:space="preserve"> trimming, dehorning, castration, wound asepsis, etc., because it is not a diagnosis).</w:t>
      </w:r>
    </w:p>
    <w:p w14:paraId="30438EEC" w14:textId="77777777" w:rsidR="00AE409D" w:rsidRPr="003A0974" w:rsidRDefault="00AE409D" w:rsidP="00983563">
      <w:pPr>
        <w:numPr>
          <w:ilvl w:val="3"/>
          <w:numId w:val="12"/>
        </w:numPr>
        <w:tabs>
          <w:tab w:val="left" w:pos="360"/>
          <w:tab w:val="left" w:pos="567"/>
          <w:tab w:val="left" w:pos="993"/>
        </w:tabs>
        <w:spacing w:after="0" w:line="360" w:lineRule="auto"/>
        <w:ind w:left="0" w:firstLine="0"/>
        <w:jc w:val="both"/>
        <w:rPr>
          <w:rFonts w:ascii="Times New Roman" w:hAnsi="Times New Roman"/>
          <w:sz w:val="24"/>
          <w:szCs w:val="24"/>
          <w:lang w:val="en-US"/>
        </w:rPr>
      </w:pPr>
      <w:r w:rsidRPr="003A0974">
        <w:rPr>
          <w:rFonts w:ascii="Times New Roman" w:hAnsi="Times New Roman"/>
          <w:sz w:val="24"/>
          <w:szCs w:val="24"/>
          <w:lang w:val="en-US"/>
        </w:rPr>
        <w:t xml:space="preserve">Full information about the treatment (all measures which were used for the treatment, brief description about performed surgery method – here includes: method of </w:t>
      </w:r>
      <w:r w:rsidR="007F7D70" w:rsidRPr="003A0974">
        <w:rPr>
          <w:rFonts w:ascii="Times New Roman" w:hAnsi="Times New Roman"/>
          <w:sz w:val="24"/>
          <w:szCs w:val="24"/>
          <w:lang w:val="en-US"/>
        </w:rPr>
        <w:t>anesthesia</w:t>
      </w:r>
      <w:r w:rsidRPr="003A0974">
        <w:rPr>
          <w:rFonts w:ascii="Times New Roman" w:hAnsi="Times New Roman"/>
          <w:sz w:val="24"/>
          <w:szCs w:val="24"/>
          <w:lang w:val="en-US"/>
        </w:rPr>
        <w:t>, access, technique and completion of the operation, used sutures and suture materials, implants or other measures).</w:t>
      </w:r>
    </w:p>
    <w:p w14:paraId="2ACED152" w14:textId="77777777" w:rsidR="00AE409D" w:rsidRPr="003A0974" w:rsidRDefault="00AE409D" w:rsidP="00983563">
      <w:pPr>
        <w:numPr>
          <w:ilvl w:val="3"/>
          <w:numId w:val="12"/>
        </w:numPr>
        <w:tabs>
          <w:tab w:val="left" w:pos="360"/>
          <w:tab w:val="left" w:pos="567"/>
          <w:tab w:val="left" w:pos="993"/>
        </w:tabs>
        <w:spacing w:after="0" w:line="360" w:lineRule="auto"/>
        <w:ind w:left="0" w:firstLine="0"/>
        <w:jc w:val="both"/>
        <w:rPr>
          <w:rFonts w:ascii="Times New Roman" w:hAnsi="Times New Roman"/>
          <w:sz w:val="24"/>
          <w:szCs w:val="24"/>
          <w:lang w:val="en-US"/>
        </w:rPr>
      </w:pPr>
      <w:r w:rsidRPr="003A0974">
        <w:rPr>
          <w:rFonts w:ascii="Times New Roman" w:hAnsi="Times New Roman"/>
          <w:sz w:val="24"/>
          <w:szCs w:val="24"/>
          <w:lang w:val="en-US"/>
        </w:rPr>
        <w:t>Information about the endpoint of the disease and comments (maybe the student knew or has seen any other methods of treatment or surgery technique than was applied for the concrete patient).</w:t>
      </w:r>
    </w:p>
    <w:p w14:paraId="5B410B9B" w14:textId="77777777" w:rsidR="00AE409D" w:rsidRPr="003A0974" w:rsidRDefault="00AE409D" w:rsidP="00983563">
      <w:pPr>
        <w:numPr>
          <w:ilvl w:val="3"/>
          <w:numId w:val="12"/>
        </w:numPr>
        <w:tabs>
          <w:tab w:val="left" w:pos="360"/>
          <w:tab w:val="left" w:pos="567"/>
          <w:tab w:val="left" w:pos="993"/>
        </w:tabs>
        <w:spacing w:after="0" w:line="360" w:lineRule="auto"/>
        <w:ind w:left="0" w:firstLine="0"/>
        <w:jc w:val="both"/>
        <w:rPr>
          <w:rFonts w:ascii="Times New Roman" w:hAnsi="Times New Roman"/>
          <w:sz w:val="24"/>
          <w:szCs w:val="24"/>
          <w:lang w:val="en-US"/>
        </w:rPr>
      </w:pPr>
      <w:r w:rsidRPr="003A0974">
        <w:rPr>
          <w:rFonts w:ascii="Times New Roman" w:hAnsi="Times New Roman"/>
          <w:sz w:val="24"/>
          <w:szCs w:val="24"/>
          <w:lang w:val="en-US"/>
        </w:rPr>
        <w:t>Is there a reflective analytical analysis of practice experience in the practice report</w:t>
      </w:r>
    </w:p>
    <w:tbl>
      <w:tblPr>
        <w:tblW w:w="0" w:type="auto"/>
        <w:tblLook w:val="04A0" w:firstRow="1" w:lastRow="0" w:firstColumn="1" w:lastColumn="0" w:noHBand="0" w:noVBand="1"/>
      </w:tblPr>
      <w:tblGrid>
        <w:gridCol w:w="1050"/>
        <w:gridCol w:w="6571"/>
        <w:gridCol w:w="1725"/>
      </w:tblGrid>
      <w:tr w:rsidR="0CFA2A4F" w:rsidRPr="003A0974" w14:paraId="5C791353" w14:textId="77777777" w:rsidTr="0CFA2A4F">
        <w:trPr>
          <w:trHeight w:val="300"/>
        </w:trPr>
        <w:tc>
          <w:tcPr>
            <w:tcW w:w="1050" w:type="dxa"/>
            <w:tcBorders>
              <w:top w:val="single" w:sz="8" w:space="0" w:color="auto"/>
              <w:left w:val="single" w:sz="8" w:space="0" w:color="auto"/>
              <w:bottom w:val="single" w:sz="8" w:space="0" w:color="auto"/>
              <w:right w:val="single" w:sz="8" w:space="0" w:color="auto"/>
            </w:tcBorders>
          </w:tcPr>
          <w:p w14:paraId="69672AD3" w14:textId="77777777" w:rsidR="0CFA2A4F" w:rsidRPr="003A0974" w:rsidRDefault="0CFA2A4F" w:rsidP="00144705">
            <w:pPr>
              <w:spacing w:after="0" w:line="240" w:lineRule="auto"/>
              <w:jc w:val="both"/>
              <w:rPr>
                <w:rFonts w:ascii="Times New Roman" w:hAnsi="Times New Roman"/>
                <w:b/>
                <w:bCs/>
                <w:color w:val="000000" w:themeColor="text1"/>
                <w:sz w:val="24"/>
                <w:szCs w:val="24"/>
                <w:lang w:val="en-US"/>
              </w:rPr>
            </w:pPr>
            <w:r w:rsidRPr="003A0974">
              <w:rPr>
                <w:rFonts w:ascii="Times New Roman" w:hAnsi="Times New Roman"/>
                <w:b/>
                <w:bCs/>
                <w:color w:val="000000" w:themeColor="text1"/>
                <w:sz w:val="24"/>
                <w:szCs w:val="24"/>
                <w:lang w:val="en-US"/>
              </w:rPr>
              <w:t> No.</w:t>
            </w:r>
          </w:p>
        </w:tc>
        <w:tc>
          <w:tcPr>
            <w:tcW w:w="6571" w:type="dxa"/>
            <w:tcBorders>
              <w:top w:val="single" w:sz="8" w:space="0" w:color="auto"/>
              <w:left w:val="nil"/>
              <w:bottom w:val="single" w:sz="8" w:space="0" w:color="auto"/>
              <w:right w:val="single" w:sz="8" w:space="0" w:color="auto"/>
            </w:tcBorders>
          </w:tcPr>
          <w:p w14:paraId="35E2C19C" w14:textId="77777777" w:rsidR="0CFA2A4F" w:rsidRPr="003A0974" w:rsidRDefault="0CFA2A4F" w:rsidP="00144705">
            <w:pPr>
              <w:spacing w:after="0" w:line="240" w:lineRule="auto"/>
              <w:jc w:val="both"/>
              <w:rPr>
                <w:rFonts w:ascii="Times New Roman" w:hAnsi="Times New Roman"/>
                <w:b/>
                <w:bCs/>
                <w:color w:val="000000" w:themeColor="text1"/>
                <w:sz w:val="24"/>
                <w:szCs w:val="24"/>
                <w:lang w:val="en-US"/>
              </w:rPr>
            </w:pPr>
            <w:r w:rsidRPr="003A0974">
              <w:rPr>
                <w:rFonts w:ascii="Times New Roman" w:hAnsi="Times New Roman"/>
                <w:b/>
                <w:bCs/>
                <w:color w:val="000000" w:themeColor="text1"/>
                <w:sz w:val="24"/>
                <w:szCs w:val="24"/>
                <w:lang w:val="en-US"/>
              </w:rPr>
              <w:t>Criterion of practice report evaluation</w:t>
            </w:r>
          </w:p>
        </w:tc>
        <w:tc>
          <w:tcPr>
            <w:tcW w:w="1725" w:type="dxa"/>
            <w:tcBorders>
              <w:top w:val="single" w:sz="8" w:space="0" w:color="auto"/>
              <w:left w:val="nil"/>
              <w:bottom w:val="single" w:sz="8" w:space="0" w:color="auto"/>
              <w:right w:val="single" w:sz="8" w:space="0" w:color="auto"/>
            </w:tcBorders>
          </w:tcPr>
          <w:p w14:paraId="572A5929" w14:textId="77777777" w:rsidR="0CFA2A4F" w:rsidRPr="003A0974" w:rsidRDefault="0CFA2A4F" w:rsidP="00144705">
            <w:pPr>
              <w:pStyle w:val="NormalWeb"/>
              <w:spacing w:before="0" w:beforeAutospacing="0" w:after="0" w:afterAutospacing="0"/>
              <w:jc w:val="both"/>
              <w:rPr>
                <w:b/>
                <w:bCs/>
                <w:color w:val="000000" w:themeColor="text1"/>
                <w:lang w:val="en-US"/>
              </w:rPr>
            </w:pPr>
            <w:r w:rsidRPr="003A0974">
              <w:rPr>
                <w:b/>
                <w:bCs/>
                <w:color w:val="000000" w:themeColor="text1"/>
                <w:lang w:val="en-US"/>
              </w:rPr>
              <w:t xml:space="preserve">Points </w:t>
            </w:r>
          </w:p>
          <w:p w14:paraId="0EAB4B6B" w14:textId="77777777" w:rsidR="0CFA2A4F" w:rsidRPr="003A0974" w:rsidRDefault="0CFA2A4F" w:rsidP="00144705">
            <w:pPr>
              <w:spacing w:after="0" w:line="240" w:lineRule="auto"/>
              <w:jc w:val="both"/>
              <w:rPr>
                <w:rFonts w:ascii="Times New Roman" w:hAnsi="Times New Roman"/>
                <w:color w:val="000000" w:themeColor="text1"/>
                <w:sz w:val="24"/>
                <w:szCs w:val="24"/>
                <w:lang w:val="en-US"/>
              </w:rPr>
            </w:pPr>
          </w:p>
        </w:tc>
      </w:tr>
      <w:tr w:rsidR="0CFA2A4F" w:rsidRPr="003A0974" w14:paraId="04E78771" w14:textId="77777777" w:rsidTr="0CFA2A4F">
        <w:trPr>
          <w:trHeight w:val="300"/>
        </w:trPr>
        <w:tc>
          <w:tcPr>
            <w:tcW w:w="1050" w:type="dxa"/>
            <w:tcBorders>
              <w:top w:val="nil"/>
              <w:left w:val="single" w:sz="8" w:space="0" w:color="auto"/>
              <w:bottom w:val="single" w:sz="8" w:space="0" w:color="auto"/>
              <w:right w:val="single" w:sz="8" w:space="0" w:color="auto"/>
            </w:tcBorders>
          </w:tcPr>
          <w:p w14:paraId="2BE72D9F" w14:textId="77777777" w:rsidR="0CFA2A4F" w:rsidRPr="003A0974" w:rsidRDefault="0CFA2A4F" w:rsidP="00144705">
            <w:pPr>
              <w:spacing w:after="0" w:line="240" w:lineRule="auto"/>
              <w:jc w:val="both"/>
              <w:rPr>
                <w:rFonts w:ascii="Times New Roman" w:hAnsi="Times New Roman"/>
                <w:color w:val="000000" w:themeColor="text1"/>
                <w:sz w:val="24"/>
                <w:szCs w:val="24"/>
                <w:lang w:val="en-US"/>
              </w:rPr>
            </w:pPr>
            <w:r w:rsidRPr="003A0974">
              <w:rPr>
                <w:rFonts w:ascii="Times New Roman" w:hAnsi="Times New Roman"/>
                <w:color w:val="000000" w:themeColor="text1"/>
                <w:sz w:val="24"/>
                <w:szCs w:val="24"/>
                <w:lang w:val="en-US"/>
              </w:rPr>
              <w:t>1.</w:t>
            </w:r>
          </w:p>
        </w:tc>
        <w:tc>
          <w:tcPr>
            <w:tcW w:w="6571" w:type="dxa"/>
            <w:tcBorders>
              <w:top w:val="nil"/>
              <w:left w:val="nil"/>
              <w:bottom w:val="single" w:sz="8" w:space="0" w:color="auto"/>
              <w:right w:val="single" w:sz="8" w:space="0" w:color="auto"/>
            </w:tcBorders>
          </w:tcPr>
          <w:p w14:paraId="5ECDF7C3" w14:textId="77777777" w:rsidR="0CFA2A4F" w:rsidRPr="003A0974" w:rsidRDefault="0CFA2A4F" w:rsidP="00144705">
            <w:pPr>
              <w:spacing w:after="0" w:line="240" w:lineRule="auto"/>
              <w:jc w:val="both"/>
              <w:rPr>
                <w:rFonts w:ascii="Times New Roman" w:hAnsi="Times New Roman"/>
                <w:color w:val="000000" w:themeColor="text1"/>
                <w:sz w:val="24"/>
                <w:szCs w:val="24"/>
                <w:lang w:val="en-US"/>
              </w:rPr>
            </w:pPr>
            <w:r w:rsidRPr="003A0974">
              <w:rPr>
                <w:rFonts w:ascii="Times New Roman" w:hAnsi="Times New Roman"/>
                <w:color w:val="000000" w:themeColor="text1"/>
                <w:sz w:val="24"/>
                <w:szCs w:val="24"/>
                <w:lang w:val="en-US"/>
              </w:rPr>
              <w:t>The required number of patients (indicated in Table 1) is provided.</w:t>
            </w:r>
          </w:p>
        </w:tc>
        <w:tc>
          <w:tcPr>
            <w:tcW w:w="1725" w:type="dxa"/>
            <w:tcBorders>
              <w:top w:val="nil"/>
              <w:left w:val="nil"/>
              <w:bottom w:val="single" w:sz="8" w:space="0" w:color="auto"/>
              <w:right w:val="single" w:sz="8" w:space="0" w:color="auto"/>
            </w:tcBorders>
          </w:tcPr>
          <w:p w14:paraId="1EA6ED3A" w14:textId="77777777" w:rsidR="0CFA2A4F" w:rsidRPr="003A0974" w:rsidRDefault="0CFA2A4F" w:rsidP="00144705">
            <w:pPr>
              <w:spacing w:after="0" w:line="240" w:lineRule="auto"/>
              <w:jc w:val="both"/>
              <w:rPr>
                <w:rFonts w:ascii="Times New Roman" w:hAnsi="Times New Roman"/>
                <w:color w:val="000000" w:themeColor="text1"/>
                <w:sz w:val="24"/>
                <w:szCs w:val="24"/>
                <w:lang w:val="en-US"/>
              </w:rPr>
            </w:pPr>
            <w:r w:rsidRPr="003A0974">
              <w:rPr>
                <w:rFonts w:ascii="Times New Roman" w:hAnsi="Times New Roman"/>
                <w:color w:val="000000" w:themeColor="text1"/>
                <w:sz w:val="24"/>
                <w:szCs w:val="24"/>
                <w:lang w:val="en-US"/>
              </w:rPr>
              <w:t>0-2</w:t>
            </w:r>
          </w:p>
        </w:tc>
      </w:tr>
      <w:tr w:rsidR="0CFA2A4F" w:rsidRPr="003A0974" w14:paraId="47442EB4" w14:textId="77777777" w:rsidTr="0CFA2A4F">
        <w:trPr>
          <w:trHeight w:val="300"/>
        </w:trPr>
        <w:tc>
          <w:tcPr>
            <w:tcW w:w="1050" w:type="dxa"/>
            <w:tcBorders>
              <w:top w:val="nil"/>
              <w:left w:val="single" w:sz="8" w:space="0" w:color="auto"/>
              <w:bottom w:val="single" w:sz="8" w:space="0" w:color="auto"/>
              <w:right w:val="single" w:sz="8" w:space="0" w:color="auto"/>
            </w:tcBorders>
          </w:tcPr>
          <w:p w14:paraId="4143A476" w14:textId="77777777" w:rsidR="0CFA2A4F" w:rsidRPr="003A0974" w:rsidRDefault="0CFA2A4F" w:rsidP="00144705">
            <w:pPr>
              <w:spacing w:after="0" w:line="240" w:lineRule="auto"/>
              <w:jc w:val="both"/>
              <w:rPr>
                <w:rFonts w:ascii="Times New Roman" w:hAnsi="Times New Roman"/>
                <w:color w:val="000000" w:themeColor="text1"/>
                <w:sz w:val="24"/>
                <w:szCs w:val="24"/>
                <w:lang w:val="en-US"/>
              </w:rPr>
            </w:pPr>
            <w:r w:rsidRPr="003A0974">
              <w:rPr>
                <w:rFonts w:ascii="Times New Roman" w:hAnsi="Times New Roman"/>
                <w:color w:val="000000" w:themeColor="text1"/>
                <w:sz w:val="24"/>
                <w:szCs w:val="24"/>
                <w:lang w:val="en-US"/>
              </w:rPr>
              <w:t>2.</w:t>
            </w:r>
          </w:p>
        </w:tc>
        <w:tc>
          <w:tcPr>
            <w:tcW w:w="6571" w:type="dxa"/>
            <w:tcBorders>
              <w:top w:val="nil"/>
              <w:left w:val="nil"/>
              <w:bottom w:val="single" w:sz="8" w:space="0" w:color="auto"/>
              <w:right w:val="single" w:sz="8" w:space="0" w:color="auto"/>
            </w:tcBorders>
          </w:tcPr>
          <w:p w14:paraId="5B09155D" w14:textId="77777777" w:rsidR="0CFA2A4F" w:rsidRPr="003A0974" w:rsidRDefault="0CFA2A4F" w:rsidP="00144705">
            <w:pPr>
              <w:spacing w:after="0" w:line="240" w:lineRule="auto"/>
              <w:jc w:val="both"/>
              <w:rPr>
                <w:rFonts w:ascii="Times New Roman" w:hAnsi="Times New Roman"/>
                <w:color w:val="000000" w:themeColor="text1"/>
                <w:sz w:val="24"/>
                <w:szCs w:val="24"/>
                <w:lang w:val="en-US"/>
              </w:rPr>
            </w:pPr>
            <w:r w:rsidRPr="003A0974">
              <w:rPr>
                <w:rFonts w:ascii="Times New Roman" w:hAnsi="Times New Roman"/>
                <w:color w:val="000000" w:themeColor="text1"/>
                <w:sz w:val="24"/>
                <w:szCs w:val="24"/>
                <w:lang w:val="en-US"/>
              </w:rPr>
              <w:t xml:space="preserve">All sections of the patient registration journal (Annex 4) are filled in correctly </w:t>
            </w:r>
          </w:p>
        </w:tc>
        <w:tc>
          <w:tcPr>
            <w:tcW w:w="1725" w:type="dxa"/>
            <w:tcBorders>
              <w:top w:val="nil"/>
              <w:left w:val="nil"/>
              <w:bottom w:val="single" w:sz="8" w:space="0" w:color="auto"/>
              <w:right w:val="single" w:sz="8" w:space="0" w:color="auto"/>
            </w:tcBorders>
          </w:tcPr>
          <w:p w14:paraId="06856A1A" w14:textId="77777777" w:rsidR="0CFA2A4F" w:rsidRPr="003A0974" w:rsidRDefault="0CFA2A4F" w:rsidP="00144705">
            <w:pPr>
              <w:spacing w:after="0" w:line="240" w:lineRule="auto"/>
              <w:jc w:val="both"/>
              <w:rPr>
                <w:rFonts w:ascii="Times New Roman" w:hAnsi="Times New Roman"/>
                <w:color w:val="000000" w:themeColor="text1"/>
                <w:sz w:val="24"/>
                <w:szCs w:val="24"/>
                <w:lang w:val="en-US"/>
              </w:rPr>
            </w:pPr>
            <w:r w:rsidRPr="003A0974">
              <w:rPr>
                <w:rFonts w:ascii="Times New Roman" w:hAnsi="Times New Roman"/>
                <w:color w:val="000000" w:themeColor="text1"/>
                <w:sz w:val="24"/>
                <w:szCs w:val="24"/>
                <w:lang w:val="en-US"/>
              </w:rPr>
              <w:t>0-2</w:t>
            </w:r>
          </w:p>
        </w:tc>
      </w:tr>
      <w:tr w:rsidR="0CFA2A4F" w:rsidRPr="003A0974" w14:paraId="7F2156C8" w14:textId="77777777" w:rsidTr="0CFA2A4F">
        <w:trPr>
          <w:trHeight w:val="300"/>
        </w:trPr>
        <w:tc>
          <w:tcPr>
            <w:tcW w:w="1050" w:type="dxa"/>
            <w:tcBorders>
              <w:top w:val="nil"/>
              <w:left w:val="single" w:sz="8" w:space="0" w:color="auto"/>
              <w:bottom w:val="single" w:sz="8" w:space="0" w:color="auto"/>
              <w:right w:val="single" w:sz="8" w:space="0" w:color="auto"/>
            </w:tcBorders>
          </w:tcPr>
          <w:p w14:paraId="1DC07F44" w14:textId="77777777" w:rsidR="0CFA2A4F" w:rsidRPr="003A0974" w:rsidRDefault="0CFA2A4F" w:rsidP="00144705">
            <w:pPr>
              <w:spacing w:after="0" w:line="240" w:lineRule="auto"/>
              <w:jc w:val="both"/>
              <w:rPr>
                <w:rFonts w:ascii="Times New Roman" w:hAnsi="Times New Roman"/>
                <w:color w:val="000000" w:themeColor="text1"/>
                <w:sz w:val="24"/>
                <w:szCs w:val="24"/>
                <w:lang w:val="en-US"/>
              </w:rPr>
            </w:pPr>
            <w:r w:rsidRPr="003A0974">
              <w:rPr>
                <w:rFonts w:ascii="Times New Roman" w:hAnsi="Times New Roman"/>
                <w:color w:val="000000" w:themeColor="text1"/>
                <w:sz w:val="24"/>
                <w:szCs w:val="24"/>
                <w:lang w:val="en-US"/>
              </w:rPr>
              <w:t>3.</w:t>
            </w:r>
          </w:p>
        </w:tc>
        <w:tc>
          <w:tcPr>
            <w:tcW w:w="6571" w:type="dxa"/>
            <w:tcBorders>
              <w:top w:val="nil"/>
              <w:left w:val="nil"/>
              <w:bottom w:val="single" w:sz="8" w:space="0" w:color="auto"/>
              <w:right w:val="single" w:sz="8" w:space="0" w:color="auto"/>
            </w:tcBorders>
          </w:tcPr>
          <w:p w14:paraId="7CDF1F4D" w14:textId="77777777" w:rsidR="0CFA2A4F" w:rsidRPr="003A0974" w:rsidRDefault="0CFA2A4F" w:rsidP="00144705">
            <w:pPr>
              <w:spacing w:after="0" w:line="240" w:lineRule="auto"/>
              <w:jc w:val="both"/>
              <w:rPr>
                <w:rFonts w:ascii="Times New Roman" w:hAnsi="Times New Roman"/>
                <w:color w:val="000000" w:themeColor="text1"/>
                <w:sz w:val="24"/>
                <w:szCs w:val="24"/>
                <w:lang w:val="en-US"/>
              </w:rPr>
            </w:pPr>
            <w:r w:rsidRPr="003A0974">
              <w:rPr>
                <w:rFonts w:ascii="Times New Roman" w:hAnsi="Times New Roman"/>
                <w:color w:val="000000" w:themeColor="text1"/>
                <w:sz w:val="24"/>
                <w:szCs w:val="24"/>
                <w:lang w:val="en-US"/>
              </w:rPr>
              <w:t>An analysis of the cases described in the patient registration journal (Appendix 5) is provided and described</w:t>
            </w:r>
          </w:p>
        </w:tc>
        <w:tc>
          <w:tcPr>
            <w:tcW w:w="1725" w:type="dxa"/>
            <w:tcBorders>
              <w:top w:val="nil"/>
              <w:left w:val="nil"/>
              <w:bottom w:val="single" w:sz="8" w:space="0" w:color="auto"/>
              <w:right w:val="single" w:sz="8" w:space="0" w:color="auto"/>
            </w:tcBorders>
          </w:tcPr>
          <w:p w14:paraId="16C0D7BE" w14:textId="77777777" w:rsidR="0CFA2A4F" w:rsidRPr="003A0974" w:rsidRDefault="0CFA2A4F" w:rsidP="00144705">
            <w:pPr>
              <w:spacing w:after="0" w:line="240" w:lineRule="auto"/>
              <w:jc w:val="both"/>
              <w:rPr>
                <w:rFonts w:ascii="Times New Roman" w:hAnsi="Times New Roman"/>
                <w:color w:val="000000" w:themeColor="text1"/>
                <w:sz w:val="24"/>
                <w:szCs w:val="24"/>
                <w:lang w:val="en-US"/>
              </w:rPr>
            </w:pPr>
            <w:r w:rsidRPr="003A0974">
              <w:rPr>
                <w:rFonts w:ascii="Times New Roman" w:hAnsi="Times New Roman"/>
                <w:color w:val="000000" w:themeColor="text1"/>
                <w:sz w:val="24"/>
                <w:szCs w:val="24"/>
                <w:lang w:val="en-US"/>
              </w:rPr>
              <w:t>0-2</w:t>
            </w:r>
          </w:p>
        </w:tc>
      </w:tr>
      <w:tr w:rsidR="0CFA2A4F" w:rsidRPr="003A0974" w14:paraId="22FCA168" w14:textId="77777777" w:rsidTr="0CFA2A4F">
        <w:trPr>
          <w:trHeight w:val="300"/>
        </w:trPr>
        <w:tc>
          <w:tcPr>
            <w:tcW w:w="1050" w:type="dxa"/>
            <w:tcBorders>
              <w:top w:val="nil"/>
              <w:left w:val="single" w:sz="8" w:space="0" w:color="auto"/>
              <w:bottom w:val="single" w:sz="8" w:space="0" w:color="auto"/>
              <w:right w:val="single" w:sz="8" w:space="0" w:color="auto"/>
            </w:tcBorders>
          </w:tcPr>
          <w:p w14:paraId="3D0B30CA" w14:textId="77777777" w:rsidR="0CFA2A4F" w:rsidRPr="003A0974" w:rsidRDefault="0CFA2A4F" w:rsidP="00144705">
            <w:pPr>
              <w:spacing w:after="0" w:line="240" w:lineRule="auto"/>
              <w:jc w:val="both"/>
              <w:rPr>
                <w:rFonts w:ascii="Times New Roman" w:hAnsi="Times New Roman"/>
                <w:color w:val="000000" w:themeColor="text1"/>
                <w:sz w:val="24"/>
                <w:szCs w:val="24"/>
                <w:lang w:val="en-US"/>
              </w:rPr>
            </w:pPr>
            <w:r w:rsidRPr="003A0974">
              <w:rPr>
                <w:rFonts w:ascii="Times New Roman" w:hAnsi="Times New Roman"/>
                <w:color w:val="000000" w:themeColor="text1"/>
                <w:sz w:val="24"/>
                <w:szCs w:val="24"/>
                <w:lang w:val="en-US"/>
              </w:rPr>
              <w:t>4.</w:t>
            </w:r>
          </w:p>
        </w:tc>
        <w:tc>
          <w:tcPr>
            <w:tcW w:w="6571" w:type="dxa"/>
            <w:tcBorders>
              <w:top w:val="nil"/>
              <w:left w:val="nil"/>
              <w:bottom w:val="single" w:sz="8" w:space="0" w:color="auto"/>
              <w:right w:val="single" w:sz="8" w:space="0" w:color="auto"/>
            </w:tcBorders>
          </w:tcPr>
          <w:p w14:paraId="715B9237" w14:textId="77777777" w:rsidR="0CFA2A4F" w:rsidRPr="003A0974" w:rsidRDefault="0CFA2A4F" w:rsidP="00144705">
            <w:pPr>
              <w:spacing w:after="0" w:line="240" w:lineRule="auto"/>
              <w:jc w:val="both"/>
              <w:rPr>
                <w:rFonts w:ascii="Times New Roman" w:hAnsi="Times New Roman"/>
                <w:color w:val="000000" w:themeColor="text1"/>
                <w:sz w:val="24"/>
                <w:szCs w:val="24"/>
                <w:lang w:val="en-US"/>
              </w:rPr>
            </w:pPr>
            <w:r w:rsidRPr="003A0974">
              <w:rPr>
                <w:rFonts w:ascii="Times New Roman" w:eastAsia="Times New Roman" w:hAnsi="Times New Roman"/>
                <w:i/>
                <w:iCs/>
                <w:color w:val="000000" w:themeColor="text1"/>
                <w:sz w:val="24"/>
                <w:szCs w:val="24"/>
                <w:lang w:val="en-US" w:eastAsia="lt-LT"/>
              </w:rPr>
              <w:t>Reflection</w:t>
            </w:r>
            <w:r w:rsidRPr="003A0974">
              <w:rPr>
                <w:rFonts w:ascii="Times New Roman" w:eastAsia="Times New Roman" w:hAnsi="Times New Roman"/>
                <w:color w:val="000000" w:themeColor="text1"/>
                <w:sz w:val="24"/>
                <w:szCs w:val="24"/>
                <w:lang w:val="en-US" w:eastAsia="lt-LT"/>
              </w:rPr>
              <w:t> provided according to the specified requirements.</w:t>
            </w:r>
          </w:p>
        </w:tc>
        <w:tc>
          <w:tcPr>
            <w:tcW w:w="1725" w:type="dxa"/>
            <w:tcBorders>
              <w:top w:val="nil"/>
              <w:left w:val="nil"/>
              <w:bottom w:val="single" w:sz="8" w:space="0" w:color="auto"/>
              <w:right w:val="single" w:sz="8" w:space="0" w:color="auto"/>
            </w:tcBorders>
          </w:tcPr>
          <w:p w14:paraId="61054A34" w14:textId="77777777" w:rsidR="0CFA2A4F" w:rsidRPr="003A0974" w:rsidRDefault="0CFA2A4F" w:rsidP="00144705">
            <w:pPr>
              <w:spacing w:after="0" w:line="240" w:lineRule="auto"/>
              <w:jc w:val="both"/>
              <w:rPr>
                <w:rFonts w:ascii="Times New Roman" w:hAnsi="Times New Roman"/>
                <w:color w:val="000000" w:themeColor="text1"/>
                <w:sz w:val="24"/>
                <w:szCs w:val="24"/>
                <w:lang w:val="en-US"/>
              </w:rPr>
            </w:pPr>
            <w:r w:rsidRPr="003A0974">
              <w:rPr>
                <w:rFonts w:ascii="Times New Roman" w:hAnsi="Times New Roman"/>
                <w:color w:val="000000" w:themeColor="text1"/>
                <w:sz w:val="24"/>
                <w:szCs w:val="24"/>
                <w:lang w:val="en-US"/>
              </w:rPr>
              <w:t>0-2</w:t>
            </w:r>
          </w:p>
        </w:tc>
      </w:tr>
      <w:tr w:rsidR="0CFA2A4F" w:rsidRPr="003A0974" w14:paraId="3F3F09BB" w14:textId="77777777" w:rsidTr="0CFA2A4F">
        <w:trPr>
          <w:trHeight w:val="300"/>
        </w:trPr>
        <w:tc>
          <w:tcPr>
            <w:tcW w:w="1050" w:type="dxa"/>
            <w:tcBorders>
              <w:top w:val="nil"/>
              <w:left w:val="single" w:sz="8" w:space="0" w:color="auto"/>
              <w:bottom w:val="single" w:sz="8" w:space="0" w:color="auto"/>
              <w:right w:val="single" w:sz="8" w:space="0" w:color="auto"/>
            </w:tcBorders>
          </w:tcPr>
          <w:p w14:paraId="50C8D791" w14:textId="77777777" w:rsidR="0CFA2A4F" w:rsidRPr="003A0974" w:rsidRDefault="0CFA2A4F" w:rsidP="00144705">
            <w:pPr>
              <w:spacing w:after="0" w:line="240" w:lineRule="auto"/>
              <w:jc w:val="both"/>
              <w:rPr>
                <w:rFonts w:ascii="Times New Roman" w:hAnsi="Times New Roman"/>
                <w:color w:val="000000" w:themeColor="text1"/>
                <w:sz w:val="24"/>
                <w:szCs w:val="24"/>
                <w:lang w:val="en-US"/>
              </w:rPr>
            </w:pPr>
            <w:r w:rsidRPr="003A0974">
              <w:rPr>
                <w:rFonts w:ascii="Times New Roman" w:hAnsi="Times New Roman"/>
                <w:color w:val="000000" w:themeColor="text1"/>
                <w:sz w:val="24"/>
                <w:szCs w:val="24"/>
                <w:lang w:val="en-US"/>
              </w:rPr>
              <w:t>5.</w:t>
            </w:r>
          </w:p>
        </w:tc>
        <w:tc>
          <w:tcPr>
            <w:tcW w:w="6571" w:type="dxa"/>
            <w:tcBorders>
              <w:top w:val="nil"/>
              <w:left w:val="nil"/>
              <w:bottom w:val="single" w:sz="8" w:space="0" w:color="auto"/>
              <w:right w:val="single" w:sz="8" w:space="0" w:color="auto"/>
            </w:tcBorders>
          </w:tcPr>
          <w:p w14:paraId="4402A5C6" w14:textId="77777777" w:rsidR="0CFA2A4F" w:rsidRPr="003A0974" w:rsidRDefault="0CFA2A4F" w:rsidP="00144705">
            <w:pPr>
              <w:spacing w:after="0" w:line="240" w:lineRule="auto"/>
              <w:jc w:val="both"/>
              <w:rPr>
                <w:rFonts w:ascii="Times New Roman" w:hAnsi="Times New Roman"/>
                <w:color w:val="000000" w:themeColor="text1"/>
                <w:sz w:val="24"/>
                <w:szCs w:val="24"/>
                <w:lang w:val="en-US"/>
              </w:rPr>
            </w:pPr>
            <w:r w:rsidRPr="003A0974">
              <w:rPr>
                <w:rFonts w:ascii="Times New Roman" w:hAnsi="Times New Roman"/>
                <w:i/>
                <w:iCs/>
                <w:sz w:val="24"/>
                <w:szCs w:val="24"/>
                <w:lang w:val="en-US"/>
              </w:rPr>
              <w:t>The structure and formalization</w:t>
            </w:r>
            <w:r w:rsidRPr="003A0974">
              <w:rPr>
                <w:rFonts w:ascii="Times New Roman" w:hAnsi="Times New Roman"/>
                <w:sz w:val="24"/>
                <w:szCs w:val="24"/>
                <w:lang w:val="en-US"/>
              </w:rPr>
              <w:t xml:space="preserve"> of the report </w:t>
            </w:r>
            <w:r w:rsidR="007F7D70" w:rsidRPr="003A0974">
              <w:rPr>
                <w:rFonts w:ascii="Times New Roman" w:hAnsi="Times New Roman"/>
                <w:sz w:val="24"/>
                <w:szCs w:val="24"/>
                <w:lang w:val="en-US"/>
              </w:rPr>
              <w:t>meet</w:t>
            </w:r>
            <w:r w:rsidRPr="003A0974">
              <w:rPr>
                <w:rFonts w:ascii="Times New Roman" w:hAnsi="Times New Roman"/>
                <w:sz w:val="24"/>
                <w:szCs w:val="24"/>
                <w:lang w:val="en-US"/>
              </w:rPr>
              <w:t xml:space="preserve"> the requirements.</w:t>
            </w:r>
          </w:p>
        </w:tc>
        <w:tc>
          <w:tcPr>
            <w:tcW w:w="1725" w:type="dxa"/>
            <w:tcBorders>
              <w:top w:val="nil"/>
              <w:left w:val="nil"/>
              <w:bottom w:val="single" w:sz="8" w:space="0" w:color="auto"/>
              <w:right w:val="single" w:sz="8" w:space="0" w:color="auto"/>
            </w:tcBorders>
          </w:tcPr>
          <w:p w14:paraId="349E7D70" w14:textId="77777777" w:rsidR="0CFA2A4F" w:rsidRPr="003A0974" w:rsidRDefault="0CFA2A4F" w:rsidP="00144705">
            <w:pPr>
              <w:spacing w:after="0" w:line="240" w:lineRule="auto"/>
              <w:jc w:val="both"/>
              <w:rPr>
                <w:rFonts w:ascii="Times New Roman" w:hAnsi="Times New Roman"/>
                <w:color w:val="000000" w:themeColor="text1"/>
                <w:sz w:val="24"/>
                <w:szCs w:val="24"/>
                <w:lang w:val="en-US"/>
              </w:rPr>
            </w:pPr>
            <w:r w:rsidRPr="003A0974">
              <w:rPr>
                <w:rFonts w:ascii="Times New Roman" w:hAnsi="Times New Roman"/>
                <w:color w:val="000000" w:themeColor="text1"/>
                <w:sz w:val="24"/>
                <w:szCs w:val="24"/>
                <w:lang w:val="en-US"/>
              </w:rPr>
              <w:t>0-2</w:t>
            </w:r>
          </w:p>
        </w:tc>
      </w:tr>
    </w:tbl>
    <w:p w14:paraId="70650ED1" w14:textId="77777777" w:rsidR="0CFA2A4F" w:rsidRPr="003A0974" w:rsidRDefault="0CFA2A4F" w:rsidP="0CFA2A4F">
      <w:pPr>
        <w:tabs>
          <w:tab w:val="left" w:pos="360"/>
          <w:tab w:val="left" w:pos="567"/>
          <w:tab w:val="left" w:pos="993"/>
        </w:tabs>
        <w:spacing w:after="0" w:line="240" w:lineRule="auto"/>
        <w:jc w:val="both"/>
        <w:rPr>
          <w:rFonts w:ascii="Times New Roman" w:hAnsi="Times New Roman"/>
          <w:sz w:val="24"/>
          <w:szCs w:val="24"/>
          <w:lang w:val="en-US"/>
        </w:rPr>
      </w:pPr>
    </w:p>
    <w:p w14:paraId="6FF6577E" w14:textId="77777777" w:rsidR="00AE409D" w:rsidRPr="003A0974" w:rsidRDefault="00AE409D" w:rsidP="00144705">
      <w:pPr>
        <w:tabs>
          <w:tab w:val="left" w:pos="280"/>
          <w:tab w:val="left" w:pos="567"/>
          <w:tab w:val="left" w:pos="993"/>
        </w:tabs>
        <w:spacing w:after="0" w:line="360" w:lineRule="auto"/>
        <w:jc w:val="both"/>
        <w:rPr>
          <w:rFonts w:ascii="Times New Roman" w:hAnsi="Times New Roman"/>
          <w:sz w:val="24"/>
          <w:szCs w:val="24"/>
          <w:lang w:val="en-US"/>
        </w:rPr>
      </w:pPr>
      <w:r w:rsidRPr="003A0974">
        <w:rPr>
          <w:rFonts w:ascii="Times New Roman" w:hAnsi="Times New Roman"/>
          <w:sz w:val="24"/>
          <w:szCs w:val="24"/>
          <w:lang w:val="en-US"/>
        </w:rPr>
        <w:t>3.1.4.</w:t>
      </w:r>
      <w:r w:rsidR="00DA2B4E" w:rsidRPr="003A0974">
        <w:rPr>
          <w:rFonts w:ascii="Times New Roman" w:hAnsi="Times New Roman"/>
          <w:sz w:val="24"/>
          <w:szCs w:val="24"/>
          <w:lang w:val="en-US"/>
        </w:rPr>
        <w:t xml:space="preserve"> </w:t>
      </w:r>
      <w:r w:rsidRPr="003A0974">
        <w:rPr>
          <w:rFonts w:ascii="Times New Roman" w:hAnsi="Times New Roman"/>
          <w:b/>
          <w:bCs/>
          <w:color w:val="000000" w:themeColor="text1"/>
          <w:sz w:val="24"/>
          <w:szCs w:val="24"/>
          <w:lang w:val="en-US"/>
        </w:rPr>
        <w:t xml:space="preserve">Analysis of reflective experience gained in analytical </w:t>
      </w:r>
      <w:r w:rsidR="38A39EE1" w:rsidRPr="003A0974">
        <w:rPr>
          <w:rFonts w:ascii="Times New Roman" w:hAnsi="Times New Roman"/>
          <w:b/>
          <w:bCs/>
          <w:color w:val="000000" w:themeColor="text1"/>
          <w:sz w:val="24"/>
          <w:szCs w:val="24"/>
          <w:lang w:val="en-US"/>
        </w:rPr>
        <w:t xml:space="preserve">practice </w:t>
      </w:r>
      <w:r w:rsidR="38A39EE1" w:rsidRPr="003A0974">
        <w:rPr>
          <w:rFonts w:ascii="Times New Roman" w:hAnsi="Times New Roman"/>
          <w:b/>
          <w:bCs/>
          <w:i/>
          <w:iCs/>
          <w:color w:val="000000" w:themeColor="text1"/>
          <w:sz w:val="24"/>
          <w:szCs w:val="24"/>
          <w:lang w:val="en-US"/>
        </w:rPr>
        <w:t>(</w:t>
      </w:r>
      <w:r w:rsidR="38A39EE1" w:rsidRPr="003A0974">
        <w:rPr>
          <w:rFonts w:ascii="Times New Roman" w:eastAsia="Times New Roman" w:hAnsi="Times New Roman"/>
          <w:i/>
          <w:iCs/>
          <w:sz w:val="24"/>
          <w:szCs w:val="24"/>
          <w:lang w:val="en-US"/>
        </w:rPr>
        <w:t xml:space="preserve">The recommended minimum is 1,000 characters or at least 300 </w:t>
      </w:r>
      <w:r w:rsidR="105F4548" w:rsidRPr="003A0974">
        <w:rPr>
          <w:rFonts w:ascii="Times New Roman" w:eastAsia="Times New Roman" w:hAnsi="Times New Roman"/>
          <w:i/>
          <w:iCs/>
          <w:sz w:val="24"/>
          <w:szCs w:val="24"/>
          <w:lang w:val="en-US"/>
        </w:rPr>
        <w:t>words) what</w:t>
      </w:r>
      <w:r w:rsidRPr="003A0974">
        <w:rPr>
          <w:rFonts w:ascii="Times New Roman" w:hAnsi="Times New Roman"/>
          <w:b/>
          <w:bCs/>
          <w:i/>
          <w:iCs/>
          <w:color w:val="000000" w:themeColor="text1"/>
          <w:sz w:val="24"/>
          <w:szCs w:val="24"/>
          <w:lang w:val="en-US"/>
        </w:rPr>
        <w:t xml:space="preserve"> and how should be described in free form</w:t>
      </w:r>
      <w:r w:rsidRPr="003A0974">
        <w:rPr>
          <w:rFonts w:ascii="Times New Roman" w:hAnsi="Times New Roman"/>
          <w:b/>
          <w:bCs/>
          <w:color w:val="000000" w:themeColor="text1"/>
          <w:sz w:val="24"/>
          <w:szCs w:val="24"/>
          <w:lang w:val="en-US"/>
        </w:rPr>
        <w:t xml:space="preserve"> </w:t>
      </w:r>
      <w:r w:rsidRPr="003A0974">
        <w:rPr>
          <w:rFonts w:ascii="Times New Roman" w:hAnsi="Times New Roman"/>
          <w:sz w:val="24"/>
          <w:szCs w:val="24"/>
          <w:lang w:val="en-US"/>
        </w:rPr>
        <w:t>shall be written in separate documents (Annex 6):</w:t>
      </w:r>
    </w:p>
    <w:p w14:paraId="58876872" w14:textId="77777777" w:rsidR="00AE409D" w:rsidRPr="003A0974" w:rsidRDefault="00AE409D" w:rsidP="00144705">
      <w:pPr>
        <w:pStyle w:val="NormalWeb"/>
        <w:tabs>
          <w:tab w:val="left" w:pos="4140"/>
        </w:tabs>
        <w:spacing w:before="0" w:beforeAutospacing="0" w:after="0" w:afterAutospacing="0" w:line="360" w:lineRule="auto"/>
        <w:jc w:val="both"/>
        <w:rPr>
          <w:rFonts w:eastAsia="Calibri"/>
          <w:lang w:val="en-US" w:eastAsia="en-US"/>
        </w:rPr>
      </w:pPr>
      <w:r w:rsidRPr="003A0974">
        <w:rPr>
          <w:rFonts w:eastAsia="Calibri"/>
          <w:lang w:val="en-US" w:eastAsia="en-US"/>
        </w:rPr>
        <w:t xml:space="preserve">3.1.4.1.  have had working conditions </w:t>
      </w:r>
      <w:r w:rsidR="00DA2B4E" w:rsidRPr="003A0974">
        <w:rPr>
          <w:rFonts w:eastAsia="Calibri"/>
          <w:lang w:val="en-US" w:eastAsia="en-US"/>
        </w:rPr>
        <w:t>during</w:t>
      </w:r>
      <w:r w:rsidRPr="003A0974">
        <w:rPr>
          <w:rFonts w:eastAsia="Calibri"/>
          <w:lang w:val="en-US" w:eastAsia="en-US"/>
        </w:rPr>
        <w:t xml:space="preserve"> clinical practice; </w:t>
      </w:r>
    </w:p>
    <w:p w14:paraId="5DBEB800" w14:textId="77777777" w:rsidR="00AE409D" w:rsidRPr="003A0974" w:rsidRDefault="00AE409D" w:rsidP="00144705">
      <w:pPr>
        <w:pStyle w:val="NormalWeb"/>
        <w:tabs>
          <w:tab w:val="left" w:pos="4140"/>
        </w:tabs>
        <w:spacing w:before="0" w:beforeAutospacing="0" w:after="0" w:afterAutospacing="0" w:line="360" w:lineRule="auto"/>
        <w:jc w:val="both"/>
        <w:rPr>
          <w:rFonts w:eastAsia="Calibri"/>
          <w:lang w:val="en-US" w:eastAsia="en-US"/>
        </w:rPr>
      </w:pPr>
      <w:r w:rsidRPr="003A0974">
        <w:rPr>
          <w:rFonts w:eastAsia="Calibri"/>
          <w:lang w:val="en-US" w:eastAsia="en-US"/>
        </w:rPr>
        <w:t>3.1.4.2. on which the decision to use surgical treatment is made;</w:t>
      </w:r>
    </w:p>
    <w:p w14:paraId="78A5C8FD" w14:textId="77777777" w:rsidR="00AE409D" w:rsidRPr="003A0974" w:rsidRDefault="00AE409D" w:rsidP="00144705">
      <w:pPr>
        <w:pStyle w:val="NormalWeb"/>
        <w:tabs>
          <w:tab w:val="left" w:pos="4140"/>
        </w:tabs>
        <w:spacing w:before="0" w:beforeAutospacing="0" w:after="0" w:afterAutospacing="0" w:line="360" w:lineRule="auto"/>
        <w:jc w:val="both"/>
        <w:rPr>
          <w:rFonts w:eastAsia="Calibri"/>
          <w:lang w:val="en-US" w:eastAsia="en-US"/>
        </w:rPr>
      </w:pPr>
      <w:r w:rsidRPr="003A0974">
        <w:rPr>
          <w:rFonts w:eastAsia="Calibri"/>
          <w:lang w:val="en-US" w:eastAsia="en-US"/>
        </w:rPr>
        <w:t xml:space="preserve">3.1.4.3. wat aseptic rules were followed, when, what and how the antiseptic measures were applied. </w:t>
      </w:r>
    </w:p>
    <w:p w14:paraId="0B1C8ED2" w14:textId="77777777" w:rsidR="00AE409D" w:rsidRPr="003A0974" w:rsidRDefault="00AE409D" w:rsidP="00144705">
      <w:pPr>
        <w:pStyle w:val="NormalWeb"/>
        <w:tabs>
          <w:tab w:val="left" w:pos="4140"/>
        </w:tabs>
        <w:spacing w:before="0" w:beforeAutospacing="0" w:after="0" w:afterAutospacing="0" w:line="360" w:lineRule="auto"/>
        <w:jc w:val="both"/>
        <w:rPr>
          <w:rFonts w:eastAsia="Calibri"/>
          <w:lang w:val="en-US" w:eastAsia="en-US"/>
        </w:rPr>
      </w:pPr>
      <w:r w:rsidRPr="003A0974">
        <w:rPr>
          <w:rFonts w:eastAsia="Calibri"/>
          <w:lang w:val="en-US" w:eastAsia="en-US"/>
        </w:rPr>
        <w:t>3.1.4.4.</w:t>
      </w:r>
      <w:r w:rsidR="00DA2B4E" w:rsidRPr="003A0974">
        <w:rPr>
          <w:rFonts w:eastAsia="Calibri"/>
          <w:lang w:val="en-US" w:eastAsia="en-US"/>
        </w:rPr>
        <w:t xml:space="preserve"> </w:t>
      </w:r>
      <w:r w:rsidRPr="003A0974">
        <w:rPr>
          <w:rFonts w:eastAsia="Calibri"/>
          <w:lang w:val="en-US" w:eastAsia="en-US"/>
        </w:rPr>
        <w:t xml:space="preserve">what tasks he / she failed during the practice and why he / she failed: maybe the practice manager does not have </w:t>
      </w:r>
      <w:r w:rsidR="007F7D70" w:rsidRPr="003A0974">
        <w:rPr>
          <w:rFonts w:eastAsia="Calibri"/>
          <w:lang w:val="en-US" w:eastAsia="en-US"/>
        </w:rPr>
        <w:t>surgical</w:t>
      </w:r>
      <w:r w:rsidRPr="003A0974">
        <w:rPr>
          <w:rFonts w:eastAsia="Calibri"/>
          <w:lang w:val="en-US" w:eastAsia="en-US"/>
        </w:rPr>
        <w:t xml:space="preserve"> practice, or he / she does not have enough skills, he / she does not </w:t>
      </w:r>
      <w:r w:rsidRPr="003A0974">
        <w:rPr>
          <w:rFonts w:eastAsia="Calibri"/>
          <w:lang w:val="en-US" w:eastAsia="en-US"/>
        </w:rPr>
        <w:lastRenderedPageBreak/>
        <w:t xml:space="preserve">have enough tools and conditions for surgical work, there are no patients for whom surgical treatment is indicated, </w:t>
      </w:r>
    </w:p>
    <w:p w14:paraId="619FB9F8" w14:textId="77777777" w:rsidR="00AE409D" w:rsidRDefault="00AE409D" w:rsidP="2324B1CC">
      <w:pPr>
        <w:pStyle w:val="NormalWeb"/>
        <w:tabs>
          <w:tab w:val="left" w:pos="4140"/>
        </w:tabs>
        <w:spacing w:before="0" w:beforeAutospacing="0" w:after="0" w:afterAutospacing="0" w:line="360" w:lineRule="auto"/>
        <w:jc w:val="both"/>
        <w:rPr>
          <w:rFonts w:eastAsia="Calibri"/>
          <w:lang w:val="en-US" w:eastAsia="en-US"/>
        </w:rPr>
      </w:pPr>
      <w:r w:rsidRPr="003A0974">
        <w:rPr>
          <w:rFonts w:eastAsia="Calibri"/>
          <w:lang w:val="en-US" w:eastAsia="en-US"/>
        </w:rPr>
        <w:t xml:space="preserve">3.1.4.5. to provide an opinion on the analysis of which issues should be given more attention by the lecturers </w:t>
      </w:r>
      <w:r w:rsidR="01079EE1" w:rsidRPr="003A0974">
        <w:rPr>
          <w:rFonts w:eastAsia="Calibri"/>
          <w:lang w:val="en-US" w:eastAsia="en-US"/>
        </w:rPr>
        <w:t>about large</w:t>
      </w:r>
      <w:r w:rsidRPr="003A0974">
        <w:rPr>
          <w:rFonts w:eastAsia="Calibri"/>
          <w:lang w:val="en-US" w:eastAsia="en-US"/>
        </w:rPr>
        <w:t xml:space="preserve"> animal surgery during lectures and internships at the university (this point is only </w:t>
      </w:r>
      <w:r w:rsidR="3820C319" w:rsidRPr="003A0974">
        <w:rPr>
          <w:rFonts w:eastAsia="Calibri"/>
          <w:lang w:val="en-US" w:eastAsia="en-US"/>
        </w:rPr>
        <w:t>desirable but</w:t>
      </w:r>
      <w:r w:rsidRPr="003A0974">
        <w:rPr>
          <w:rFonts w:eastAsia="Calibri"/>
          <w:lang w:val="en-US" w:eastAsia="en-US"/>
        </w:rPr>
        <w:t xml:space="preserve"> not evaluated).</w:t>
      </w:r>
    </w:p>
    <w:p w14:paraId="47AE5B53" w14:textId="77777777" w:rsidR="00AE409D" w:rsidRPr="003A0974" w:rsidRDefault="00AE409D" w:rsidP="769DEFD0">
      <w:pPr>
        <w:pStyle w:val="NormalWeb"/>
        <w:tabs>
          <w:tab w:val="left" w:pos="4140"/>
        </w:tabs>
        <w:spacing w:before="0" w:beforeAutospacing="0" w:after="0" w:afterAutospacing="0"/>
        <w:jc w:val="both"/>
        <w:rPr>
          <w:b/>
          <w:bCs/>
          <w:lang w:val="en-US"/>
        </w:rPr>
      </w:pPr>
    </w:p>
    <w:p w14:paraId="06F25F24" w14:textId="77777777" w:rsidR="00AE409D" w:rsidRPr="003A0974" w:rsidRDefault="00AE409D" w:rsidP="00983563">
      <w:pPr>
        <w:numPr>
          <w:ilvl w:val="1"/>
          <w:numId w:val="12"/>
        </w:numPr>
        <w:spacing w:after="0" w:line="240" w:lineRule="auto"/>
        <w:jc w:val="center"/>
        <w:rPr>
          <w:rFonts w:ascii="Times New Roman" w:hAnsi="Times New Roman"/>
          <w:b/>
          <w:bCs/>
          <w:sz w:val="24"/>
          <w:szCs w:val="24"/>
          <w:lang w:val="en-US"/>
        </w:rPr>
      </w:pPr>
      <w:r w:rsidRPr="003A0974">
        <w:rPr>
          <w:rFonts w:ascii="Times New Roman" w:hAnsi="Times New Roman"/>
          <w:b/>
          <w:bCs/>
          <w:sz w:val="24"/>
          <w:szCs w:val="24"/>
          <w:lang w:val="en-US"/>
        </w:rPr>
        <w:t>VETERINARY SURGERY OF THE SMALL ANIMALS</w:t>
      </w:r>
    </w:p>
    <w:p w14:paraId="1B388F58" w14:textId="77777777" w:rsidR="009673BC" w:rsidRPr="003A0974" w:rsidRDefault="009673BC" w:rsidP="769DEFD0">
      <w:pPr>
        <w:spacing w:after="0" w:line="240" w:lineRule="auto"/>
        <w:ind w:left="720"/>
        <w:rPr>
          <w:rFonts w:ascii="Times New Roman" w:hAnsi="Times New Roman"/>
          <w:b/>
          <w:bCs/>
          <w:sz w:val="24"/>
          <w:szCs w:val="24"/>
          <w:lang w:val="en-US"/>
        </w:rPr>
      </w:pPr>
    </w:p>
    <w:p w14:paraId="63DFDD56" w14:textId="77777777" w:rsidR="00AE409D" w:rsidRPr="003A0974" w:rsidRDefault="00AE409D" w:rsidP="00144705">
      <w:pPr>
        <w:tabs>
          <w:tab w:val="left" w:pos="284"/>
        </w:tabs>
        <w:spacing w:after="0" w:line="360" w:lineRule="auto"/>
        <w:jc w:val="both"/>
        <w:rPr>
          <w:rFonts w:ascii="Times New Roman" w:hAnsi="Times New Roman"/>
          <w:sz w:val="24"/>
          <w:szCs w:val="24"/>
          <w:lang w:val="en-US"/>
        </w:rPr>
      </w:pPr>
      <w:r w:rsidRPr="003A0974">
        <w:rPr>
          <w:rFonts w:ascii="Times New Roman" w:hAnsi="Times New Roman"/>
          <w:b/>
          <w:bCs/>
          <w:sz w:val="24"/>
          <w:szCs w:val="24"/>
          <w:lang w:val="en-US"/>
        </w:rPr>
        <w:t>3.2.1. During the Practice a student shall</w:t>
      </w:r>
      <w:r w:rsidRPr="003A0974">
        <w:rPr>
          <w:rFonts w:ascii="Times New Roman" w:hAnsi="Times New Roman"/>
          <w:sz w:val="24"/>
          <w:szCs w:val="24"/>
          <w:lang w:val="en-US"/>
        </w:rPr>
        <w:t>:</w:t>
      </w:r>
    </w:p>
    <w:p w14:paraId="1E3B1931" w14:textId="77777777" w:rsidR="00AE409D" w:rsidRPr="003A0974" w:rsidRDefault="00AE409D" w:rsidP="00983563">
      <w:pPr>
        <w:pStyle w:val="ListParagraph"/>
        <w:numPr>
          <w:ilvl w:val="3"/>
          <w:numId w:val="13"/>
        </w:numPr>
        <w:tabs>
          <w:tab w:val="left" w:pos="284"/>
        </w:tabs>
        <w:spacing w:line="360" w:lineRule="auto"/>
        <w:jc w:val="both"/>
        <w:rPr>
          <w:rFonts w:eastAsia="Times New Roman"/>
          <w:lang w:val="en-US"/>
        </w:rPr>
      </w:pPr>
      <w:r w:rsidRPr="003A0974">
        <w:rPr>
          <w:rFonts w:eastAsia="Times New Roman"/>
          <w:lang w:val="en-US"/>
        </w:rPr>
        <w:t xml:space="preserve">Become acquainted with the specifics and rules of work in practice in the Surgery Department of the Small Animal Clinic. </w:t>
      </w:r>
    </w:p>
    <w:p w14:paraId="5C422452" w14:textId="77777777" w:rsidR="00AE409D" w:rsidRPr="003A0974" w:rsidRDefault="00AE409D" w:rsidP="00983563">
      <w:pPr>
        <w:pStyle w:val="ListParagraph"/>
        <w:numPr>
          <w:ilvl w:val="3"/>
          <w:numId w:val="13"/>
        </w:numPr>
        <w:tabs>
          <w:tab w:val="left" w:pos="284"/>
        </w:tabs>
        <w:spacing w:line="360" w:lineRule="auto"/>
        <w:ind w:left="0" w:firstLine="0"/>
        <w:jc w:val="both"/>
        <w:rPr>
          <w:rFonts w:eastAsia="Times New Roman"/>
          <w:lang w:val="en-US"/>
        </w:rPr>
      </w:pPr>
      <w:r w:rsidRPr="003A0974">
        <w:rPr>
          <w:rFonts w:eastAsia="Times New Roman"/>
          <w:lang w:val="en-US"/>
        </w:rPr>
        <w:t>Master aseptic and antiseptic rules in a small animal clinic.</w:t>
      </w:r>
      <w:r w:rsidR="009F0BA0" w:rsidRPr="003A0974">
        <w:rPr>
          <w:rFonts w:eastAsia="Times New Roman"/>
          <w:lang w:val="en-US"/>
        </w:rPr>
        <w:t xml:space="preserve"> </w:t>
      </w:r>
    </w:p>
    <w:p w14:paraId="70784E7B" w14:textId="77777777" w:rsidR="00AE409D" w:rsidRPr="003A0974" w:rsidRDefault="00AE409D" w:rsidP="00983563">
      <w:pPr>
        <w:pStyle w:val="ListParagraph"/>
        <w:numPr>
          <w:ilvl w:val="3"/>
          <w:numId w:val="13"/>
        </w:numPr>
        <w:tabs>
          <w:tab w:val="left" w:pos="284"/>
        </w:tabs>
        <w:spacing w:line="360" w:lineRule="auto"/>
        <w:ind w:left="0" w:firstLine="0"/>
        <w:jc w:val="both"/>
        <w:rPr>
          <w:rFonts w:eastAsia="Times New Roman"/>
          <w:lang w:val="en-US"/>
        </w:rPr>
      </w:pPr>
      <w:r w:rsidRPr="003A0974">
        <w:rPr>
          <w:rFonts w:eastAsia="Times New Roman"/>
          <w:lang w:val="en-US"/>
        </w:rPr>
        <w:t xml:space="preserve">Master and be able to explain how and why biosecurity is being respected, be aware of </w:t>
      </w:r>
      <w:r w:rsidR="4F3FD672" w:rsidRPr="003A0974">
        <w:rPr>
          <w:rFonts w:eastAsia="Times New Roman"/>
          <w:lang w:val="en-US"/>
        </w:rPr>
        <w:t>how</w:t>
      </w:r>
      <w:r w:rsidRPr="003A0974">
        <w:rPr>
          <w:rFonts w:eastAsia="Times New Roman"/>
          <w:lang w:val="en-US"/>
        </w:rPr>
        <w:t xml:space="preserve"> biosafety is ensured in a small animal veterinary clinic.</w:t>
      </w:r>
    </w:p>
    <w:p w14:paraId="5267A5B7" w14:textId="77777777" w:rsidR="00AE409D" w:rsidRPr="003A0974" w:rsidRDefault="00AE409D" w:rsidP="00983563">
      <w:pPr>
        <w:pStyle w:val="ListParagraph"/>
        <w:numPr>
          <w:ilvl w:val="3"/>
          <w:numId w:val="13"/>
        </w:numPr>
        <w:tabs>
          <w:tab w:val="left" w:pos="284"/>
        </w:tabs>
        <w:spacing w:line="360" w:lineRule="auto"/>
        <w:ind w:left="0" w:firstLine="0"/>
        <w:jc w:val="both"/>
        <w:rPr>
          <w:rFonts w:eastAsia="Times New Roman"/>
          <w:lang w:val="en-US"/>
        </w:rPr>
      </w:pPr>
      <w:r w:rsidRPr="003A0974">
        <w:rPr>
          <w:rFonts w:eastAsia="Times New Roman"/>
          <w:lang w:val="en-US"/>
        </w:rPr>
        <w:t xml:space="preserve">Perform an </w:t>
      </w:r>
      <w:r w:rsidR="007F7D70" w:rsidRPr="003A0974">
        <w:rPr>
          <w:rFonts w:eastAsia="Times New Roman"/>
          <w:lang w:val="en-US"/>
        </w:rPr>
        <w:t>animal</w:t>
      </w:r>
      <w:r w:rsidRPr="003A0974">
        <w:rPr>
          <w:rFonts w:eastAsia="Times New Roman"/>
          <w:lang w:val="en-US"/>
        </w:rPr>
        <w:t xml:space="preserve"> clinical examination before the surgical procedure. To be able to evaluate and interpret the results of the animal's clinical examination, and special examination (blood tests, urine analysis, etc.).  </w:t>
      </w:r>
    </w:p>
    <w:p w14:paraId="6D4D4002" w14:textId="77777777" w:rsidR="00AE409D" w:rsidRPr="003A0974" w:rsidRDefault="00AE409D" w:rsidP="00983563">
      <w:pPr>
        <w:pStyle w:val="ListParagraph"/>
        <w:numPr>
          <w:ilvl w:val="3"/>
          <w:numId w:val="13"/>
        </w:numPr>
        <w:tabs>
          <w:tab w:val="left" w:pos="284"/>
        </w:tabs>
        <w:spacing w:line="360" w:lineRule="auto"/>
        <w:ind w:left="0" w:firstLine="0"/>
        <w:jc w:val="both"/>
        <w:rPr>
          <w:rFonts w:eastAsia="Times New Roman"/>
          <w:lang w:val="en-US"/>
        </w:rPr>
      </w:pPr>
      <w:r w:rsidRPr="003A0974">
        <w:rPr>
          <w:lang w:val="en-US"/>
        </w:rPr>
        <w:t>P</w:t>
      </w:r>
      <w:r w:rsidRPr="003A0974">
        <w:rPr>
          <w:rFonts w:eastAsia="Times New Roman"/>
          <w:lang w:val="en-US"/>
        </w:rPr>
        <w:t xml:space="preserve">rovide </w:t>
      </w:r>
      <w:r w:rsidR="2DFEB16B" w:rsidRPr="003A0974">
        <w:rPr>
          <w:rFonts w:eastAsia="Times New Roman"/>
          <w:lang w:val="en-US"/>
        </w:rPr>
        <w:t>emergency</w:t>
      </w:r>
      <w:r w:rsidRPr="003A0974">
        <w:rPr>
          <w:rFonts w:eastAsia="Times New Roman"/>
          <w:lang w:val="en-US"/>
        </w:rPr>
        <w:t xml:space="preserve"> (first) aid to small animals (polytrauma, shock, heart failure, acute respiratory failure, gastric dilatation and volvulus-GDV, bleeding, occlusion of airways, etc.). Know what tools are needed for first aid. To master and explain the principles of first aid.</w:t>
      </w:r>
    </w:p>
    <w:p w14:paraId="479D8775" w14:textId="77777777" w:rsidR="00AE409D" w:rsidRPr="003A0974" w:rsidRDefault="00AE409D" w:rsidP="00983563">
      <w:pPr>
        <w:pStyle w:val="ListParagraph"/>
        <w:numPr>
          <w:ilvl w:val="3"/>
          <w:numId w:val="13"/>
        </w:numPr>
        <w:tabs>
          <w:tab w:val="left" w:pos="284"/>
        </w:tabs>
        <w:spacing w:line="360" w:lineRule="auto"/>
        <w:ind w:left="0" w:firstLine="0"/>
        <w:jc w:val="both"/>
        <w:rPr>
          <w:rFonts w:eastAsia="Times New Roman"/>
          <w:lang w:val="en-US"/>
        </w:rPr>
      </w:pPr>
      <w:r w:rsidRPr="003A0974">
        <w:rPr>
          <w:rFonts w:eastAsia="Times New Roman"/>
          <w:lang w:val="en-US"/>
        </w:rPr>
        <w:t>Prepare small animals for surgical operations: soft tissue, ophthalmological, orthopaedical operations.</w:t>
      </w:r>
    </w:p>
    <w:p w14:paraId="016281BA" w14:textId="77777777" w:rsidR="00AE409D" w:rsidRPr="003A0974" w:rsidRDefault="00AE409D" w:rsidP="00983563">
      <w:pPr>
        <w:pStyle w:val="ListParagraph"/>
        <w:numPr>
          <w:ilvl w:val="3"/>
          <w:numId w:val="13"/>
        </w:numPr>
        <w:tabs>
          <w:tab w:val="left" w:pos="284"/>
        </w:tabs>
        <w:spacing w:line="360" w:lineRule="auto"/>
        <w:ind w:left="0" w:firstLine="0"/>
        <w:jc w:val="both"/>
        <w:rPr>
          <w:rFonts w:eastAsia="Times New Roman"/>
          <w:lang w:val="en-US"/>
        </w:rPr>
      </w:pPr>
      <w:r w:rsidRPr="003A0974">
        <w:rPr>
          <w:rFonts w:eastAsia="Times New Roman"/>
          <w:lang w:val="en-US"/>
        </w:rPr>
        <w:t>Properly select the procedure location for aseptic and antiseptic procedures.</w:t>
      </w:r>
    </w:p>
    <w:p w14:paraId="3B177777" w14:textId="77777777" w:rsidR="00AE409D" w:rsidRPr="003A0974" w:rsidRDefault="00DA2B4E" w:rsidP="00983563">
      <w:pPr>
        <w:pStyle w:val="ListParagraph"/>
        <w:numPr>
          <w:ilvl w:val="3"/>
          <w:numId w:val="13"/>
        </w:numPr>
        <w:tabs>
          <w:tab w:val="left" w:pos="284"/>
        </w:tabs>
        <w:spacing w:line="360" w:lineRule="auto"/>
        <w:ind w:left="0" w:firstLine="0"/>
        <w:jc w:val="both"/>
        <w:rPr>
          <w:rFonts w:eastAsia="Times New Roman"/>
          <w:lang w:val="en-US"/>
        </w:rPr>
      </w:pPr>
      <w:r w:rsidRPr="003A0974">
        <w:rPr>
          <w:rFonts w:eastAsia="Times New Roman"/>
          <w:lang w:val="en-US"/>
        </w:rPr>
        <w:t>Catheterization</w:t>
      </w:r>
      <w:r w:rsidR="00AE409D" w:rsidRPr="003A0974">
        <w:rPr>
          <w:rFonts w:eastAsia="Times New Roman"/>
          <w:lang w:val="en-US"/>
        </w:rPr>
        <w:t xml:space="preserve"> the urinary bladder of small animals (dogs and cats) male and female.</w:t>
      </w:r>
    </w:p>
    <w:p w14:paraId="0E4EE13C" w14:textId="77777777" w:rsidR="00AE409D" w:rsidRPr="003A0974" w:rsidRDefault="00AE409D" w:rsidP="00983563">
      <w:pPr>
        <w:pStyle w:val="ListParagraph"/>
        <w:numPr>
          <w:ilvl w:val="3"/>
          <w:numId w:val="13"/>
        </w:numPr>
        <w:tabs>
          <w:tab w:val="left" w:pos="284"/>
        </w:tabs>
        <w:spacing w:line="360" w:lineRule="auto"/>
        <w:ind w:left="0" w:firstLine="0"/>
        <w:jc w:val="both"/>
        <w:rPr>
          <w:rFonts w:eastAsia="Times New Roman"/>
          <w:lang w:val="en-US"/>
        </w:rPr>
      </w:pPr>
      <w:r w:rsidRPr="003A0974">
        <w:rPr>
          <w:rFonts w:eastAsia="Times New Roman"/>
          <w:lang w:val="en-US"/>
        </w:rPr>
        <w:t>Place a venous catheter into</w:t>
      </w:r>
      <w:r w:rsidRPr="003A0974">
        <w:rPr>
          <w:rFonts w:eastAsia="Times New Roman"/>
          <w:i/>
          <w:iCs/>
          <w:lang w:val="en-US"/>
        </w:rPr>
        <w:t xml:space="preserve"> </w:t>
      </w:r>
      <w:r w:rsidR="00DA2B4E" w:rsidRPr="003A0974">
        <w:rPr>
          <w:rFonts w:eastAsia="Times New Roman"/>
          <w:i/>
          <w:iCs/>
          <w:lang w:val="en-US"/>
        </w:rPr>
        <w:t>v</w:t>
      </w:r>
      <w:r w:rsidRPr="003A0974">
        <w:rPr>
          <w:rFonts w:eastAsia="Times New Roman"/>
          <w:i/>
          <w:iCs/>
          <w:lang w:val="en-US"/>
        </w:rPr>
        <w:t>.</w:t>
      </w:r>
      <w:r w:rsidR="00DA2B4E" w:rsidRPr="003A0974">
        <w:rPr>
          <w:rFonts w:eastAsia="Times New Roman"/>
          <w:i/>
          <w:iCs/>
          <w:lang w:val="en-US"/>
        </w:rPr>
        <w:t xml:space="preserve"> </w:t>
      </w:r>
      <w:proofErr w:type="spellStart"/>
      <w:r w:rsidRPr="003A0974">
        <w:rPr>
          <w:rFonts w:eastAsia="Times New Roman"/>
          <w:i/>
          <w:iCs/>
          <w:lang w:val="en-US"/>
        </w:rPr>
        <w:t>saphena</w:t>
      </w:r>
      <w:proofErr w:type="spellEnd"/>
      <w:r w:rsidRPr="003A0974">
        <w:rPr>
          <w:rFonts w:eastAsia="Times New Roman"/>
          <w:i/>
          <w:iCs/>
          <w:lang w:val="en-US"/>
        </w:rPr>
        <w:t xml:space="preserve"> </w:t>
      </w:r>
      <w:r w:rsidRPr="003A0974">
        <w:rPr>
          <w:rFonts w:eastAsia="Times New Roman"/>
          <w:lang w:val="en-US"/>
        </w:rPr>
        <w:t>and</w:t>
      </w:r>
      <w:r w:rsidRPr="003A0974">
        <w:rPr>
          <w:rFonts w:eastAsia="Times New Roman"/>
          <w:i/>
          <w:iCs/>
          <w:lang w:val="en-US"/>
        </w:rPr>
        <w:t xml:space="preserve"> v. </w:t>
      </w:r>
      <w:proofErr w:type="spellStart"/>
      <w:r w:rsidRPr="003A0974">
        <w:rPr>
          <w:rFonts w:eastAsia="Times New Roman"/>
          <w:i/>
          <w:iCs/>
          <w:lang w:val="en-US"/>
        </w:rPr>
        <w:t>cephalica</w:t>
      </w:r>
      <w:proofErr w:type="spellEnd"/>
      <w:r w:rsidRPr="003A0974">
        <w:rPr>
          <w:rFonts w:eastAsia="Times New Roman"/>
          <w:lang w:val="en-US"/>
        </w:rPr>
        <w:t>.</w:t>
      </w:r>
    </w:p>
    <w:p w14:paraId="032360F0" w14:textId="77777777" w:rsidR="00AE409D" w:rsidRPr="003A0974" w:rsidRDefault="00AE409D" w:rsidP="00983563">
      <w:pPr>
        <w:pStyle w:val="ListParagraph"/>
        <w:numPr>
          <w:ilvl w:val="3"/>
          <w:numId w:val="13"/>
        </w:numPr>
        <w:tabs>
          <w:tab w:val="left" w:pos="284"/>
        </w:tabs>
        <w:spacing w:line="360" w:lineRule="auto"/>
        <w:ind w:left="0" w:firstLine="0"/>
        <w:jc w:val="both"/>
        <w:rPr>
          <w:rFonts w:eastAsia="Times New Roman"/>
          <w:lang w:val="en-US"/>
        </w:rPr>
      </w:pPr>
      <w:r w:rsidRPr="003A0974">
        <w:rPr>
          <w:rFonts w:eastAsia="Times New Roman"/>
          <w:lang w:val="en-US"/>
        </w:rPr>
        <w:t xml:space="preserve">Take part </w:t>
      </w:r>
      <w:r w:rsidR="103AD19E" w:rsidRPr="003A0974">
        <w:rPr>
          <w:rFonts w:eastAsia="Times New Roman"/>
          <w:lang w:val="en-US"/>
        </w:rPr>
        <w:t>in</w:t>
      </w:r>
      <w:r w:rsidRPr="003A0974">
        <w:rPr>
          <w:rFonts w:eastAsia="Times New Roman"/>
          <w:lang w:val="en-US"/>
        </w:rPr>
        <w:t xml:space="preserve"> the evaluation and interpretation of visual diagnostic evaluation results and writing </w:t>
      </w:r>
      <w:r w:rsidR="16E28B35" w:rsidRPr="003A0974">
        <w:rPr>
          <w:rFonts w:eastAsia="Times New Roman"/>
          <w:lang w:val="en-US"/>
        </w:rPr>
        <w:t>reports</w:t>
      </w:r>
      <w:r w:rsidRPr="003A0974">
        <w:rPr>
          <w:rFonts w:eastAsia="Times New Roman"/>
          <w:lang w:val="en-US"/>
        </w:rPr>
        <w:t>.</w:t>
      </w:r>
    </w:p>
    <w:p w14:paraId="7F4A9C1E" w14:textId="77777777" w:rsidR="00AE409D" w:rsidRPr="003A0974" w:rsidRDefault="00AE409D" w:rsidP="00983563">
      <w:pPr>
        <w:pStyle w:val="ListParagraph"/>
        <w:numPr>
          <w:ilvl w:val="3"/>
          <w:numId w:val="13"/>
        </w:numPr>
        <w:tabs>
          <w:tab w:val="left" w:pos="284"/>
        </w:tabs>
        <w:spacing w:line="360" w:lineRule="auto"/>
        <w:ind w:left="0" w:firstLine="0"/>
        <w:jc w:val="both"/>
        <w:rPr>
          <w:lang w:val="en-US"/>
        </w:rPr>
      </w:pPr>
      <w:r w:rsidRPr="003A0974">
        <w:rPr>
          <w:rFonts w:eastAsia="Times New Roman"/>
          <w:lang w:val="en-US"/>
        </w:rPr>
        <w:t>Manage infected and noninfected wounds (wound suturing, a use of drains, bandaging, forming a treatment plan)</w:t>
      </w:r>
      <w:r w:rsidRPr="003A0974">
        <w:rPr>
          <w:lang w:val="en-US"/>
        </w:rPr>
        <w:t>.</w:t>
      </w:r>
    </w:p>
    <w:p w14:paraId="6C542F4C" w14:textId="77777777" w:rsidR="00AE409D" w:rsidRPr="003A0974" w:rsidRDefault="00AE409D" w:rsidP="00983563">
      <w:pPr>
        <w:pStyle w:val="ListParagraph"/>
        <w:numPr>
          <w:ilvl w:val="3"/>
          <w:numId w:val="13"/>
        </w:numPr>
        <w:tabs>
          <w:tab w:val="left" w:pos="284"/>
        </w:tabs>
        <w:spacing w:line="360" w:lineRule="auto"/>
        <w:ind w:left="0" w:firstLine="0"/>
        <w:jc w:val="both"/>
        <w:rPr>
          <w:rFonts w:eastAsia="Times New Roman"/>
          <w:lang w:val="en-US"/>
        </w:rPr>
      </w:pPr>
      <w:r w:rsidRPr="003A0974">
        <w:rPr>
          <w:rFonts w:eastAsia="Times New Roman"/>
          <w:lang w:val="en-US"/>
        </w:rPr>
        <w:t xml:space="preserve">Perform examination and treatment of patients with </w:t>
      </w:r>
      <w:proofErr w:type="spellStart"/>
      <w:r w:rsidRPr="003A0974">
        <w:rPr>
          <w:rFonts w:eastAsia="Times New Roman"/>
          <w:lang w:val="en-US"/>
        </w:rPr>
        <w:t>orthopaedic</w:t>
      </w:r>
      <w:proofErr w:type="spellEnd"/>
      <w:r w:rsidRPr="003A0974">
        <w:rPr>
          <w:rFonts w:eastAsia="Times New Roman"/>
          <w:lang w:val="en-US"/>
        </w:rPr>
        <w:t xml:space="preserve"> and neurological diseases (to evaluate the walking, to evaluate the degree of lameness, to perform </w:t>
      </w:r>
      <w:proofErr w:type="spellStart"/>
      <w:r w:rsidRPr="003A0974">
        <w:rPr>
          <w:rFonts w:eastAsia="Times New Roman"/>
          <w:lang w:val="en-US"/>
        </w:rPr>
        <w:t>orthopaedic</w:t>
      </w:r>
      <w:proofErr w:type="spellEnd"/>
      <w:r w:rsidRPr="003A0974">
        <w:rPr>
          <w:rFonts w:eastAsia="Times New Roman"/>
          <w:lang w:val="en-US"/>
        </w:rPr>
        <w:t xml:space="preserve"> and neurological examinations, to perform diagnostic imaging, to interpret the results of the examinations, to form a treatment plan).</w:t>
      </w:r>
    </w:p>
    <w:p w14:paraId="74A765E0" w14:textId="77777777" w:rsidR="00AE409D" w:rsidRPr="003A0974" w:rsidRDefault="00AE409D" w:rsidP="00983563">
      <w:pPr>
        <w:pStyle w:val="ListParagraph"/>
        <w:numPr>
          <w:ilvl w:val="3"/>
          <w:numId w:val="13"/>
        </w:numPr>
        <w:tabs>
          <w:tab w:val="left" w:pos="284"/>
        </w:tabs>
        <w:spacing w:line="360" w:lineRule="auto"/>
        <w:ind w:left="0" w:firstLine="0"/>
        <w:jc w:val="both"/>
        <w:rPr>
          <w:rFonts w:eastAsia="Times New Roman"/>
          <w:lang w:val="en-US"/>
        </w:rPr>
      </w:pPr>
      <w:r w:rsidRPr="003A0974">
        <w:rPr>
          <w:rFonts w:eastAsia="Times New Roman"/>
          <w:lang w:val="en-US"/>
        </w:rPr>
        <w:t xml:space="preserve">Perform neutering (orchiectomy, ovariohysterectomy-OHE, ovariectomy-OE) of female and male (dogs and cats). </w:t>
      </w:r>
    </w:p>
    <w:p w14:paraId="54FC3889" w14:textId="77777777" w:rsidR="00AE409D" w:rsidRPr="003A0974" w:rsidRDefault="00AE409D" w:rsidP="00983563">
      <w:pPr>
        <w:pStyle w:val="ListParagraph"/>
        <w:numPr>
          <w:ilvl w:val="3"/>
          <w:numId w:val="13"/>
        </w:numPr>
        <w:tabs>
          <w:tab w:val="left" w:pos="284"/>
        </w:tabs>
        <w:spacing w:line="360" w:lineRule="auto"/>
        <w:ind w:left="0" w:firstLine="0"/>
        <w:jc w:val="both"/>
        <w:rPr>
          <w:rFonts w:eastAsia="Times New Roman"/>
          <w:lang w:val="en-US"/>
        </w:rPr>
      </w:pPr>
      <w:r w:rsidRPr="003A0974">
        <w:rPr>
          <w:rFonts w:eastAsia="Times New Roman"/>
          <w:lang w:val="en-US"/>
        </w:rPr>
        <w:lastRenderedPageBreak/>
        <w:t xml:space="preserve">Perform sedation and </w:t>
      </w:r>
      <w:proofErr w:type="spellStart"/>
      <w:r w:rsidRPr="003A0974">
        <w:rPr>
          <w:rFonts w:eastAsia="Times New Roman"/>
          <w:lang w:val="en-US"/>
        </w:rPr>
        <w:t>anaesthesia</w:t>
      </w:r>
      <w:proofErr w:type="spellEnd"/>
      <w:r w:rsidRPr="003A0974">
        <w:rPr>
          <w:rFonts w:eastAsia="Times New Roman"/>
          <w:lang w:val="en-US"/>
        </w:rPr>
        <w:t xml:space="preserve"> plan according to the species, breed, age and health status of the animal.</w:t>
      </w:r>
    </w:p>
    <w:p w14:paraId="6B11CAD7" w14:textId="77777777" w:rsidR="00AE409D" w:rsidRPr="003A0974" w:rsidRDefault="00AE409D" w:rsidP="00983563">
      <w:pPr>
        <w:pStyle w:val="ListParagraph"/>
        <w:numPr>
          <w:ilvl w:val="3"/>
          <w:numId w:val="13"/>
        </w:numPr>
        <w:tabs>
          <w:tab w:val="left" w:pos="284"/>
        </w:tabs>
        <w:spacing w:line="360" w:lineRule="auto"/>
        <w:ind w:left="0" w:firstLine="0"/>
        <w:jc w:val="both"/>
        <w:rPr>
          <w:rFonts w:eastAsia="Times New Roman"/>
          <w:lang w:val="en-US"/>
        </w:rPr>
      </w:pPr>
      <w:r w:rsidRPr="003A0974">
        <w:rPr>
          <w:rFonts w:eastAsia="Times New Roman"/>
          <w:lang w:val="en-US"/>
        </w:rPr>
        <w:t xml:space="preserve">Induce general </w:t>
      </w:r>
      <w:proofErr w:type="spellStart"/>
      <w:r w:rsidRPr="003A0974">
        <w:rPr>
          <w:rFonts w:eastAsia="Times New Roman"/>
          <w:lang w:val="en-US"/>
        </w:rPr>
        <w:t>anaesthesia</w:t>
      </w:r>
      <w:proofErr w:type="spellEnd"/>
      <w:r w:rsidRPr="003A0974">
        <w:rPr>
          <w:rFonts w:eastAsia="Times New Roman"/>
          <w:lang w:val="en-US"/>
        </w:rPr>
        <w:t xml:space="preserve"> (administer medications of sedation/</w:t>
      </w:r>
      <w:proofErr w:type="spellStart"/>
      <w:r w:rsidRPr="003A0974">
        <w:rPr>
          <w:rFonts w:eastAsia="Times New Roman"/>
          <w:lang w:val="en-US"/>
        </w:rPr>
        <w:t>anaesthesia</w:t>
      </w:r>
      <w:proofErr w:type="spellEnd"/>
      <w:r w:rsidRPr="003A0974">
        <w:rPr>
          <w:rFonts w:eastAsia="Times New Roman"/>
          <w:lang w:val="en-US"/>
        </w:rPr>
        <w:t xml:space="preserve">, put a venous catheter, ensure proper fluid therapy, perform intubation, attach the animal to </w:t>
      </w:r>
      <w:proofErr w:type="spellStart"/>
      <w:r w:rsidRPr="003A0974">
        <w:rPr>
          <w:rFonts w:eastAsia="Times New Roman"/>
          <w:lang w:val="en-US"/>
        </w:rPr>
        <w:t>anaesthesia</w:t>
      </w:r>
      <w:proofErr w:type="spellEnd"/>
      <w:r w:rsidRPr="003A0974">
        <w:rPr>
          <w:rFonts w:eastAsia="Times New Roman"/>
          <w:lang w:val="en-US"/>
        </w:rPr>
        <w:t xml:space="preserve"> machine and vital </w:t>
      </w:r>
      <w:r w:rsidR="007F7D70" w:rsidRPr="003A0974">
        <w:rPr>
          <w:rFonts w:eastAsia="Times New Roman"/>
          <w:lang w:val="en-US"/>
        </w:rPr>
        <w:t>parameter</w:t>
      </w:r>
      <w:r w:rsidRPr="003A0974">
        <w:rPr>
          <w:rFonts w:eastAsia="Times New Roman"/>
          <w:lang w:val="en-US"/>
        </w:rPr>
        <w:t xml:space="preserve"> monitoring equipment)</w:t>
      </w:r>
    </w:p>
    <w:p w14:paraId="249F899A" w14:textId="77777777" w:rsidR="00AE409D" w:rsidRPr="003A0974" w:rsidRDefault="00AE409D" w:rsidP="00983563">
      <w:pPr>
        <w:pStyle w:val="ListParagraph"/>
        <w:numPr>
          <w:ilvl w:val="3"/>
          <w:numId w:val="13"/>
        </w:numPr>
        <w:tabs>
          <w:tab w:val="left" w:pos="284"/>
        </w:tabs>
        <w:spacing w:line="360" w:lineRule="auto"/>
        <w:ind w:left="0" w:firstLine="0"/>
        <w:jc w:val="both"/>
        <w:rPr>
          <w:rFonts w:eastAsia="Times New Roman"/>
          <w:lang w:val="en-US"/>
        </w:rPr>
      </w:pPr>
      <w:r w:rsidRPr="003A0974">
        <w:rPr>
          <w:rFonts w:eastAsia="Times New Roman"/>
          <w:lang w:val="en-US"/>
        </w:rPr>
        <w:t xml:space="preserve">Perform </w:t>
      </w:r>
      <w:proofErr w:type="spellStart"/>
      <w:r w:rsidRPr="003A0974">
        <w:rPr>
          <w:rFonts w:eastAsia="Times New Roman"/>
          <w:lang w:val="en-US"/>
        </w:rPr>
        <w:t>anaesthesia</w:t>
      </w:r>
      <w:proofErr w:type="spellEnd"/>
      <w:r w:rsidRPr="003A0974">
        <w:rPr>
          <w:rFonts w:eastAsia="Times New Roman"/>
          <w:lang w:val="en-US"/>
        </w:rPr>
        <w:t xml:space="preserve"> monitoring of an animal (assessment of animal condition before general </w:t>
      </w:r>
      <w:proofErr w:type="spellStart"/>
      <w:r w:rsidRPr="003A0974">
        <w:rPr>
          <w:rFonts w:eastAsia="Times New Roman"/>
          <w:lang w:val="en-US"/>
        </w:rPr>
        <w:t>anaesthesia</w:t>
      </w:r>
      <w:proofErr w:type="spellEnd"/>
      <w:r w:rsidRPr="003A0974">
        <w:rPr>
          <w:rFonts w:eastAsia="Times New Roman"/>
          <w:lang w:val="en-US"/>
        </w:rPr>
        <w:t xml:space="preserve">, monitoring of vital parameters during </w:t>
      </w:r>
      <w:proofErr w:type="spellStart"/>
      <w:r w:rsidRPr="003A0974">
        <w:rPr>
          <w:rFonts w:eastAsia="Times New Roman"/>
          <w:lang w:val="en-US"/>
        </w:rPr>
        <w:t>anaesthesia</w:t>
      </w:r>
      <w:proofErr w:type="spellEnd"/>
      <w:r w:rsidRPr="003A0974">
        <w:rPr>
          <w:rFonts w:eastAsia="Times New Roman"/>
          <w:lang w:val="en-US"/>
        </w:rPr>
        <w:t xml:space="preserve"> and awakening). To be able to explain how and why the vital parameters are changing, to be able to manage </w:t>
      </w:r>
      <w:proofErr w:type="spellStart"/>
      <w:r w:rsidRPr="003A0974">
        <w:rPr>
          <w:rFonts w:eastAsia="Times New Roman"/>
          <w:lang w:val="en-US"/>
        </w:rPr>
        <w:t>anaesthesia</w:t>
      </w:r>
      <w:proofErr w:type="spellEnd"/>
      <w:r w:rsidRPr="003A0974">
        <w:rPr>
          <w:rFonts w:eastAsia="Times New Roman"/>
          <w:lang w:val="en-US"/>
        </w:rPr>
        <w:t xml:space="preserve"> (change the dose of applied medications, if necessary, select additional medications).</w:t>
      </w:r>
    </w:p>
    <w:p w14:paraId="176E9737" w14:textId="77777777" w:rsidR="00AE409D" w:rsidRPr="003A0974" w:rsidRDefault="00AE409D" w:rsidP="00983563">
      <w:pPr>
        <w:pStyle w:val="ListParagraph"/>
        <w:numPr>
          <w:ilvl w:val="3"/>
          <w:numId w:val="13"/>
        </w:numPr>
        <w:tabs>
          <w:tab w:val="left" w:pos="284"/>
        </w:tabs>
        <w:spacing w:line="360" w:lineRule="auto"/>
        <w:ind w:left="0" w:firstLine="0"/>
        <w:jc w:val="both"/>
        <w:rPr>
          <w:rFonts w:eastAsia="Times New Roman"/>
          <w:lang w:val="en-US"/>
        </w:rPr>
      </w:pPr>
      <w:r w:rsidRPr="003A0974">
        <w:rPr>
          <w:rFonts w:eastAsia="Times New Roman"/>
          <w:lang w:val="en-US"/>
        </w:rPr>
        <w:t>Perform limb immobilization by a bandage (Robert-Jones bandage, bandage using splits, etc.), in the case of fractures of limbs, splits, ligaments and tendons injury.</w:t>
      </w:r>
    </w:p>
    <w:p w14:paraId="08ABCA49" w14:textId="77777777" w:rsidR="00AE409D" w:rsidRPr="003A0974" w:rsidRDefault="00AE409D" w:rsidP="00983563">
      <w:pPr>
        <w:pStyle w:val="ListParagraph"/>
        <w:numPr>
          <w:ilvl w:val="3"/>
          <w:numId w:val="13"/>
        </w:numPr>
        <w:tabs>
          <w:tab w:val="left" w:pos="284"/>
        </w:tabs>
        <w:spacing w:line="360" w:lineRule="auto"/>
        <w:ind w:left="0" w:firstLine="0"/>
        <w:jc w:val="both"/>
        <w:rPr>
          <w:rFonts w:eastAsia="Times New Roman"/>
          <w:lang w:val="en-US"/>
        </w:rPr>
      </w:pPr>
      <w:r w:rsidRPr="003A0974">
        <w:rPr>
          <w:rFonts w:eastAsia="Times New Roman"/>
          <w:lang w:val="en-US"/>
        </w:rPr>
        <w:t xml:space="preserve">Perform an ophthalmological examination and be able to interpret the results of the examination. Take part </w:t>
      </w:r>
      <w:r w:rsidR="5D4F87A2" w:rsidRPr="003A0974">
        <w:rPr>
          <w:rFonts w:eastAsia="Times New Roman"/>
          <w:lang w:val="en-US"/>
        </w:rPr>
        <w:t>in</w:t>
      </w:r>
      <w:r w:rsidRPr="003A0974">
        <w:rPr>
          <w:rFonts w:eastAsia="Times New Roman"/>
          <w:lang w:val="en-US"/>
        </w:rPr>
        <w:t xml:space="preserve"> </w:t>
      </w:r>
      <w:r w:rsidR="2075EBB7" w:rsidRPr="003A0974">
        <w:rPr>
          <w:rFonts w:eastAsia="Times New Roman"/>
          <w:lang w:val="en-US"/>
        </w:rPr>
        <w:t>making</w:t>
      </w:r>
      <w:r w:rsidRPr="003A0974">
        <w:rPr>
          <w:rFonts w:eastAsia="Times New Roman"/>
          <w:lang w:val="en-US"/>
        </w:rPr>
        <w:t xml:space="preserve"> the treatment plan.</w:t>
      </w:r>
    </w:p>
    <w:p w14:paraId="417C19ED" w14:textId="77777777" w:rsidR="00AE409D" w:rsidRPr="003A0974" w:rsidRDefault="00AE409D" w:rsidP="00983563">
      <w:pPr>
        <w:pStyle w:val="ListParagraph"/>
        <w:numPr>
          <w:ilvl w:val="3"/>
          <w:numId w:val="13"/>
        </w:numPr>
        <w:tabs>
          <w:tab w:val="left" w:pos="284"/>
        </w:tabs>
        <w:spacing w:line="360" w:lineRule="auto"/>
        <w:ind w:left="0" w:firstLine="0"/>
        <w:jc w:val="both"/>
        <w:rPr>
          <w:rFonts w:eastAsia="Times New Roman"/>
          <w:lang w:val="en-US"/>
        </w:rPr>
      </w:pPr>
      <w:r w:rsidRPr="003A0974">
        <w:rPr>
          <w:rFonts w:eastAsia="Times New Roman"/>
          <w:lang w:val="en-US"/>
        </w:rPr>
        <w:t>Apply the principles of oncologic and reconstructive surgery in the treatment of oncological diseases in patients who require surgical treatment.</w:t>
      </w:r>
    </w:p>
    <w:p w14:paraId="50FB76E8" w14:textId="77777777" w:rsidR="00AE409D" w:rsidRPr="003A0974" w:rsidRDefault="00AE409D" w:rsidP="00983563">
      <w:pPr>
        <w:pStyle w:val="ListParagraph"/>
        <w:numPr>
          <w:ilvl w:val="3"/>
          <w:numId w:val="13"/>
        </w:numPr>
        <w:tabs>
          <w:tab w:val="left" w:pos="284"/>
        </w:tabs>
        <w:spacing w:line="360" w:lineRule="auto"/>
        <w:ind w:left="0" w:firstLine="0"/>
        <w:jc w:val="both"/>
        <w:rPr>
          <w:rFonts w:eastAsia="Times New Roman"/>
          <w:lang w:val="en-US"/>
        </w:rPr>
      </w:pPr>
      <w:r w:rsidRPr="003A0974">
        <w:rPr>
          <w:rFonts w:eastAsia="Times New Roman"/>
          <w:lang w:val="en-US"/>
        </w:rPr>
        <w:t xml:space="preserve">Perform the muzzle (oral) cavity and dental examinations, perform the special examinations of this region. Interpret the examination </w:t>
      </w:r>
      <w:r w:rsidR="525231D0" w:rsidRPr="003A0974">
        <w:rPr>
          <w:rFonts w:eastAsia="Times New Roman"/>
          <w:lang w:val="en-US"/>
        </w:rPr>
        <w:t>results and</w:t>
      </w:r>
      <w:r w:rsidRPr="003A0974">
        <w:rPr>
          <w:rFonts w:eastAsia="Times New Roman"/>
          <w:lang w:val="en-US"/>
        </w:rPr>
        <w:t xml:space="preserve"> </w:t>
      </w:r>
      <w:r w:rsidR="277BD477" w:rsidRPr="003A0974">
        <w:rPr>
          <w:rFonts w:eastAsia="Times New Roman"/>
          <w:lang w:val="en-US"/>
        </w:rPr>
        <w:t>make</w:t>
      </w:r>
      <w:r w:rsidRPr="003A0974">
        <w:rPr>
          <w:rFonts w:eastAsia="Times New Roman"/>
          <w:lang w:val="en-US"/>
        </w:rPr>
        <w:t xml:space="preserve"> a treatment plan.</w:t>
      </w:r>
    </w:p>
    <w:p w14:paraId="5A0D8C01" w14:textId="77777777" w:rsidR="00AE409D" w:rsidRPr="003A0974" w:rsidRDefault="00AE409D" w:rsidP="00983563">
      <w:pPr>
        <w:pStyle w:val="ListParagraph"/>
        <w:numPr>
          <w:ilvl w:val="3"/>
          <w:numId w:val="13"/>
        </w:numPr>
        <w:tabs>
          <w:tab w:val="left" w:pos="284"/>
        </w:tabs>
        <w:spacing w:line="360" w:lineRule="auto"/>
        <w:ind w:left="0" w:firstLine="0"/>
        <w:jc w:val="both"/>
        <w:rPr>
          <w:rFonts w:eastAsia="Times New Roman"/>
          <w:lang w:val="en-US"/>
        </w:rPr>
      </w:pPr>
      <w:r w:rsidRPr="003A0974">
        <w:rPr>
          <w:rFonts w:eastAsia="Times New Roman"/>
          <w:lang w:val="en-US"/>
        </w:rPr>
        <w:t>Assist your supervisor (veterinary surgeon) during surgical procedures and operations.</w:t>
      </w:r>
    </w:p>
    <w:p w14:paraId="54C0E784" w14:textId="77777777" w:rsidR="00AE409D" w:rsidRPr="003A0974" w:rsidRDefault="000A132B" w:rsidP="00983563">
      <w:pPr>
        <w:pStyle w:val="ListParagraph"/>
        <w:numPr>
          <w:ilvl w:val="3"/>
          <w:numId w:val="13"/>
        </w:numPr>
        <w:tabs>
          <w:tab w:val="left" w:pos="284"/>
        </w:tabs>
        <w:spacing w:line="360" w:lineRule="auto"/>
        <w:ind w:left="0" w:firstLine="0"/>
        <w:jc w:val="both"/>
        <w:rPr>
          <w:color w:val="000000" w:themeColor="text1"/>
          <w:lang w:val="en-US"/>
        </w:rPr>
      </w:pPr>
      <w:r w:rsidRPr="003A0974">
        <w:rPr>
          <w:color w:val="000000" w:themeColor="text1"/>
          <w:lang w:val="en-US"/>
        </w:rPr>
        <w:t>Obstetric patients and surgeries performed on them (e.g. castrations of females and males (elective and due to disease), etc.) cannot be described in the report.</w:t>
      </w:r>
    </w:p>
    <w:p w14:paraId="077E950A" w14:textId="77777777" w:rsidR="00AE409D" w:rsidRPr="003A0974" w:rsidRDefault="00AE409D" w:rsidP="00144705">
      <w:pPr>
        <w:spacing w:after="0" w:line="360" w:lineRule="auto"/>
        <w:jc w:val="both"/>
        <w:rPr>
          <w:rFonts w:ascii="Times New Roman" w:hAnsi="Times New Roman"/>
          <w:sz w:val="24"/>
          <w:szCs w:val="24"/>
          <w:lang w:val="en-US"/>
        </w:rPr>
      </w:pPr>
      <w:r w:rsidRPr="003A0974">
        <w:rPr>
          <w:rFonts w:ascii="Times New Roman" w:hAnsi="Times New Roman"/>
          <w:b/>
          <w:bCs/>
          <w:sz w:val="24"/>
          <w:szCs w:val="24"/>
          <w:lang w:val="en-US"/>
        </w:rPr>
        <w:t>3.2.2. After the Practice the student shall be able to</w:t>
      </w:r>
      <w:r w:rsidRPr="003A0974">
        <w:rPr>
          <w:rFonts w:ascii="Times New Roman" w:hAnsi="Times New Roman"/>
          <w:sz w:val="24"/>
          <w:szCs w:val="24"/>
          <w:lang w:val="en-US"/>
        </w:rPr>
        <w:t>:</w:t>
      </w:r>
    </w:p>
    <w:p w14:paraId="1E284B32" w14:textId="77777777" w:rsidR="00AE409D" w:rsidRPr="003A0974" w:rsidRDefault="00AE409D" w:rsidP="00983563">
      <w:pPr>
        <w:pStyle w:val="ListParagraph"/>
        <w:numPr>
          <w:ilvl w:val="3"/>
          <w:numId w:val="14"/>
        </w:numPr>
        <w:tabs>
          <w:tab w:val="left" w:pos="284"/>
        </w:tabs>
        <w:spacing w:line="360" w:lineRule="auto"/>
        <w:ind w:left="0" w:firstLine="0"/>
        <w:jc w:val="both"/>
        <w:rPr>
          <w:color w:val="000000"/>
          <w:lang w:val="en-US"/>
        </w:rPr>
      </w:pPr>
      <w:r w:rsidRPr="003A0974">
        <w:rPr>
          <w:rFonts w:eastAsia="Times New Roman"/>
          <w:lang w:val="en-US"/>
        </w:rPr>
        <w:t>Follow biosecurity requirements.</w:t>
      </w:r>
    </w:p>
    <w:p w14:paraId="0AD9773D" w14:textId="77777777" w:rsidR="00AE409D" w:rsidRPr="003A0974" w:rsidRDefault="00AE409D" w:rsidP="00983563">
      <w:pPr>
        <w:pStyle w:val="ListParagraph"/>
        <w:numPr>
          <w:ilvl w:val="3"/>
          <w:numId w:val="14"/>
        </w:numPr>
        <w:tabs>
          <w:tab w:val="left" w:pos="284"/>
        </w:tabs>
        <w:spacing w:line="360" w:lineRule="auto"/>
        <w:ind w:left="0" w:firstLine="0"/>
        <w:jc w:val="both"/>
        <w:rPr>
          <w:color w:val="000000"/>
          <w:lang w:val="en-US"/>
        </w:rPr>
      </w:pPr>
      <w:r w:rsidRPr="003A0974">
        <w:rPr>
          <w:rFonts w:eastAsia="Times New Roman"/>
          <w:lang w:val="en-US"/>
        </w:rPr>
        <w:t xml:space="preserve">Perform clinical, </w:t>
      </w:r>
      <w:proofErr w:type="spellStart"/>
      <w:r w:rsidRPr="003A0974">
        <w:rPr>
          <w:rFonts w:eastAsia="Times New Roman"/>
          <w:lang w:val="en-US"/>
        </w:rPr>
        <w:t>orthopaedic</w:t>
      </w:r>
      <w:proofErr w:type="spellEnd"/>
      <w:r w:rsidRPr="003A0974">
        <w:rPr>
          <w:rFonts w:eastAsia="Times New Roman"/>
          <w:lang w:val="en-US"/>
        </w:rPr>
        <w:t>, ophthalmologic and neurological examination, to select the appropriate special examinations, to evaluate and interpret the results of special examinations. After evaluating the results of the examination, be able to make a list of differential diagnoses, to carry out the main (final) diagnosis and make a treatment plan.</w:t>
      </w:r>
    </w:p>
    <w:p w14:paraId="53C009DE" w14:textId="77777777" w:rsidR="00AE409D" w:rsidRPr="003A0974" w:rsidRDefault="00AE409D" w:rsidP="00983563">
      <w:pPr>
        <w:pStyle w:val="ListParagraph"/>
        <w:numPr>
          <w:ilvl w:val="3"/>
          <w:numId w:val="14"/>
        </w:numPr>
        <w:tabs>
          <w:tab w:val="left" w:pos="284"/>
        </w:tabs>
        <w:spacing w:line="360" w:lineRule="auto"/>
        <w:ind w:left="0" w:firstLine="0"/>
        <w:jc w:val="both"/>
        <w:rPr>
          <w:color w:val="000000"/>
          <w:lang w:val="en-US"/>
        </w:rPr>
      </w:pPr>
      <w:r w:rsidRPr="003A0974">
        <w:rPr>
          <w:rFonts w:eastAsia="Times New Roman"/>
          <w:lang w:val="en-US"/>
        </w:rPr>
        <w:t>Ensure aseptic and antiseptic during surgical procedures and operations.</w:t>
      </w:r>
    </w:p>
    <w:p w14:paraId="09477805" w14:textId="77777777" w:rsidR="00AE409D" w:rsidRPr="003A0974" w:rsidRDefault="00AE409D" w:rsidP="00983563">
      <w:pPr>
        <w:pStyle w:val="ListParagraph"/>
        <w:numPr>
          <w:ilvl w:val="3"/>
          <w:numId w:val="14"/>
        </w:numPr>
        <w:tabs>
          <w:tab w:val="left" w:pos="284"/>
        </w:tabs>
        <w:spacing w:line="360" w:lineRule="auto"/>
        <w:ind w:left="0" w:firstLine="0"/>
        <w:jc w:val="both"/>
        <w:rPr>
          <w:color w:val="000000"/>
          <w:lang w:val="en-US"/>
        </w:rPr>
      </w:pPr>
      <w:r w:rsidRPr="003A0974">
        <w:rPr>
          <w:rFonts w:eastAsia="Times New Roman"/>
          <w:lang w:val="en-US"/>
        </w:rPr>
        <w:t xml:space="preserve">Provide </w:t>
      </w:r>
      <w:r w:rsidR="1F4876CE" w:rsidRPr="003A0974">
        <w:rPr>
          <w:rFonts w:eastAsia="Times New Roman"/>
          <w:lang w:val="en-US"/>
        </w:rPr>
        <w:t>emergency</w:t>
      </w:r>
      <w:r w:rsidRPr="003A0974">
        <w:rPr>
          <w:rFonts w:eastAsia="Times New Roman"/>
          <w:lang w:val="en-US"/>
        </w:rPr>
        <w:t xml:space="preserve"> (first) aid to small animals (polytrauma, shock, heart failure, acute respiratory failure, GDV, bleeding, occlusion of airways, etc.).</w:t>
      </w:r>
    </w:p>
    <w:p w14:paraId="15D420A6" w14:textId="77777777" w:rsidR="00AE409D" w:rsidRPr="003A0974" w:rsidRDefault="00AE409D" w:rsidP="00983563">
      <w:pPr>
        <w:pStyle w:val="ListParagraph"/>
        <w:numPr>
          <w:ilvl w:val="3"/>
          <w:numId w:val="14"/>
        </w:numPr>
        <w:tabs>
          <w:tab w:val="left" w:pos="284"/>
        </w:tabs>
        <w:spacing w:line="360" w:lineRule="auto"/>
        <w:ind w:left="0" w:firstLine="0"/>
        <w:jc w:val="both"/>
        <w:rPr>
          <w:color w:val="000000"/>
          <w:lang w:val="en-US"/>
        </w:rPr>
      </w:pPr>
      <w:r w:rsidRPr="003A0974">
        <w:rPr>
          <w:rFonts w:eastAsia="Times New Roman"/>
          <w:lang w:val="en-US"/>
        </w:rPr>
        <w:t xml:space="preserve">Prepare </w:t>
      </w:r>
      <w:r w:rsidR="00E05FA6" w:rsidRPr="003A0974">
        <w:rPr>
          <w:rFonts w:eastAsia="Times New Roman"/>
          <w:lang w:val="en-US"/>
        </w:rPr>
        <w:t>animal</w:t>
      </w:r>
      <w:r w:rsidRPr="003A0974">
        <w:rPr>
          <w:rFonts w:eastAsia="Times New Roman"/>
          <w:lang w:val="en-US"/>
        </w:rPr>
        <w:t xml:space="preserve"> and surgery </w:t>
      </w:r>
      <w:r w:rsidR="007F7D70" w:rsidRPr="003A0974">
        <w:rPr>
          <w:rFonts w:eastAsia="Times New Roman"/>
          <w:lang w:val="en-US"/>
        </w:rPr>
        <w:t>rooms</w:t>
      </w:r>
      <w:r w:rsidRPr="003A0974">
        <w:rPr>
          <w:rFonts w:eastAsia="Times New Roman"/>
          <w:lang w:val="en-US"/>
        </w:rPr>
        <w:t xml:space="preserve"> for surgical operations: soft tissue, ophthalmological, </w:t>
      </w:r>
      <w:proofErr w:type="spellStart"/>
      <w:r w:rsidRPr="003A0974">
        <w:rPr>
          <w:rFonts w:eastAsia="Times New Roman"/>
          <w:lang w:val="en-US"/>
        </w:rPr>
        <w:t>orthopaedic</w:t>
      </w:r>
      <w:proofErr w:type="spellEnd"/>
      <w:r w:rsidRPr="003A0974">
        <w:rPr>
          <w:rFonts w:eastAsia="Times New Roman"/>
          <w:lang w:val="en-US"/>
        </w:rPr>
        <w:t xml:space="preserve"> operations.</w:t>
      </w:r>
    </w:p>
    <w:p w14:paraId="05F54910" w14:textId="77777777" w:rsidR="00AE409D" w:rsidRPr="003A0974" w:rsidRDefault="00AE409D" w:rsidP="00983563">
      <w:pPr>
        <w:pStyle w:val="ListParagraph"/>
        <w:numPr>
          <w:ilvl w:val="3"/>
          <w:numId w:val="14"/>
        </w:numPr>
        <w:tabs>
          <w:tab w:val="left" w:pos="284"/>
        </w:tabs>
        <w:spacing w:line="360" w:lineRule="auto"/>
        <w:ind w:left="0" w:firstLine="0"/>
        <w:jc w:val="both"/>
        <w:rPr>
          <w:color w:val="000000"/>
          <w:lang w:val="en-US"/>
        </w:rPr>
      </w:pPr>
      <w:r w:rsidRPr="003A0974">
        <w:rPr>
          <w:rFonts w:eastAsia="Times New Roman"/>
          <w:lang w:val="en-US"/>
        </w:rPr>
        <w:t>Properly select the procedure location (operating room) for aseptic and antiseptic procedures.</w:t>
      </w:r>
    </w:p>
    <w:p w14:paraId="2E00AC9A" w14:textId="77777777" w:rsidR="00AE409D" w:rsidRPr="003A0974" w:rsidRDefault="00AE409D" w:rsidP="00983563">
      <w:pPr>
        <w:pStyle w:val="ListParagraph"/>
        <w:numPr>
          <w:ilvl w:val="3"/>
          <w:numId w:val="14"/>
        </w:numPr>
        <w:tabs>
          <w:tab w:val="left" w:pos="284"/>
        </w:tabs>
        <w:spacing w:line="360" w:lineRule="auto"/>
        <w:ind w:left="0" w:firstLine="0"/>
        <w:jc w:val="both"/>
        <w:rPr>
          <w:color w:val="000000"/>
          <w:lang w:val="en-US"/>
        </w:rPr>
      </w:pPr>
      <w:r w:rsidRPr="003A0974">
        <w:rPr>
          <w:rFonts w:eastAsia="Times New Roman"/>
          <w:lang w:val="en-US"/>
        </w:rPr>
        <w:t>Do catheterization of the urinary bladder of male and female dogs and cats.</w:t>
      </w:r>
    </w:p>
    <w:p w14:paraId="6AEA55DA" w14:textId="77777777" w:rsidR="00AE409D" w:rsidRPr="003A0974" w:rsidRDefault="00AE409D" w:rsidP="00983563">
      <w:pPr>
        <w:pStyle w:val="ListParagraph"/>
        <w:numPr>
          <w:ilvl w:val="3"/>
          <w:numId w:val="14"/>
        </w:numPr>
        <w:tabs>
          <w:tab w:val="left" w:pos="284"/>
        </w:tabs>
        <w:spacing w:line="360" w:lineRule="auto"/>
        <w:ind w:left="0" w:firstLine="0"/>
        <w:jc w:val="both"/>
        <w:rPr>
          <w:color w:val="000000"/>
          <w:lang w:val="en-US"/>
        </w:rPr>
      </w:pPr>
      <w:r w:rsidRPr="003A0974">
        <w:rPr>
          <w:rFonts w:eastAsia="Times New Roman"/>
          <w:lang w:val="en-US"/>
        </w:rPr>
        <w:lastRenderedPageBreak/>
        <w:t xml:space="preserve">Introduce a venous catheter into </w:t>
      </w:r>
      <w:r w:rsidRPr="003A0974">
        <w:rPr>
          <w:rFonts w:eastAsia="Times New Roman"/>
          <w:i/>
          <w:iCs/>
          <w:lang w:val="en-US"/>
        </w:rPr>
        <w:t xml:space="preserve">v. </w:t>
      </w:r>
      <w:proofErr w:type="spellStart"/>
      <w:r w:rsidRPr="003A0974">
        <w:rPr>
          <w:rFonts w:eastAsia="Times New Roman"/>
          <w:i/>
          <w:iCs/>
          <w:lang w:val="en-US"/>
        </w:rPr>
        <w:t>saphena</w:t>
      </w:r>
      <w:proofErr w:type="spellEnd"/>
      <w:r w:rsidRPr="003A0974">
        <w:rPr>
          <w:rFonts w:eastAsia="Times New Roman"/>
          <w:lang w:val="en-US"/>
        </w:rPr>
        <w:t xml:space="preserve"> and </w:t>
      </w:r>
      <w:r w:rsidRPr="003A0974">
        <w:rPr>
          <w:rFonts w:eastAsia="Times New Roman"/>
          <w:i/>
          <w:iCs/>
          <w:lang w:val="en-US"/>
        </w:rPr>
        <w:t xml:space="preserve">v. </w:t>
      </w:r>
      <w:proofErr w:type="spellStart"/>
      <w:r w:rsidRPr="003A0974">
        <w:rPr>
          <w:rFonts w:eastAsia="Times New Roman"/>
          <w:i/>
          <w:iCs/>
          <w:lang w:val="en-US"/>
        </w:rPr>
        <w:t>cephalica</w:t>
      </w:r>
      <w:proofErr w:type="spellEnd"/>
      <w:r w:rsidRPr="003A0974">
        <w:rPr>
          <w:rFonts w:eastAsia="Times New Roman"/>
          <w:i/>
          <w:iCs/>
          <w:lang w:val="en-US"/>
        </w:rPr>
        <w:t>.</w:t>
      </w:r>
    </w:p>
    <w:p w14:paraId="3AEC7818" w14:textId="77777777" w:rsidR="00AE409D" w:rsidRPr="003A0974" w:rsidRDefault="00AE409D" w:rsidP="00983563">
      <w:pPr>
        <w:pStyle w:val="ListParagraph"/>
        <w:numPr>
          <w:ilvl w:val="3"/>
          <w:numId w:val="14"/>
        </w:numPr>
        <w:tabs>
          <w:tab w:val="left" w:pos="284"/>
        </w:tabs>
        <w:spacing w:line="360" w:lineRule="auto"/>
        <w:ind w:left="0" w:firstLine="0"/>
        <w:jc w:val="both"/>
        <w:rPr>
          <w:color w:val="000000"/>
          <w:lang w:val="en-US"/>
        </w:rPr>
      </w:pPr>
      <w:r w:rsidRPr="003A0974">
        <w:rPr>
          <w:rFonts w:eastAsia="Times New Roman"/>
          <w:lang w:val="en-US"/>
        </w:rPr>
        <w:t>Evaluate diagnostic imaging examination. Will be able to evaluate and interpret the results of diagnostic imaging.</w:t>
      </w:r>
    </w:p>
    <w:p w14:paraId="1CC7F9C7" w14:textId="77777777" w:rsidR="00AE409D" w:rsidRPr="003A0974" w:rsidRDefault="00AE409D" w:rsidP="00983563">
      <w:pPr>
        <w:pStyle w:val="ListParagraph"/>
        <w:numPr>
          <w:ilvl w:val="3"/>
          <w:numId w:val="14"/>
        </w:numPr>
        <w:tabs>
          <w:tab w:val="left" w:pos="284"/>
        </w:tabs>
        <w:spacing w:line="360" w:lineRule="auto"/>
        <w:ind w:left="0" w:firstLine="0"/>
        <w:jc w:val="both"/>
        <w:rPr>
          <w:color w:val="000000"/>
          <w:lang w:val="en-US"/>
        </w:rPr>
      </w:pPr>
      <w:r w:rsidRPr="003A0974">
        <w:rPr>
          <w:rFonts w:eastAsia="Times New Roman"/>
          <w:lang w:val="en-US"/>
        </w:rPr>
        <w:t>Manage the infected and uninfected wounds (introduction of drains, bandaging, forming a treatment plan).</w:t>
      </w:r>
    </w:p>
    <w:p w14:paraId="3EC5FE97" w14:textId="77777777" w:rsidR="00AE409D" w:rsidRPr="003A0974" w:rsidRDefault="00AE409D" w:rsidP="00983563">
      <w:pPr>
        <w:pStyle w:val="ListParagraph"/>
        <w:numPr>
          <w:ilvl w:val="3"/>
          <w:numId w:val="14"/>
        </w:numPr>
        <w:tabs>
          <w:tab w:val="left" w:pos="284"/>
        </w:tabs>
        <w:spacing w:line="360" w:lineRule="auto"/>
        <w:ind w:left="0" w:firstLine="0"/>
        <w:jc w:val="both"/>
        <w:rPr>
          <w:color w:val="000000"/>
          <w:lang w:val="en-US"/>
        </w:rPr>
      </w:pPr>
      <w:r w:rsidRPr="003A0974">
        <w:rPr>
          <w:rFonts w:eastAsia="Times New Roman"/>
          <w:lang w:val="en-US"/>
        </w:rPr>
        <w:t>Perform castration (orchiectomy, ovariohysterectomy, ovariectomy) of female and male small animals (dogs and cats).</w:t>
      </w:r>
    </w:p>
    <w:p w14:paraId="4CC4C2A4" w14:textId="77777777" w:rsidR="00AE409D" w:rsidRPr="003A0974" w:rsidRDefault="00AE409D" w:rsidP="00983563">
      <w:pPr>
        <w:pStyle w:val="ListParagraph"/>
        <w:numPr>
          <w:ilvl w:val="3"/>
          <w:numId w:val="14"/>
        </w:numPr>
        <w:tabs>
          <w:tab w:val="left" w:pos="284"/>
        </w:tabs>
        <w:spacing w:line="360" w:lineRule="auto"/>
        <w:ind w:left="0" w:firstLine="0"/>
        <w:jc w:val="both"/>
        <w:rPr>
          <w:color w:val="000000"/>
          <w:lang w:val="en-US"/>
        </w:rPr>
      </w:pPr>
      <w:r w:rsidRPr="003A0974">
        <w:rPr>
          <w:rFonts w:eastAsia="Times New Roman"/>
          <w:lang w:val="en-US"/>
        </w:rPr>
        <w:t xml:space="preserve">Do a plan of sedation and </w:t>
      </w:r>
      <w:proofErr w:type="spellStart"/>
      <w:r w:rsidRPr="003A0974">
        <w:rPr>
          <w:rFonts w:eastAsia="Times New Roman"/>
          <w:lang w:val="en-US"/>
        </w:rPr>
        <w:t>anaesthesia</w:t>
      </w:r>
      <w:proofErr w:type="spellEnd"/>
      <w:r w:rsidRPr="003A0974">
        <w:rPr>
          <w:rFonts w:eastAsia="Times New Roman"/>
          <w:lang w:val="en-US"/>
        </w:rPr>
        <w:t xml:space="preserve"> based on the species, breed, age and health status of the animal.</w:t>
      </w:r>
    </w:p>
    <w:p w14:paraId="336BFAF9" w14:textId="77777777" w:rsidR="00AE409D" w:rsidRPr="003A0974" w:rsidRDefault="00AE409D" w:rsidP="00983563">
      <w:pPr>
        <w:pStyle w:val="ListParagraph"/>
        <w:numPr>
          <w:ilvl w:val="3"/>
          <w:numId w:val="14"/>
        </w:numPr>
        <w:tabs>
          <w:tab w:val="left" w:pos="284"/>
        </w:tabs>
        <w:spacing w:line="360" w:lineRule="auto"/>
        <w:ind w:left="0" w:firstLine="0"/>
        <w:jc w:val="both"/>
        <w:rPr>
          <w:color w:val="000000"/>
          <w:lang w:val="en-US"/>
        </w:rPr>
      </w:pPr>
      <w:r w:rsidRPr="003A0974">
        <w:rPr>
          <w:rFonts w:eastAsia="Times New Roman"/>
          <w:lang w:val="en-US"/>
        </w:rPr>
        <w:t xml:space="preserve">Induce general </w:t>
      </w:r>
      <w:proofErr w:type="spellStart"/>
      <w:r w:rsidRPr="003A0974">
        <w:rPr>
          <w:rFonts w:eastAsia="Times New Roman"/>
          <w:lang w:val="en-US"/>
        </w:rPr>
        <w:t>anaesthesia</w:t>
      </w:r>
      <w:proofErr w:type="spellEnd"/>
      <w:r w:rsidRPr="003A0974">
        <w:rPr>
          <w:rFonts w:eastAsia="Times New Roman"/>
          <w:lang w:val="en-US"/>
        </w:rPr>
        <w:t xml:space="preserve"> (administer medications of sedation / </w:t>
      </w:r>
      <w:proofErr w:type="spellStart"/>
      <w:r w:rsidRPr="003A0974">
        <w:rPr>
          <w:rFonts w:eastAsia="Times New Roman"/>
          <w:lang w:val="en-US"/>
        </w:rPr>
        <w:t>anaesthesia</w:t>
      </w:r>
      <w:proofErr w:type="spellEnd"/>
      <w:r w:rsidRPr="003A0974">
        <w:rPr>
          <w:rFonts w:eastAsia="Times New Roman"/>
          <w:lang w:val="en-US"/>
        </w:rPr>
        <w:t xml:space="preserve">, put venous catheter, ensure proper fluid therapy, perform intubation, attach the animal to a machine and vital </w:t>
      </w:r>
      <w:r w:rsidR="00591744" w:rsidRPr="003A0974">
        <w:rPr>
          <w:rFonts w:eastAsia="Times New Roman"/>
          <w:lang w:val="en-US"/>
        </w:rPr>
        <w:t>parameter</w:t>
      </w:r>
      <w:r w:rsidRPr="003A0974">
        <w:rPr>
          <w:rFonts w:eastAsia="Times New Roman"/>
          <w:lang w:val="en-US"/>
        </w:rPr>
        <w:t xml:space="preserve"> monitoring equipment).</w:t>
      </w:r>
    </w:p>
    <w:p w14:paraId="508803CA" w14:textId="77777777" w:rsidR="00AE409D" w:rsidRPr="003A0974" w:rsidRDefault="00AE409D" w:rsidP="00983563">
      <w:pPr>
        <w:pStyle w:val="ListParagraph"/>
        <w:numPr>
          <w:ilvl w:val="3"/>
          <w:numId w:val="14"/>
        </w:numPr>
        <w:tabs>
          <w:tab w:val="left" w:pos="284"/>
        </w:tabs>
        <w:spacing w:line="360" w:lineRule="auto"/>
        <w:ind w:left="0" w:firstLine="0"/>
        <w:jc w:val="both"/>
        <w:rPr>
          <w:color w:val="000000"/>
          <w:lang w:val="en-US"/>
        </w:rPr>
      </w:pPr>
      <w:r w:rsidRPr="003A0974">
        <w:rPr>
          <w:rFonts w:eastAsia="Times New Roman"/>
          <w:lang w:val="en-US"/>
        </w:rPr>
        <w:t xml:space="preserve">Perform </w:t>
      </w:r>
      <w:proofErr w:type="spellStart"/>
      <w:r w:rsidRPr="003A0974">
        <w:rPr>
          <w:rFonts w:eastAsia="Times New Roman"/>
          <w:lang w:val="en-US"/>
        </w:rPr>
        <w:t>anaesthesia</w:t>
      </w:r>
      <w:proofErr w:type="spellEnd"/>
      <w:r w:rsidRPr="003A0974">
        <w:rPr>
          <w:rFonts w:eastAsia="Times New Roman"/>
          <w:lang w:val="en-US"/>
        </w:rPr>
        <w:t xml:space="preserve"> monitoring of </w:t>
      </w:r>
      <w:r w:rsidR="2A5F4B9F" w:rsidRPr="003A0974">
        <w:rPr>
          <w:rFonts w:eastAsia="Times New Roman"/>
          <w:lang w:val="en-US"/>
        </w:rPr>
        <w:t>animals</w:t>
      </w:r>
      <w:r w:rsidRPr="003A0974">
        <w:rPr>
          <w:rFonts w:eastAsia="Times New Roman"/>
          <w:lang w:val="en-US"/>
        </w:rPr>
        <w:t xml:space="preserve"> (assessment of animal condition before general </w:t>
      </w:r>
      <w:proofErr w:type="spellStart"/>
      <w:r w:rsidRPr="003A0974">
        <w:rPr>
          <w:rFonts w:eastAsia="Times New Roman"/>
          <w:lang w:val="en-US"/>
        </w:rPr>
        <w:t>anaesthesia</w:t>
      </w:r>
      <w:proofErr w:type="spellEnd"/>
      <w:r w:rsidRPr="003A0974">
        <w:rPr>
          <w:rFonts w:eastAsia="Times New Roman"/>
          <w:lang w:val="en-US"/>
        </w:rPr>
        <w:t xml:space="preserve">, monitoring of vital parameters during </w:t>
      </w:r>
      <w:proofErr w:type="spellStart"/>
      <w:r w:rsidRPr="003A0974">
        <w:rPr>
          <w:rFonts w:eastAsia="Times New Roman"/>
          <w:lang w:val="en-US"/>
        </w:rPr>
        <w:t>anaesthesia</w:t>
      </w:r>
      <w:proofErr w:type="spellEnd"/>
      <w:r w:rsidRPr="003A0974">
        <w:rPr>
          <w:rFonts w:eastAsia="Times New Roman"/>
          <w:lang w:val="en-US"/>
        </w:rPr>
        <w:t xml:space="preserve"> and awakening). Explain how and why the vital parameters change, to manage </w:t>
      </w:r>
      <w:proofErr w:type="spellStart"/>
      <w:r w:rsidRPr="003A0974">
        <w:rPr>
          <w:rFonts w:eastAsia="Times New Roman"/>
          <w:lang w:val="en-US"/>
        </w:rPr>
        <w:t>anaesthesia</w:t>
      </w:r>
      <w:proofErr w:type="spellEnd"/>
      <w:r w:rsidRPr="003A0974">
        <w:rPr>
          <w:rFonts w:eastAsia="Times New Roman"/>
          <w:lang w:val="en-US"/>
        </w:rPr>
        <w:t xml:space="preserve"> (change the dose of applied medications, if necessary, select additional medications for stabilization of animal condition).</w:t>
      </w:r>
    </w:p>
    <w:p w14:paraId="0D06345A" w14:textId="77777777" w:rsidR="00AE409D" w:rsidRPr="003A0974" w:rsidRDefault="00AE409D" w:rsidP="00983563">
      <w:pPr>
        <w:pStyle w:val="ListParagraph"/>
        <w:numPr>
          <w:ilvl w:val="3"/>
          <w:numId w:val="14"/>
        </w:numPr>
        <w:tabs>
          <w:tab w:val="left" w:pos="284"/>
        </w:tabs>
        <w:spacing w:line="360" w:lineRule="auto"/>
        <w:ind w:left="0" w:firstLine="0"/>
        <w:jc w:val="both"/>
        <w:rPr>
          <w:color w:val="000000"/>
          <w:lang w:val="en-US"/>
        </w:rPr>
      </w:pPr>
      <w:r w:rsidRPr="003A0974">
        <w:rPr>
          <w:rFonts w:eastAsia="Times New Roman"/>
          <w:lang w:val="en-US"/>
        </w:rPr>
        <w:t>Perform limb immobilization by a bandage (Robert-Jones bandage, bandage using splits, etc.), in the case of fractures of limbs, splits, ligaments and tendons injury.</w:t>
      </w:r>
    </w:p>
    <w:p w14:paraId="42131D9D" w14:textId="77777777" w:rsidR="00AE409D" w:rsidRPr="003A0974" w:rsidRDefault="00AE409D" w:rsidP="00983563">
      <w:pPr>
        <w:pStyle w:val="ListParagraph"/>
        <w:numPr>
          <w:ilvl w:val="3"/>
          <w:numId w:val="14"/>
        </w:numPr>
        <w:tabs>
          <w:tab w:val="left" w:pos="284"/>
        </w:tabs>
        <w:spacing w:line="360" w:lineRule="auto"/>
        <w:ind w:left="0" w:firstLine="0"/>
        <w:jc w:val="both"/>
        <w:rPr>
          <w:color w:val="000000"/>
          <w:lang w:val="en-US"/>
        </w:rPr>
      </w:pPr>
      <w:r w:rsidRPr="003A0974">
        <w:rPr>
          <w:rFonts w:eastAsia="Times New Roman"/>
          <w:lang w:val="en-US"/>
        </w:rPr>
        <w:t xml:space="preserve">Perform an ophthalmological examination and be able to interpret the results of the examination. Take part </w:t>
      </w:r>
      <w:r w:rsidR="00226463" w:rsidRPr="003A0974">
        <w:rPr>
          <w:rFonts w:eastAsia="Times New Roman"/>
          <w:lang w:val="en-US"/>
        </w:rPr>
        <w:t>in</w:t>
      </w:r>
      <w:r w:rsidRPr="003A0974">
        <w:rPr>
          <w:rFonts w:eastAsia="Times New Roman"/>
          <w:lang w:val="en-US"/>
        </w:rPr>
        <w:t xml:space="preserve"> </w:t>
      </w:r>
      <w:r w:rsidR="4369B55B" w:rsidRPr="003A0974">
        <w:rPr>
          <w:rFonts w:eastAsia="Times New Roman"/>
          <w:lang w:val="en-US"/>
        </w:rPr>
        <w:t>making</w:t>
      </w:r>
      <w:r w:rsidRPr="003A0974">
        <w:rPr>
          <w:rFonts w:eastAsia="Times New Roman"/>
          <w:lang w:val="en-US"/>
        </w:rPr>
        <w:t xml:space="preserve"> the treatment plan.</w:t>
      </w:r>
    </w:p>
    <w:p w14:paraId="7263DD5C" w14:textId="77777777" w:rsidR="00AE409D" w:rsidRPr="003A0974" w:rsidRDefault="00AE409D" w:rsidP="00983563">
      <w:pPr>
        <w:pStyle w:val="ListParagraph"/>
        <w:numPr>
          <w:ilvl w:val="3"/>
          <w:numId w:val="14"/>
        </w:numPr>
        <w:tabs>
          <w:tab w:val="left" w:pos="284"/>
        </w:tabs>
        <w:spacing w:line="360" w:lineRule="auto"/>
        <w:ind w:left="0" w:firstLine="0"/>
        <w:jc w:val="both"/>
        <w:rPr>
          <w:color w:val="000000"/>
          <w:lang w:val="en-US"/>
        </w:rPr>
      </w:pPr>
      <w:r w:rsidRPr="003A0974">
        <w:rPr>
          <w:rFonts w:eastAsia="Times New Roman"/>
          <w:lang w:val="en-US"/>
        </w:rPr>
        <w:t xml:space="preserve">Apply the principles of oncologic and reconstructive surgery in the treatment of oncological diseases in patients who require surgical treatment. </w:t>
      </w:r>
    </w:p>
    <w:p w14:paraId="7C2FFDA4" w14:textId="77777777" w:rsidR="00AE409D" w:rsidRPr="003A0974" w:rsidRDefault="00AE409D" w:rsidP="00983563">
      <w:pPr>
        <w:pStyle w:val="ListParagraph"/>
        <w:numPr>
          <w:ilvl w:val="3"/>
          <w:numId w:val="14"/>
        </w:numPr>
        <w:tabs>
          <w:tab w:val="left" w:pos="284"/>
        </w:tabs>
        <w:spacing w:line="360" w:lineRule="auto"/>
        <w:ind w:left="0" w:firstLine="0"/>
        <w:jc w:val="both"/>
        <w:rPr>
          <w:color w:val="000000"/>
          <w:lang w:val="en-US"/>
        </w:rPr>
      </w:pPr>
      <w:r w:rsidRPr="003A0974">
        <w:rPr>
          <w:rFonts w:eastAsia="Times New Roman"/>
          <w:lang w:val="en-US"/>
        </w:rPr>
        <w:t>Perform the muzzle (oral) cavity and dental examinations, perform the special examinations of this region. Interpret, the examination results, and to make a treatment plan and to do treatment.</w:t>
      </w:r>
    </w:p>
    <w:p w14:paraId="58227A15" w14:textId="77777777" w:rsidR="00AE409D" w:rsidRPr="003A0974" w:rsidRDefault="00AE409D" w:rsidP="00144705">
      <w:pPr>
        <w:spacing w:after="0" w:line="360" w:lineRule="auto"/>
        <w:jc w:val="both"/>
        <w:rPr>
          <w:rFonts w:ascii="Times New Roman" w:hAnsi="Times New Roman"/>
          <w:sz w:val="24"/>
          <w:szCs w:val="24"/>
          <w:lang w:val="en-US"/>
        </w:rPr>
      </w:pPr>
      <w:r w:rsidRPr="003A0974">
        <w:rPr>
          <w:rFonts w:ascii="Times New Roman" w:hAnsi="Times New Roman"/>
          <w:b/>
          <w:bCs/>
          <w:sz w:val="24"/>
          <w:szCs w:val="24"/>
          <w:lang w:val="en-US"/>
        </w:rPr>
        <w:t>3.2.3. Practice will be assessed with the focus on the following criteria</w:t>
      </w:r>
      <w:r w:rsidRPr="003A0974">
        <w:rPr>
          <w:rFonts w:ascii="Times New Roman" w:hAnsi="Times New Roman"/>
          <w:sz w:val="24"/>
          <w:szCs w:val="24"/>
          <w:lang w:val="en-US"/>
        </w:rPr>
        <w:t>:</w:t>
      </w:r>
    </w:p>
    <w:p w14:paraId="3DB25B0F" w14:textId="77777777" w:rsidR="00AE409D" w:rsidRPr="003A0974" w:rsidRDefault="00AE409D" w:rsidP="00123924">
      <w:pPr>
        <w:spacing w:after="0" w:line="360" w:lineRule="auto"/>
        <w:jc w:val="both"/>
        <w:rPr>
          <w:rFonts w:ascii="Times New Roman" w:hAnsi="Times New Roman"/>
          <w:sz w:val="24"/>
          <w:szCs w:val="24"/>
          <w:lang w:val="en-US"/>
        </w:rPr>
      </w:pPr>
      <w:r w:rsidRPr="003A0974">
        <w:rPr>
          <w:rFonts w:ascii="Times New Roman" w:hAnsi="Times New Roman"/>
          <w:sz w:val="24"/>
          <w:szCs w:val="24"/>
          <w:lang w:val="en-US"/>
        </w:rPr>
        <w:t xml:space="preserve">If patients in the surgical group under the Small Animal Surgery Program have been properly filled in all patient </w:t>
      </w:r>
      <w:r w:rsidR="792B4AA8" w:rsidRPr="003A0974">
        <w:rPr>
          <w:rFonts w:ascii="Times New Roman" w:hAnsi="Times New Roman"/>
          <w:sz w:val="24"/>
          <w:szCs w:val="24"/>
          <w:lang w:val="en-US"/>
        </w:rPr>
        <w:t>logbook</w:t>
      </w:r>
      <w:r w:rsidRPr="003A0974">
        <w:rPr>
          <w:rFonts w:ascii="Times New Roman" w:hAnsi="Times New Roman"/>
          <w:sz w:val="24"/>
          <w:szCs w:val="24"/>
          <w:lang w:val="en-US"/>
        </w:rPr>
        <w:t xml:space="preserve"> sections:</w:t>
      </w:r>
    </w:p>
    <w:p w14:paraId="7E5C29B5" w14:textId="77777777" w:rsidR="00AE409D" w:rsidRPr="003A0974" w:rsidRDefault="00AE409D" w:rsidP="00983563">
      <w:pPr>
        <w:numPr>
          <w:ilvl w:val="3"/>
          <w:numId w:val="15"/>
        </w:numPr>
        <w:spacing w:after="0" w:line="360" w:lineRule="auto"/>
        <w:ind w:left="0" w:firstLine="0"/>
        <w:jc w:val="both"/>
        <w:rPr>
          <w:rFonts w:ascii="Times New Roman" w:hAnsi="Times New Roman"/>
          <w:sz w:val="24"/>
          <w:szCs w:val="24"/>
          <w:lang w:val="en-US"/>
        </w:rPr>
      </w:pPr>
      <w:r w:rsidRPr="003A0974">
        <w:rPr>
          <w:rFonts w:ascii="Times New Roman" w:eastAsia="Times New Roman" w:hAnsi="Times New Roman"/>
          <w:sz w:val="24"/>
          <w:szCs w:val="24"/>
          <w:lang w:val="en-US"/>
        </w:rPr>
        <w:t>Serial number,</w:t>
      </w:r>
    </w:p>
    <w:p w14:paraId="30B90E19" w14:textId="77777777" w:rsidR="00AE409D" w:rsidRPr="003A0974" w:rsidRDefault="00AE409D" w:rsidP="00983563">
      <w:pPr>
        <w:numPr>
          <w:ilvl w:val="3"/>
          <w:numId w:val="15"/>
        </w:numPr>
        <w:spacing w:after="0" w:line="360" w:lineRule="auto"/>
        <w:ind w:left="0" w:firstLine="0"/>
        <w:jc w:val="both"/>
        <w:rPr>
          <w:rFonts w:ascii="Times New Roman" w:hAnsi="Times New Roman"/>
          <w:sz w:val="24"/>
          <w:szCs w:val="24"/>
          <w:lang w:val="en-US"/>
        </w:rPr>
      </w:pPr>
      <w:r w:rsidRPr="003A0974">
        <w:rPr>
          <w:rFonts w:ascii="Times New Roman" w:eastAsia="Times New Roman" w:hAnsi="Times New Roman"/>
          <w:sz w:val="24"/>
          <w:szCs w:val="24"/>
          <w:lang w:val="en-US"/>
        </w:rPr>
        <w:t>Date,</w:t>
      </w:r>
    </w:p>
    <w:p w14:paraId="465EACF9" w14:textId="77777777" w:rsidR="00AE409D" w:rsidRPr="003A0974" w:rsidRDefault="00AE409D" w:rsidP="00983563">
      <w:pPr>
        <w:numPr>
          <w:ilvl w:val="3"/>
          <w:numId w:val="15"/>
        </w:numPr>
        <w:spacing w:after="0" w:line="360" w:lineRule="auto"/>
        <w:ind w:left="0" w:firstLine="0"/>
        <w:jc w:val="both"/>
        <w:rPr>
          <w:rFonts w:ascii="Times New Roman" w:hAnsi="Times New Roman"/>
          <w:sz w:val="24"/>
          <w:szCs w:val="24"/>
          <w:lang w:val="en-US"/>
        </w:rPr>
      </w:pPr>
      <w:r w:rsidRPr="003A0974">
        <w:rPr>
          <w:rFonts w:ascii="Times New Roman" w:eastAsia="Times New Roman" w:hAnsi="Times New Roman"/>
          <w:sz w:val="24"/>
          <w:szCs w:val="24"/>
          <w:lang w:val="en-US"/>
        </w:rPr>
        <w:t>Required animal data (species, sex, breed, age, weight),</w:t>
      </w:r>
    </w:p>
    <w:p w14:paraId="391EA8C5" w14:textId="77777777" w:rsidR="00AE409D" w:rsidRPr="003A0974" w:rsidRDefault="00AE409D" w:rsidP="00983563">
      <w:pPr>
        <w:numPr>
          <w:ilvl w:val="3"/>
          <w:numId w:val="15"/>
        </w:numPr>
        <w:spacing w:after="0" w:line="360" w:lineRule="auto"/>
        <w:ind w:left="0" w:firstLine="0"/>
        <w:jc w:val="both"/>
        <w:rPr>
          <w:rFonts w:ascii="Times New Roman" w:hAnsi="Times New Roman"/>
          <w:sz w:val="24"/>
          <w:szCs w:val="24"/>
          <w:lang w:val="en-US"/>
        </w:rPr>
      </w:pPr>
      <w:r w:rsidRPr="003A0974">
        <w:rPr>
          <w:rFonts w:ascii="Times New Roman" w:eastAsia="Times New Roman" w:hAnsi="Times New Roman"/>
          <w:sz w:val="24"/>
          <w:szCs w:val="24"/>
          <w:lang w:val="en-US"/>
        </w:rPr>
        <w:t>Anamnesis,</w:t>
      </w:r>
    </w:p>
    <w:p w14:paraId="683D5F03" w14:textId="77777777" w:rsidR="00AE409D" w:rsidRPr="003A0974" w:rsidRDefault="00AE409D" w:rsidP="00983563">
      <w:pPr>
        <w:numPr>
          <w:ilvl w:val="3"/>
          <w:numId w:val="15"/>
        </w:numPr>
        <w:spacing w:after="0" w:line="360" w:lineRule="auto"/>
        <w:ind w:left="0" w:firstLine="0"/>
        <w:jc w:val="both"/>
        <w:rPr>
          <w:rFonts w:ascii="Times New Roman" w:hAnsi="Times New Roman"/>
          <w:sz w:val="24"/>
          <w:szCs w:val="24"/>
          <w:lang w:val="en-US"/>
        </w:rPr>
      </w:pPr>
      <w:r w:rsidRPr="003A0974">
        <w:rPr>
          <w:rFonts w:ascii="Times New Roman" w:hAnsi="Times New Roman"/>
          <w:color w:val="000000" w:themeColor="text1"/>
          <w:sz w:val="24"/>
          <w:szCs w:val="24"/>
          <w:lang w:val="en-US"/>
        </w:rPr>
        <w:lastRenderedPageBreak/>
        <w:t>Clinical examination (mucous membranes color, capillary refill time, respiratory rate, heart rate, body condition, rectal temperature, abdomen palpation, chest auscultation, palpation of superficial lymph nodes, defecation, urination, appetite).</w:t>
      </w:r>
    </w:p>
    <w:p w14:paraId="1572E0F1" w14:textId="77777777" w:rsidR="000A132B" w:rsidRPr="003A0974" w:rsidRDefault="000A132B" w:rsidP="00983563">
      <w:pPr>
        <w:numPr>
          <w:ilvl w:val="3"/>
          <w:numId w:val="15"/>
        </w:numPr>
        <w:spacing w:after="0" w:line="360" w:lineRule="auto"/>
        <w:ind w:left="0" w:firstLine="0"/>
        <w:jc w:val="both"/>
        <w:rPr>
          <w:rFonts w:ascii="Times New Roman" w:hAnsi="Times New Roman"/>
          <w:sz w:val="24"/>
          <w:szCs w:val="24"/>
          <w:lang w:val="en-US"/>
        </w:rPr>
      </w:pPr>
      <w:r w:rsidRPr="003A0974">
        <w:rPr>
          <w:rFonts w:ascii="Times New Roman" w:hAnsi="Times New Roman"/>
          <w:color w:val="000000" w:themeColor="text1"/>
          <w:sz w:val="24"/>
          <w:szCs w:val="24"/>
          <w:lang w:val="en-US"/>
        </w:rPr>
        <w:t>Selection and performance of special tests (specifying which tests have been performed and which changes have been detected (</w:t>
      </w:r>
      <w:r w:rsidR="00226463" w:rsidRPr="003A0974">
        <w:rPr>
          <w:rFonts w:ascii="Times New Roman" w:hAnsi="Times New Roman"/>
          <w:color w:val="000000" w:themeColor="text1"/>
          <w:sz w:val="24"/>
          <w:szCs w:val="24"/>
          <w:lang w:val="en-US"/>
        </w:rPr>
        <w:t>orthopedic</w:t>
      </w:r>
      <w:r w:rsidRPr="003A0974">
        <w:rPr>
          <w:rFonts w:ascii="Times New Roman" w:hAnsi="Times New Roman"/>
          <w:color w:val="000000" w:themeColor="text1"/>
          <w:sz w:val="24"/>
          <w:szCs w:val="24"/>
          <w:lang w:val="en-US"/>
        </w:rPr>
        <w:t>, neurological, ophthalmological, dental examinations), selection of imaging diagnostics and descriptions of the tests (MRI, CT scan, ultrasound, X-rays)</w:t>
      </w:r>
      <w:r w:rsidR="007F7D70" w:rsidRPr="003A0974">
        <w:rPr>
          <w:rFonts w:ascii="Times New Roman" w:hAnsi="Times New Roman"/>
          <w:color w:val="000000" w:themeColor="text1"/>
          <w:sz w:val="24"/>
          <w:szCs w:val="24"/>
          <w:lang w:val="en-US"/>
        </w:rPr>
        <w:t>, and selection</w:t>
      </w:r>
      <w:r w:rsidRPr="003A0974">
        <w:rPr>
          <w:rFonts w:ascii="Times New Roman" w:hAnsi="Times New Roman"/>
          <w:color w:val="000000" w:themeColor="text1"/>
          <w:sz w:val="24"/>
          <w:szCs w:val="24"/>
          <w:lang w:val="en-US"/>
        </w:rPr>
        <w:t xml:space="preserve"> of laboratory tests).</w:t>
      </w:r>
    </w:p>
    <w:p w14:paraId="732C31C6" w14:textId="77777777" w:rsidR="00AE409D" w:rsidRPr="003A0974" w:rsidRDefault="00AE409D" w:rsidP="00983563">
      <w:pPr>
        <w:numPr>
          <w:ilvl w:val="3"/>
          <w:numId w:val="15"/>
        </w:numPr>
        <w:spacing w:after="0" w:line="360" w:lineRule="auto"/>
        <w:ind w:left="0" w:firstLine="0"/>
        <w:jc w:val="both"/>
        <w:rPr>
          <w:rFonts w:ascii="Times New Roman" w:hAnsi="Times New Roman"/>
          <w:sz w:val="24"/>
          <w:szCs w:val="24"/>
          <w:lang w:val="en-US"/>
        </w:rPr>
      </w:pPr>
      <w:r w:rsidRPr="003A0974">
        <w:rPr>
          <w:rFonts w:ascii="Times New Roman" w:eastAsia="Times New Roman" w:hAnsi="Times New Roman"/>
          <w:sz w:val="24"/>
          <w:szCs w:val="24"/>
          <w:lang w:val="en-US"/>
        </w:rPr>
        <w:t xml:space="preserve">Choice of treatment (used treatments, a short description of </w:t>
      </w:r>
      <w:r w:rsidR="00226463" w:rsidRPr="003A0974">
        <w:rPr>
          <w:rFonts w:ascii="Times New Roman" w:eastAsia="Times New Roman" w:hAnsi="Times New Roman"/>
          <w:sz w:val="24"/>
          <w:szCs w:val="24"/>
          <w:lang w:val="en-US"/>
        </w:rPr>
        <w:t>anesthesia</w:t>
      </w:r>
      <w:r w:rsidRPr="003A0974">
        <w:rPr>
          <w:rFonts w:ascii="Times New Roman" w:eastAsia="Times New Roman" w:hAnsi="Times New Roman"/>
          <w:sz w:val="24"/>
          <w:szCs w:val="24"/>
          <w:lang w:val="en-US"/>
        </w:rPr>
        <w:t>, method of surgical operation technique, access, action, and termination of the operation, used suture materials, and implants, a prescription for selected medication, proper selection of tools for a procedure, proper pain control procedure).</w:t>
      </w:r>
    </w:p>
    <w:p w14:paraId="017E69ED" w14:textId="77777777" w:rsidR="00AE409D" w:rsidRPr="003A0974" w:rsidRDefault="00AE409D" w:rsidP="00983563">
      <w:pPr>
        <w:numPr>
          <w:ilvl w:val="3"/>
          <w:numId w:val="15"/>
        </w:numPr>
        <w:spacing w:after="0" w:line="360" w:lineRule="auto"/>
        <w:ind w:left="0" w:firstLine="0"/>
        <w:jc w:val="both"/>
        <w:rPr>
          <w:rFonts w:ascii="Times New Roman" w:hAnsi="Times New Roman"/>
          <w:sz w:val="24"/>
          <w:szCs w:val="24"/>
          <w:lang w:val="en-US"/>
        </w:rPr>
      </w:pPr>
      <w:r w:rsidRPr="003A0974">
        <w:rPr>
          <w:rFonts w:ascii="Times New Roman" w:eastAsia="Times New Roman" w:hAnsi="Times New Roman"/>
          <w:sz w:val="24"/>
          <w:szCs w:val="24"/>
          <w:lang w:val="en-US"/>
        </w:rPr>
        <w:t xml:space="preserve">Indicated disease outcomes and remarks: recovered, continued treatment, died, euthanized. If the animal did not return to the clinic and the result is unknown, </w:t>
      </w:r>
      <w:r w:rsidR="400FA9F9" w:rsidRPr="003A0974">
        <w:rPr>
          <w:rFonts w:ascii="Times New Roman" w:eastAsia="Times New Roman" w:hAnsi="Times New Roman"/>
          <w:sz w:val="24"/>
          <w:szCs w:val="24"/>
          <w:lang w:val="en-US"/>
        </w:rPr>
        <w:t>it should</w:t>
      </w:r>
      <w:r w:rsidRPr="003A0974">
        <w:rPr>
          <w:rFonts w:ascii="Times New Roman" w:eastAsia="Times New Roman" w:hAnsi="Times New Roman"/>
          <w:sz w:val="24"/>
          <w:szCs w:val="24"/>
          <w:lang w:val="en-US"/>
        </w:rPr>
        <w:t xml:space="preserve"> be written it is not known.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660"/>
        <w:gridCol w:w="2006"/>
      </w:tblGrid>
      <w:tr w:rsidR="00573571" w:rsidRPr="003A0974" w14:paraId="60BEE5E9" w14:textId="77777777" w:rsidTr="2324B1CC">
        <w:trPr>
          <w:trHeight w:val="539"/>
        </w:trPr>
        <w:tc>
          <w:tcPr>
            <w:tcW w:w="567" w:type="dxa"/>
          </w:tcPr>
          <w:p w14:paraId="69B25946" w14:textId="77777777" w:rsidR="00573571" w:rsidRPr="00226463" w:rsidRDefault="7B764547" w:rsidP="00144705">
            <w:pPr>
              <w:spacing w:after="0" w:line="240" w:lineRule="auto"/>
              <w:jc w:val="both"/>
              <w:rPr>
                <w:rFonts w:ascii="Times New Roman" w:hAnsi="Times New Roman"/>
                <w:b/>
                <w:bCs/>
                <w:sz w:val="24"/>
                <w:szCs w:val="24"/>
                <w:lang w:val="en-US"/>
              </w:rPr>
            </w:pPr>
            <w:r w:rsidRPr="00226463">
              <w:rPr>
                <w:rFonts w:ascii="Times New Roman" w:hAnsi="Times New Roman"/>
                <w:b/>
                <w:bCs/>
                <w:sz w:val="24"/>
                <w:szCs w:val="24"/>
                <w:lang w:val="en-US"/>
              </w:rPr>
              <w:t>No.</w:t>
            </w:r>
          </w:p>
        </w:tc>
        <w:tc>
          <w:tcPr>
            <w:tcW w:w="6662" w:type="dxa"/>
          </w:tcPr>
          <w:p w14:paraId="7A17CAC3" w14:textId="77777777" w:rsidR="00573571" w:rsidRPr="00226463" w:rsidRDefault="009673BC" w:rsidP="00144705">
            <w:pPr>
              <w:spacing w:after="0" w:line="240" w:lineRule="auto"/>
              <w:jc w:val="both"/>
              <w:rPr>
                <w:rFonts w:ascii="Times New Roman" w:hAnsi="Times New Roman"/>
                <w:b/>
                <w:bCs/>
                <w:sz w:val="24"/>
                <w:szCs w:val="24"/>
                <w:lang w:val="en-US"/>
              </w:rPr>
            </w:pPr>
            <w:r w:rsidRPr="00226463">
              <w:rPr>
                <w:rFonts w:ascii="Times New Roman" w:hAnsi="Times New Roman"/>
                <w:b/>
                <w:bCs/>
                <w:color w:val="000000" w:themeColor="text1"/>
                <w:sz w:val="24"/>
                <w:szCs w:val="24"/>
                <w:lang w:val="en-US"/>
              </w:rPr>
              <w:t xml:space="preserve">Criterion of practice report evaluation </w:t>
            </w:r>
            <w:r w:rsidR="00573571" w:rsidRPr="00226463">
              <w:rPr>
                <w:rFonts w:ascii="Times New Roman" w:hAnsi="Times New Roman"/>
                <w:b/>
                <w:bCs/>
                <w:color w:val="000000" w:themeColor="text1"/>
                <w:sz w:val="24"/>
                <w:szCs w:val="24"/>
                <w:lang w:val="en-US"/>
              </w:rPr>
              <w:t xml:space="preserve"> </w:t>
            </w:r>
          </w:p>
        </w:tc>
        <w:tc>
          <w:tcPr>
            <w:tcW w:w="2007" w:type="dxa"/>
          </w:tcPr>
          <w:p w14:paraId="7DCA9B90" w14:textId="77777777" w:rsidR="00573571" w:rsidRPr="00226463" w:rsidRDefault="00573571" w:rsidP="00144705">
            <w:pPr>
              <w:pStyle w:val="NormalWeb"/>
              <w:spacing w:before="0" w:beforeAutospacing="0" w:after="0" w:afterAutospacing="0"/>
              <w:jc w:val="both"/>
              <w:rPr>
                <w:b/>
                <w:bCs/>
                <w:color w:val="000000" w:themeColor="text1"/>
                <w:lang w:val="en-US"/>
              </w:rPr>
            </w:pPr>
            <w:r w:rsidRPr="00226463">
              <w:rPr>
                <w:b/>
                <w:bCs/>
                <w:color w:val="000000" w:themeColor="text1"/>
                <w:lang w:val="en-US"/>
              </w:rPr>
              <w:t xml:space="preserve">Points </w:t>
            </w:r>
          </w:p>
        </w:tc>
      </w:tr>
      <w:tr w:rsidR="00573571" w:rsidRPr="003A0974" w14:paraId="539D6579" w14:textId="77777777" w:rsidTr="2324B1CC">
        <w:tc>
          <w:tcPr>
            <w:tcW w:w="567" w:type="dxa"/>
          </w:tcPr>
          <w:p w14:paraId="16870C90" w14:textId="77777777" w:rsidR="00573571" w:rsidRPr="00226463" w:rsidRDefault="00573571" w:rsidP="00144705">
            <w:pPr>
              <w:spacing w:after="0" w:line="240" w:lineRule="auto"/>
              <w:jc w:val="both"/>
              <w:rPr>
                <w:rFonts w:ascii="Times New Roman" w:hAnsi="Times New Roman"/>
                <w:sz w:val="24"/>
                <w:szCs w:val="24"/>
                <w:lang w:val="en-US"/>
              </w:rPr>
            </w:pPr>
            <w:r w:rsidRPr="00226463">
              <w:rPr>
                <w:rFonts w:ascii="Times New Roman" w:hAnsi="Times New Roman"/>
                <w:color w:val="000000" w:themeColor="text1"/>
                <w:sz w:val="24"/>
                <w:szCs w:val="24"/>
                <w:lang w:val="en-US"/>
              </w:rPr>
              <w:t>1.</w:t>
            </w:r>
          </w:p>
        </w:tc>
        <w:tc>
          <w:tcPr>
            <w:tcW w:w="6662" w:type="dxa"/>
          </w:tcPr>
          <w:p w14:paraId="55F9BFE3" w14:textId="77777777" w:rsidR="00573571" w:rsidRPr="00226463" w:rsidRDefault="6D2EBB39" w:rsidP="00144705">
            <w:pPr>
              <w:spacing w:after="0" w:line="240" w:lineRule="auto"/>
              <w:jc w:val="both"/>
              <w:rPr>
                <w:rFonts w:ascii="Times New Roman" w:hAnsi="Times New Roman"/>
                <w:sz w:val="24"/>
                <w:szCs w:val="24"/>
                <w:lang w:val="en-US"/>
              </w:rPr>
            </w:pPr>
            <w:r w:rsidRPr="00226463">
              <w:rPr>
                <w:rFonts w:ascii="Times New Roman" w:hAnsi="Times New Roman"/>
                <w:color w:val="000000" w:themeColor="text1"/>
                <w:sz w:val="24"/>
                <w:szCs w:val="24"/>
                <w:lang w:val="en-US"/>
              </w:rPr>
              <w:t xml:space="preserve">The required number of patients (indicated in Table 1) is provided and described in the patient registration </w:t>
            </w:r>
            <w:r w:rsidR="60B8F277" w:rsidRPr="00226463">
              <w:rPr>
                <w:rFonts w:ascii="Times New Roman" w:hAnsi="Times New Roman"/>
                <w:color w:val="000000" w:themeColor="text1"/>
                <w:sz w:val="24"/>
                <w:szCs w:val="24"/>
                <w:lang w:val="en-US"/>
              </w:rPr>
              <w:t>journal;</w:t>
            </w:r>
            <w:r w:rsidRPr="00226463">
              <w:rPr>
                <w:rFonts w:ascii="Times New Roman" w:hAnsi="Times New Roman"/>
                <w:color w:val="000000" w:themeColor="text1"/>
                <w:sz w:val="24"/>
                <w:szCs w:val="24"/>
                <w:lang w:val="en-US"/>
              </w:rPr>
              <w:t xml:space="preserve"> all fields are filled in correctly.</w:t>
            </w:r>
          </w:p>
        </w:tc>
        <w:tc>
          <w:tcPr>
            <w:tcW w:w="2007" w:type="dxa"/>
          </w:tcPr>
          <w:p w14:paraId="69433D8E" w14:textId="77777777" w:rsidR="00573571" w:rsidRPr="00226463" w:rsidRDefault="7FF63871" w:rsidP="00144705">
            <w:pPr>
              <w:spacing w:after="0" w:line="240" w:lineRule="auto"/>
              <w:jc w:val="both"/>
              <w:rPr>
                <w:rFonts w:ascii="Times New Roman" w:hAnsi="Times New Roman"/>
                <w:sz w:val="24"/>
                <w:szCs w:val="24"/>
                <w:lang w:val="en-US"/>
              </w:rPr>
            </w:pPr>
            <w:r w:rsidRPr="00226463">
              <w:rPr>
                <w:rFonts w:ascii="Times New Roman" w:hAnsi="Times New Roman"/>
                <w:color w:val="000000" w:themeColor="text1"/>
                <w:sz w:val="24"/>
                <w:szCs w:val="24"/>
                <w:lang w:val="en-US"/>
              </w:rPr>
              <w:t>0-</w:t>
            </w:r>
            <w:r w:rsidR="00573571" w:rsidRPr="00226463">
              <w:rPr>
                <w:rFonts w:ascii="Times New Roman" w:hAnsi="Times New Roman"/>
                <w:color w:val="000000" w:themeColor="text1"/>
                <w:sz w:val="24"/>
                <w:szCs w:val="24"/>
                <w:lang w:val="en-US"/>
              </w:rPr>
              <w:t>5</w:t>
            </w:r>
          </w:p>
        </w:tc>
      </w:tr>
      <w:tr w:rsidR="00573571" w:rsidRPr="003A0974" w14:paraId="419FA0E5" w14:textId="77777777" w:rsidTr="2324B1CC">
        <w:tc>
          <w:tcPr>
            <w:tcW w:w="567" w:type="dxa"/>
          </w:tcPr>
          <w:p w14:paraId="584ABA95" w14:textId="77777777" w:rsidR="00573571" w:rsidRPr="00226463" w:rsidRDefault="00573571" w:rsidP="00144705">
            <w:pPr>
              <w:spacing w:after="0" w:line="240" w:lineRule="auto"/>
              <w:jc w:val="both"/>
              <w:rPr>
                <w:rFonts w:ascii="Times New Roman" w:hAnsi="Times New Roman"/>
                <w:sz w:val="24"/>
                <w:szCs w:val="24"/>
                <w:lang w:val="en-US"/>
              </w:rPr>
            </w:pPr>
            <w:r w:rsidRPr="00226463">
              <w:rPr>
                <w:rFonts w:ascii="Times New Roman" w:hAnsi="Times New Roman"/>
                <w:color w:val="000000" w:themeColor="text1"/>
                <w:sz w:val="24"/>
                <w:szCs w:val="24"/>
                <w:lang w:val="en-US"/>
              </w:rPr>
              <w:t>2.</w:t>
            </w:r>
          </w:p>
        </w:tc>
        <w:tc>
          <w:tcPr>
            <w:tcW w:w="6662" w:type="dxa"/>
          </w:tcPr>
          <w:p w14:paraId="45E4C7FC" w14:textId="77777777" w:rsidR="00573571" w:rsidRPr="00226463" w:rsidRDefault="00573571" w:rsidP="00144705">
            <w:pPr>
              <w:spacing w:after="0" w:line="240" w:lineRule="auto"/>
              <w:jc w:val="both"/>
              <w:rPr>
                <w:rFonts w:ascii="Times New Roman" w:hAnsi="Times New Roman"/>
                <w:sz w:val="24"/>
                <w:szCs w:val="24"/>
                <w:lang w:val="en-US"/>
              </w:rPr>
            </w:pPr>
            <w:r w:rsidRPr="00226463">
              <w:rPr>
                <w:rFonts w:ascii="Times New Roman" w:hAnsi="Times New Roman"/>
                <w:color w:val="000000" w:themeColor="text1"/>
                <w:sz w:val="24"/>
                <w:szCs w:val="24"/>
                <w:lang w:val="en-US"/>
              </w:rPr>
              <w:t>An analysis of the cases described in the patient registration journal (</w:t>
            </w:r>
            <w:r w:rsidR="00123924" w:rsidRPr="00226463">
              <w:rPr>
                <w:rFonts w:ascii="Times New Roman" w:hAnsi="Times New Roman"/>
                <w:color w:val="000000" w:themeColor="text1"/>
                <w:sz w:val="24"/>
                <w:szCs w:val="24"/>
                <w:lang w:val="en-US"/>
              </w:rPr>
              <w:t>Annex</w:t>
            </w:r>
            <w:r w:rsidRPr="00226463">
              <w:rPr>
                <w:rFonts w:ascii="Times New Roman" w:hAnsi="Times New Roman"/>
                <w:color w:val="000000" w:themeColor="text1"/>
                <w:sz w:val="24"/>
                <w:szCs w:val="24"/>
                <w:lang w:val="en-US"/>
              </w:rPr>
              <w:t xml:space="preserve"> 5) is provided and described</w:t>
            </w:r>
          </w:p>
        </w:tc>
        <w:tc>
          <w:tcPr>
            <w:tcW w:w="2007" w:type="dxa"/>
          </w:tcPr>
          <w:p w14:paraId="74D8F0ED" w14:textId="77777777" w:rsidR="00573571" w:rsidRPr="00226463" w:rsidRDefault="1DDBFE07" w:rsidP="00144705">
            <w:pPr>
              <w:spacing w:after="0" w:line="240" w:lineRule="auto"/>
              <w:jc w:val="both"/>
              <w:rPr>
                <w:rFonts w:ascii="Times New Roman" w:hAnsi="Times New Roman"/>
                <w:sz w:val="24"/>
                <w:szCs w:val="24"/>
                <w:lang w:val="en-US"/>
              </w:rPr>
            </w:pPr>
            <w:r w:rsidRPr="00226463">
              <w:rPr>
                <w:rFonts w:ascii="Times New Roman" w:hAnsi="Times New Roman"/>
                <w:color w:val="000000" w:themeColor="text1"/>
                <w:sz w:val="24"/>
                <w:szCs w:val="24"/>
                <w:lang w:val="en-US"/>
              </w:rPr>
              <w:t>0-</w:t>
            </w:r>
            <w:r w:rsidR="00573571" w:rsidRPr="00226463">
              <w:rPr>
                <w:rFonts w:ascii="Times New Roman" w:hAnsi="Times New Roman"/>
                <w:color w:val="000000" w:themeColor="text1"/>
                <w:sz w:val="24"/>
                <w:szCs w:val="24"/>
                <w:lang w:val="en-US"/>
              </w:rPr>
              <w:t>1</w:t>
            </w:r>
          </w:p>
        </w:tc>
      </w:tr>
      <w:tr w:rsidR="00573571" w:rsidRPr="003A0974" w14:paraId="28A797FE" w14:textId="77777777" w:rsidTr="2324B1CC">
        <w:tc>
          <w:tcPr>
            <w:tcW w:w="567" w:type="dxa"/>
          </w:tcPr>
          <w:p w14:paraId="23EC4124" w14:textId="77777777" w:rsidR="00573571" w:rsidRPr="00226463" w:rsidRDefault="00573571" w:rsidP="00144705">
            <w:pPr>
              <w:spacing w:after="0" w:line="240" w:lineRule="auto"/>
              <w:jc w:val="both"/>
              <w:rPr>
                <w:rFonts w:ascii="Times New Roman" w:hAnsi="Times New Roman"/>
                <w:sz w:val="24"/>
                <w:szCs w:val="24"/>
                <w:lang w:val="en-US"/>
              </w:rPr>
            </w:pPr>
            <w:r w:rsidRPr="00226463">
              <w:rPr>
                <w:rFonts w:ascii="Times New Roman" w:hAnsi="Times New Roman"/>
                <w:color w:val="000000" w:themeColor="text1"/>
                <w:sz w:val="24"/>
                <w:szCs w:val="24"/>
                <w:lang w:val="en-US"/>
              </w:rPr>
              <w:t>3.</w:t>
            </w:r>
          </w:p>
        </w:tc>
        <w:tc>
          <w:tcPr>
            <w:tcW w:w="6662" w:type="dxa"/>
          </w:tcPr>
          <w:p w14:paraId="398BD4A6" w14:textId="77777777" w:rsidR="00573571" w:rsidRPr="00226463" w:rsidRDefault="00573571" w:rsidP="00144705">
            <w:pPr>
              <w:spacing w:after="0" w:line="240" w:lineRule="auto"/>
              <w:jc w:val="both"/>
              <w:rPr>
                <w:rFonts w:ascii="Times New Roman" w:hAnsi="Times New Roman"/>
                <w:sz w:val="24"/>
                <w:szCs w:val="24"/>
                <w:lang w:val="en-US"/>
              </w:rPr>
            </w:pPr>
            <w:r w:rsidRPr="00226463">
              <w:rPr>
                <w:rFonts w:ascii="Times New Roman" w:eastAsia="Times New Roman" w:hAnsi="Times New Roman"/>
                <w:i/>
                <w:iCs/>
                <w:color w:val="000000" w:themeColor="text1"/>
                <w:sz w:val="24"/>
                <w:szCs w:val="24"/>
                <w:lang w:val="en-US" w:eastAsia="lt-LT"/>
              </w:rPr>
              <w:t>Reflection</w:t>
            </w:r>
            <w:r w:rsidRPr="00226463">
              <w:rPr>
                <w:rFonts w:ascii="Times New Roman" w:eastAsia="Times New Roman" w:hAnsi="Times New Roman"/>
                <w:color w:val="000000" w:themeColor="text1"/>
                <w:sz w:val="24"/>
                <w:szCs w:val="24"/>
                <w:lang w:val="en-US" w:eastAsia="lt-LT"/>
              </w:rPr>
              <w:t> provided according to the specified requirements.</w:t>
            </w:r>
          </w:p>
        </w:tc>
        <w:tc>
          <w:tcPr>
            <w:tcW w:w="2007" w:type="dxa"/>
          </w:tcPr>
          <w:p w14:paraId="4469C496" w14:textId="77777777" w:rsidR="00573571" w:rsidRPr="00226463" w:rsidRDefault="0B6FC4AB" w:rsidP="00144705">
            <w:pPr>
              <w:spacing w:after="0" w:line="240" w:lineRule="auto"/>
              <w:jc w:val="both"/>
              <w:rPr>
                <w:rFonts w:ascii="Times New Roman" w:hAnsi="Times New Roman"/>
                <w:sz w:val="24"/>
                <w:szCs w:val="24"/>
                <w:lang w:val="en-US"/>
              </w:rPr>
            </w:pPr>
            <w:r w:rsidRPr="00226463">
              <w:rPr>
                <w:rFonts w:ascii="Times New Roman" w:hAnsi="Times New Roman"/>
                <w:color w:val="000000" w:themeColor="text1"/>
                <w:sz w:val="24"/>
                <w:szCs w:val="24"/>
                <w:lang w:val="en-US"/>
              </w:rPr>
              <w:t>0-</w:t>
            </w:r>
            <w:r w:rsidR="00573571" w:rsidRPr="00226463">
              <w:rPr>
                <w:rFonts w:ascii="Times New Roman" w:hAnsi="Times New Roman"/>
                <w:color w:val="000000" w:themeColor="text1"/>
                <w:sz w:val="24"/>
                <w:szCs w:val="24"/>
                <w:lang w:val="en-US"/>
              </w:rPr>
              <w:t>1</w:t>
            </w:r>
          </w:p>
        </w:tc>
      </w:tr>
      <w:tr w:rsidR="00573571" w:rsidRPr="003A0974" w14:paraId="4F64A336" w14:textId="77777777" w:rsidTr="2324B1CC">
        <w:tc>
          <w:tcPr>
            <w:tcW w:w="567" w:type="dxa"/>
          </w:tcPr>
          <w:p w14:paraId="407EBB86" w14:textId="77777777" w:rsidR="00573571" w:rsidRPr="00226463" w:rsidRDefault="00573571" w:rsidP="00144705">
            <w:pPr>
              <w:spacing w:after="0" w:line="240" w:lineRule="auto"/>
              <w:jc w:val="both"/>
              <w:rPr>
                <w:rFonts w:ascii="Times New Roman" w:hAnsi="Times New Roman"/>
                <w:sz w:val="24"/>
                <w:szCs w:val="24"/>
                <w:lang w:val="en-US"/>
              </w:rPr>
            </w:pPr>
            <w:r w:rsidRPr="00226463">
              <w:rPr>
                <w:rFonts w:ascii="Times New Roman" w:hAnsi="Times New Roman"/>
                <w:color w:val="000000" w:themeColor="text1"/>
                <w:sz w:val="24"/>
                <w:szCs w:val="24"/>
                <w:lang w:val="en-US"/>
              </w:rPr>
              <w:t>4.</w:t>
            </w:r>
          </w:p>
        </w:tc>
        <w:tc>
          <w:tcPr>
            <w:tcW w:w="6662" w:type="dxa"/>
          </w:tcPr>
          <w:p w14:paraId="58ECCBC2" w14:textId="77777777" w:rsidR="00573571" w:rsidRPr="00226463" w:rsidRDefault="00573571" w:rsidP="00144705">
            <w:pPr>
              <w:spacing w:after="0" w:line="240" w:lineRule="auto"/>
              <w:jc w:val="both"/>
              <w:rPr>
                <w:rFonts w:ascii="Times New Roman" w:hAnsi="Times New Roman"/>
                <w:sz w:val="24"/>
                <w:szCs w:val="24"/>
                <w:lang w:val="en-US"/>
              </w:rPr>
            </w:pPr>
            <w:r w:rsidRPr="00226463">
              <w:rPr>
                <w:rFonts w:ascii="Times New Roman" w:hAnsi="Times New Roman"/>
                <w:color w:val="000000" w:themeColor="text1"/>
                <w:sz w:val="24"/>
                <w:szCs w:val="24"/>
                <w:lang w:val="en-US"/>
              </w:rPr>
              <w:t>Anesthesia protocols provided and fully filled out (</w:t>
            </w:r>
            <w:r w:rsidRPr="00226463">
              <w:rPr>
                <w:rFonts w:ascii="Times New Roman" w:hAnsi="Times New Roman"/>
                <w:i/>
                <w:iCs/>
                <w:color w:val="000000" w:themeColor="text1"/>
                <w:sz w:val="24"/>
                <w:szCs w:val="24"/>
                <w:lang w:val="en-US"/>
              </w:rPr>
              <w:t>3 anesthesia protocols for operations of different pain levels</w:t>
            </w:r>
            <w:r w:rsidRPr="00226463">
              <w:rPr>
                <w:rFonts w:ascii="Times New Roman" w:hAnsi="Times New Roman"/>
                <w:color w:val="000000" w:themeColor="text1"/>
                <w:sz w:val="24"/>
                <w:szCs w:val="24"/>
                <w:lang w:val="en-US"/>
              </w:rPr>
              <w:t>)</w:t>
            </w:r>
          </w:p>
        </w:tc>
        <w:tc>
          <w:tcPr>
            <w:tcW w:w="2007" w:type="dxa"/>
          </w:tcPr>
          <w:p w14:paraId="0F51C7A4" w14:textId="77777777" w:rsidR="00573571" w:rsidRPr="00226463" w:rsidRDefault="5E0D1384" w:rsidP="00144705">
            <w:pPr>
              <w:spacing w:after="0" w:line="240" w:lineRule="auto"/>
              <w:jc w:val="both"/>
              <w:rPr>
                <w:rFonts w:ascii="Times New Roman" w:hAnsi="Times New Roman"/>
                <w:sz w:val="24"/>
                <w:szCs w:val="24"/>
                <w:lang w:val="en-US"/>
              </w:rPr>
            </w:pPr>
            <w:r w:rsidRPr="00226463">
              <w:rPr>
                <w:rFonts w:ascii="Times New Roman" w:hAnsi="Times New Roman"/>
                <w:color w:val="000000" w:themeColor="text1"/>
                <w:sz w:val="24"/>
                <w:szCs w:val="24"/>
                <w:lang w:val="en-US"/>
              </w:rPr>
              <w:t>0-</w:t>
            </w:r>
            <w:r w:rsidR="00573571" w:rsidRPr="00226463">
              <w:rPr>
                <w:rFonts w:ascii="Times New Roman" w:hAnsi="Times New Roman"/>
                <w:color w:val="000000" w:themeColor="text1"/>
                <w:sz w:val="24"/>
                <w:szCs w:val="24"/>
                <w:lang w:val="en-US"/>
              </w:rPr>
              <w:t>3</w:t>
            </w:r>
          </w:p>
        </w:tc>
      </w:tr>
    </w:tbl>
    <w:p w14:paraId="62D63724" w14:textId="77777777" w:rsidR="00573571" w:rsidRPr="003A0974" w:rsidRDefault="00573571" w:rsidP="769DEFD0">
      <w:pPr>
        <w:spacing w:after="0" w:line="240" w:lineRule="auto"/>
        <w:jc w:val="both"/>
        <w:rPr>
          <w:rFonts w:ascii="Times New Roman" w:hAnsi="Times New Roman"/>
          <w:sz w:val="24"/>
          <w:szCs w:val="24"/>
          <w:lang w:val="en-US"/>
        </w:rPr>
      </w:pPr>
    </w:p>
    <w:p w14:paraId="4F0E48D4" w14:textId="77777777" w:rsidR="00AE409D" w:rsidRPr="003A0974" w:rsidRDefault="00AE409D" w:rsidP="00983563">
      <w:pPr>
        <w:numPr>
          <w:ilvl w:val="2"/>
          <w:numId w:val="9"/>
        </w:numPr>
        <w:tabs>
          <w:tab w:val="left" w:pos="280"/>
          <w:tab w:val="left" w:pos="567"/>
          <w:tab w:val="left" w:pos="993"/>
        </w:tabs>
        <w:spacing w:after="0" w:line="360" w:lineRule="auto"/>
        <w:ind w:left="0" w:firstLine="0"/>
        <w:jc w:val="both"/>
        <w:rPr>
          <w:rFonts w:ascii="Times New Roman" w:hAnsi="Times New Roman"/>
          <w:b/>
          <w:bCs/>
          <w:i/>
          <w:iCs/>
          <w:sz w:val="24"/>
          <w:szCs w:val="24"/>
          <w:u w:val="single"/>
          <w:lang w:val="en-US"/>
        </w:rPr>
      </w:pPr>
      <w:r w:rsidRPr="003A0974">
        <w:rPr>
          <w:rFonts w:ascii="Times New Roman" w:hAnsi="Times New Roman"/>
          <w:b/>
          <w:bCs/>
          <w:color w:val="000000" w:themeColor="text1"/>
          <w:sz w:val="24"/>
          <w:szCs w:val="24"/>
          <w:lang w:val="en-US"/>
        </w:rPr>
        <w:t xml:space="preserve">Analysis of reflective experience gained in analytical practice (1,0 – 1,5 sheets) </w:t>
      </w:r>
      <w:r w:rsidRPr="003A0974">
        <w:rPr>
          <w:rFonts w:ascii="Times New Roman" w:hAnsi="Times New Roman"/>
          <w:b/>
          <w:bCs/>
          <w:i/>
          <w:iCs/>
          <w:color w:val="000000" w:themeColor="text1"/>
          <w:sz w:val="24"/>
          <w:szCs w:val="24"/>
          <w:u w:val="single"/>
          <w:lang w:val="en-US"/>
        </w:rPr>
        <w:t xml:space="preserve">what and how should be described in free </w:t>
      </w:r>
      <w:r w:rsidR="00226463" w:rsidRPr="003A0974">
        <w:rPr>
          <w:rFonts w:ascii="Times New Roman" w:hAnsi="Times New Roman"/>
          <w:b/>
          <w:bCs/>
          <w:i/>
          <w:iCs/>
          <w:color w:val="000000" w:themeColor="text1"/>
          <w:sz w:val="24"/>
          <w:szCs w:val="24"/>
          <w:u w:val="single"/>
          <w:lang w:val="en-US"/>
        </w:rPr>
        <w:t>form</w:t>
      </w:r>
      <w:r w:rsidR="00226463" w:rsidRPr="003A0974">
        <w:rPr>
          <w:rFonts w:ascii="Times New Roman" w:hAnsi="Times New Roman"/>
          <w:sz w:val="24"/>
          <w:szCs w:val="24"/>
          <w:lang w:val="en-US"/>
        </w:rPr>
        <w:t>: shall</w:t>
      </w:r>
    </w:p>
    <w:p w14:paraId="720CC44E" w14:textId="77777777" w:rsidR="00AE409D" w:rsidRPr="003A0974" w:rsidRDefault="00AE409D" w:rsidP="00144705">
      <w:pPr>
        <w:pStyle w:val="ListParagraph"/>
        <w:tabs>
          <w:tab w:val="left" w:pos="284"/>
        </w:tabs>
        <w:spacing w:line="360" w:lineRule="auto"/>
        <w:ind w:left="0"/>
        <w:jc w:val="both"/>
        <w:rPr>
          <w:color w:val="000000"/>
          <w:lang w:val="en-US"/>
        </w:rPr>
      </w:pPr>
      <w:r w:rsidRPr="003A0974">
        <w:rPr>
          <w:color w:val="000000" w:themeColor="text1"/>
          <w:lang w:val="en-US"/>
        </w:rPr>
        <w:t xml:space="preserve">Make three different </w:t>
      </w:r>
      <w:r w:rsidR="00226463" w:rsidRPr="003A0974">
        <w:rPr>
          <w:color w:val="000000" w:themeColor="text1"/>
          <w:lang w:val="en-US"/>
        </w:rPr>
        <w:t>anesthesia</w:t>
      </w:r>
      <w:r w:rsidRPr="003A0974">
        <w:rPr>
          <w:color w:val="000000" w:themeColor="text1"/>
          <w:lang w:val="en-US"/>
        </w:rPr>
        <w:t xml:space="preserve"> protocols for three different </w:t>
      </w:r>
      <w:r w:rsidR="2FE92B4C" w:rsidRPr="003A0974">
        <w:rPr>
          <w:color w:val="000000" w:themeColor="text1"/>
          <w:lang w:val="en-US"/>
        </w:rPr>
        <w:t>kinds</w:t>
      </w:r>
      <w:r w:rsidRPr="003A0974">
        <w:rPr>
          <w:color w:val="000000" w:themeColor="text1"/>
          <w:lang w:val="en-US"/>
        </w:rPr>
        <w:t xml:space="preserve"> and pain level surgeries (for example OHE, osteosynthesis, GDV). Use these protocols during anesthesia and fill them according to the rules. Attach these three anesthesia protocols to the practice report. The cases must be seen during Practice. </w:t>
      </w:r>
      <w:r w:rsidRPr="003A0974">
        <w:rPr>
          <w:i/>
          <w:iCs/>
          <w:color w:val="000000" w:themeColor="text1"/>
          <w:lang w:val="en-US"/>
        </w:rPr>
        <w:t>Provide an analysis of all these three anesthesia protocols in a separate document (Annex 6) and describe</w:t>
      </w:r>
      <w:r w:rsidRPr="003A0974">
        <w:rPr>
          <w:color w:val="000000" w:themeColor="text1"/>
          <w:lang w:val="en-US"/>
        </w:rPr>
        <w:t>:</w:t>
      </w:r>
    </w:p>
    <w:p w14:paraId="6ED3D5A0" w14:textId="77777777" w:rsidR="00AE409D" w:rsidRPr="003A0974" w:rsidRDefault="00AE409D" w:rsidP="00DC09AB">
      <w:pPr>
        <w:pStyle w:val="ListParagraph"/>
        <w:numPr>
          <w:ilvl w:val="0"/>
          <w:numId w:val="21"/>
        </w:numPr>
        <w:tabs>
          <w:tab w:val="left" w:pos="284"/>
        </w:tabs>
        <w:spacing w:line="360" w:lineRule="auto"/>
        <w:ind w:left="0" w:firstLine="0"/>
        <w:jc w:val="both"/>
        <w:rPr>
          <w:color w:val="000000"/>
          <w:lang w:val="en-US"/>
        </w:rPr>
      </w:pPr>
      <w:r w:rsidRPr="003A0974">
        <w:rPr>
          <w:rFonts w:eastAsia="Times New Roman"/>
          <w:lang w:val="en-US"/>
        </w:rPr>
        <w:t xml:space="preserve">Describe the criteria for the selection of the </w:t>
      </w:r>
      <w:r w:rsidR="00226463" w:rsidRPr="003A0974">
        <w:rPr>
          <w:rFonts w:eastAsia="Times New Roman"/>
          <w:lang w:val="en-US"/>
        </w:rPr>
        <w:t>anesthetic</w:t>
      </w:r>
      <w:r w:rsidRPr="003A0974">
        <w:rPr>
          <w:rFonts w:eastAsia="Times New Roman"/>
          <w:lang w:val="en-US"/>
        </w:rPr>
        <w:t xml:space="preserve"> substances and the method of </w:t>
      </w:r>
      <w:r w:rsidR="00226463" w:rsidRPr="003A0974">
        <w:rPr>
          <w:rFonts w:eastAsia="Times New Roman"/>
          <w:lang w:val="en-US"/>
        </w:rPr>
        <w:t>their</w:t>
      </w:r>
      <w:r w:rsidRPr="003A0974">
        <w:rPr>
          <w:rFonts w:eastAsia="Times New Roman"/>
          <w:lang w:val="en-US"/>
        </w:rPr>
        <w:t xml:space="preserve"> application;</w:t>
      </w:r>
    </w:p>
    <w:p w14:paraId="4FB74D8A" w14:textId="77777777" w:rsidR="1FBA26A8" w:rsidRPr="003A0974" w:rsidRDefault="1FBA26A8" w:rsidP="00DC09AB">
      <w:pPr>
        <w:pStyle w:val="ListParagraph"/>
        <w:numPr>
          <w:ilvl w:val="0"/>
          <w:numId w:val="21"/>
        </w:numPr>
        <w:tabs>
          <w:tab w:val="left" w:pos="284"/>
        </w:tabs>
        <w:spacing w:line="360" w:lineRule="auto"/>
        <w:ind w:left="0" w:firstLine="0"/>
        <w:jc w:val="both"/>
        <w:rPr>
          <w:lang w:val="en-US"/>
        </w:rPr>
      </w:pPr>
      <w:r w:rsidRPr="003A0974">
        <w:rPr>
          <w:lang w:val="en-US"/>
        </w:rPr>
        <w:t>If you were unable to choose the anesthetic agents, justify whether you would use the same medications.</w:t>
      </w:r>
    </w:p>
    <w:p w14:paraId="46268F0F" w14:textId="77777777" w:rsidR="00AE409D" w:rsidRPr="003A0974" w:rsidRDefault="00AE409D" w:rsidP="00DC09AB">
      <w:pPr>
        <w:pStyle w:val="ListParagraph"/>
        <w:numPr>
          <w:ilvl w:val="0"/>
          <w:numId w:val="21"/>
        </w:numPr>
        <w:tabs>
          <w:tab w:val="left" w:pos="284"/>
        </w:tabs>
        <w:spacing w:line="360" w:lineRule="auto"/>
        <w:ind w:left="0" w:firstLine="0"/>
        <w:jc w:val="both"/>
        <w:rPr>
          <w:color w:val="000000"/>
          <w:lang w:val="en-US"/>
        </w:rPr>
      </w:pPr>
      <w:r w:rsidRPr="003A0974">
        <w:rPr>
          <w:color w:val="000000" w:themeColor="text1"/>
          <w:lang w:val="en-US"/>
        </w:rPr>
        <w:lastRenderedPageBreak/>
        <w:t xml:space="preserve">To </w:t>
      </w:r>
      <w:r w:rsidR="00226463" w:rsidRPr="003A0974">
        <w:rPr>
          <w:color w:val="000000" w:themeColor="text1"/>
          <w:lang w:val="en-US"/>
        </w:rPr>
        <w:t>assign</w:t>
      </w:r>
      <w:r w:rsidRPr="003A0974">
        <w:rPr>
          <w:color w:val="000000" w:themeColor="text1"/>
          <w:lang w:val="en-US"/>
        </w:rPr>
        <w:t xml:space="preserve"> </w:t>
      </w:r>
      <w:r w:rsidR="00226463" w:rsidRPr="003A0974">
        <w:rPr>
          <w:color w:val="000000" w:themeColor="text1"/>
          <w:lang w:val="en-US"/>
        </w:rPr>
        <w:t>p</w:t>
      </w:r>
      <w:r w:rsidR="00226463" w:rsidRPr="003A0974">
        <w:rPr>
          <w:rFonts w:eastAsia="Times New Roman"/>
          <w:lang w:val="en-US"/>
        </w:rPr>
        <w:t>atients</w:t>
      </w:r>
      <w:r w:rsidRPr="003A0974">
        <w:rPr>
          <w:rFonts w:eastAsia="Times New Roman"/>
          <w:lang w:val="en-US"/>
        </w:rPr>
        <w:t xml:space="preserve"> into the risk groups of </w:t>
      </w:r>
      <w:r w:rsidR="00226463" w:rsidRPr="003A0974">
        <w:rPr>
          <w:rFonts w:eastAsia="Times New Roman"/>
          <w:lang w:val="en-US"/>
        </w:rPr>
        <w:t>anesthesia</w:t>
      </w:r>
      <w:r w:rsidRPr="003A0974">
        <w:rPr>
          <w:rFonts w:eastAsia="Times New Roman"/>
          <w:lang w:val="en-US"/>
        </w:rPr>
        <w:t xml:space="preserve">, describe the criteria you follow </w:t>
      </w:r>
      <w:proofErr w:type="gramStart"/>
      <w:r w:rsidRPr="003A0974">
        <w:rPr>
          <w:rFonts w:eastAsia="Times New Roman"/>
          <w:lang w:val="en-US"/>
        </w:rPr>
        <w:t>of</w:t>
      </w:r>
      <w:proofErr w:type="gramEnd"/>
      <w:r w:rsidRPr="003A0974">
        <w:rPr>
          <w:rFonts w:eastAsia="Times New Roman"/>
          <w:lang w:val="en-US"/>
        </w:rPr>
        <w:t xml:space="preserve"> assigning to the </w:t>
      </w:r>
      <w:r w:rsidR="00226463" w:rsidRPr="003A0974">
        <w:rPr>
          <w:rFonts w:eastAsia="Times New Roman"/>
          <w:lang w:val="en-US"/>
        </w:rPr>
        <w:t>anesthesia</w:t>
      </w:r>
      <w:r w:rsidRPr="003A0974">
        <w:rPr>
          <w:rFonts w:eastAsia="Times New Roman"/>
          <w:lang w:val="en-US"/>
        </w:rPr>
        <w:t xml:space="preserve"> risk group;</w:t>
      </w:r>
    </w:p>
    <w:p w14:paraId="504B09D1" w14:textId="77777777" w:rsidR="00AE409D" w:rsidRPr="003A0974" w:rsidRDefault="00AE409D" w:rsidP="00DC09AB">
      <w:pPr>
        <w:pStyle w:val="ListParagraph"/>
        <w:numPr>
          <w:ilvl w:val="0"/>
          <w:numId w:val="21"/>
        </w:numPr>
        <w:tabs>
          <w:tab w:val="left" w:pos="284"/>
        </w:tabs>
        <w:spacing w:line="360" w:lineRule="auto"/>
        <w:ind w:left="0" w:firstLine="0"/>
        <w:jc w:val="both"/>
        <w:rPr>
          <w:color w:val="000000"/>
          <w:lang w:val="en-US"/>
        </w:rPr>
      </w:pPr>
      <w:r w:rsidRPr="003A0974">
        <w:rPr>
          <w:rFonts w:eastAsia="Times New Roman"/>
          <w:lang w:val="en-US"/>
        </w:rPr>
        <w:t xml:space="preserve">Describe the period of an awakening of animals (physiological parameters, </w:t>
      </w:r>
      <w:r w:rsidR="00226463" w:rsidRPr="003A0974">
        <w:rPr>
          <w:rFonts w:eastAsia="Times New Roman"/>
          <w:lang w:val="en-US"/>
        </w:rPr>
        <w:t>behavior</w:t>
      </w:r>
      <w:r w:rsidRPr="003A0974">
        <w:rPr>
          <w:rFonts w:eastAsia="Times New Roman"/>
          <w:lang w:val="en-US"/>
        </w:rPr>
        <w:t>, vocalization).</w:t>
      </w:r>
    </w:p>
    <w:p w14:paraId="69C468D2" w14:textId="77777777" w:rsidR="00AE409D" w:rsidRPr="003A0974" w:rsidRDefault="00AE409D" w:rsidP="00144705">
      <w:pPr>
        <w:pStyle w:val="ListParagraph"/>
        <w:tabs>
          <w:tab w:val="left" w:pos="284"/>
        </w:tabs>
        <w:spacing w:line="360" w:lineRule="auto"/>
        <w:ind w:left="0"/>
        <w:jc w:val="both"/>
        <w:rPr>
          <w:b/>
          <w:bCs/>
          <w:color w:val="000000"/>
          <w:lang w:val="en-US"/>
        </w:rPr>
      </w:pPr>
      <w:r w:rsidRPr="003A0974">
        <w:rPr>
          <w:rFonts w:eastAsia="Times New Roman"/>
          <w:b/>
          <w:bCs/>
          <w:u w:val="single"/>
          <w:lang w:val="en-US"/>
        </w:rPr>
        <w:t>After completing this task, answer the questions</w:t>
      </w:r>
      <w:r w:rsidRPr="003A0974">
        <w:rPr>
          <w:rFonts w:eastAsia="Times New Roman"/>
          <w:b/>
          <w:bCs/>
          <w:lang w:val="en-US"/>
        </w:rPr>
        <w:t>:</w:t>
      </w:r>
    </w:p>
    <w:p w14:paraId="2EF62E96" w14:textId="77777777" w:rsidR="00AE409D" w:rsidRPr="003A0974" w:rsidRDefault="00AE409D" w:rsidP="00983563">
      <w:pPr>
        <w:pStyle w:val="ListParagraph"/>
        <w:numPr>
          <w:ilvl w:val="0"/>
          <w:numId w:val="16"/>
        </w:numPr>
        <w:tabs>
          <w:tab w:val="left" w:pos="284"/>
        </w:tabs>
        <w:spacing w:line="360" w:lineRule="auto"/>
        <w:ind w:left="0" w:firstLine="0"/>
        <w:jc w:val="both"/>
        <w:rPr>
          <w:rFonts w:eastAsia="Times New Roman"/>
          <w:lang w:val="en-US"/>
        </w:rPr>
      </w:pPr>
      <w:r w:rsidRPr="003A0974">
        <w:rPr>
          <w:rFonts w:eastAsia="Times New Roman"/>
          <w:lang w:val="en-US"/>
        </w:rPr>
        <w:t xml:space="preserve">How did you feel during </w:t>
      </w:r>
      <w:r w:rsidR="00226463" w:rsidRPr="003A0974">
        <w:rPr>
          <w:rFonts w:eastAsia="Times New Roman"/>
          <w:lang w:val="en-US"/>
        </w:rPr>
        <w:t>anesthesia</w:t>
      </w:r>
      <w:r w:rsidRPr="003A0974">
        <w:rPr>
          <w:rFonts w:eastAsia="Times New Roman"/>
          <w:lang w:val="en-US"/>
        </w:rPr>
        <w:t xml:space="preserve"> and taking care of </w:t>
      </w:r>
      <w:r w:rsidR="00226463" w:rsidRPr="003A0974">
        <w:rPr>
          <w:rFonts w:eastAsia="Times New Roman"/>
          <w:lang w:val="en-US"/>
        </w:rPr>
        <w:t>anesthetized</w:t>
      </w:r>
      <w:r w:rsidRPr="003A0974">
        <w:rPr>
          <w:rFonts w:eastAsia="Times New Roman"/>
          <w:lang w:val="en-US"/>
        </w:rPr>
        <w:t xml:space="preserve"> animal during procedures (did you feel safe, doubtful or worried)?</w:t>
      </w:r>
    </w:p>
    <w:p w14:paraId="3565F25B" w14:textId="77777777" w:rsidR="00AE409D" w:rsidRPr="003A0974" w:rsidRDefault="00AE409D" w:rsidP="00983563">
      <w:pPr>
        <w:pStyle w:val="ListParagraph"/>
        <w:numPr>
          <w:ilvl w:val="0"/>
          <w:numId w:val="16"/>
        </w:numPr>
        <w:tabs>
          <w:tab w:val="left" w:pos="284"/>
        </w:tabs>
        <w:spacing w:line="360" w:lineRule="auto"/>
        <w:ind w:left="0" w:firstLine="0"/>
        <w:jc w:val="both"/>
        <w:rPr>
          <w:rFonts w:eastAsia="Times New Roman"/>
          <w:lang w:val="en-US"/>
        </w:rPr>
      </w:pPr>
      <w:r w:rsidRPr="003A0974">
        <w:rPr>
          <w:rFonts w:eastAsia="Times New Roman"/>
          <w:lang w:val="en-US"/>
        </w:rPr>
        <w:t>What did you learn from this task?</w:t>
      </w:r>
    </w:p>
    <w:p w14:paraId="230F59F0" w14:textId="77777777" w:rsidR="00AE409D" w:rsidRPr="003A0974" w:rsidRDefault="00AE409D" w:rsidP="00983563">
      <w:pPr>
        <w:pStyle w:val="ListParagraph"/>
        <w:numPr>
          <w:ilvl w:val="0"/>
          <w:numId w:val="16"/>
        </w:numPr>
        <w:tabs>
          <w:tab w:val="left" w:pos="284"/>
        </w:tabs>
        <w:spacing w:line="360" w:lineRule="auto"/>
        <w:ind w:left="0" w:firstLine="0"/>
        <w:jc w:val="both"/>
        <w:rPr>
          <w:color w:val="000000"/>
          <w:lang w:val="en-US"/>
        </w:rPr>
      </w:pPr>
      <w:r w:rsidRPr="003A0974">
        <w:rPr>
          <w:rFonts w:eastAsia="Times New Roman"/>
          <w:lang w:val="en-US"/>
        </w:rPr>
        <w:t>What conclusions have you made from this task?</w:t>
      </w:r>
    </w:p>
    <w:p w14:paraId="1EFA0D9A" w14:textId="77777777" w:rsidR="00AE409D" w:rsidRPr="003A0974" w:rsidRDefault="00AE409D" w:rsidP="00983563">
      <w:pPr>
        <w:pStyle w:val="ListParagraph"/>
        <w:numPr>
          <w:ilvl w:val="0"/>
          <w:numId w:val="16"/>
        </w:numPr>
        <w:tabs>
          <w:tab w:val="left" w:pos="284"/>
        </w:tabs>
        <w:spacing w:line="360" w:lineRule="auto"/>
        <w:ind w:left="0" w:firstLine="0"/>
        <w:jc w:val="both"/>
        <w:rPr>
          <w:color w:val="000000"/>
          <w:lang w:val="en-US"/>
        </w:rPr>
      </w:pPr>
      <w:r w:rsidRPr="003A0974">
        <w:rPr>
          <w:rFonts w:eastAsia="Times New Roman"/>
          <w:lang w:val="en-US"/>
        </w:rPr>
        <w:t xml:space="preserve">What would you do </w:t>
      </w:r>
      <w:r w:rsidR="00123924" w:rsidRPr="003A0974">
        <w:rPr>
          <w:rFonts w:eastAsia="Times New Roman"/>
          <w:lang w:val="en-US"/>
        </w:rPr>
        <w:t>differently</w:t>
      </w:r>
      <w:r w:rsidRPr="003A0974">
        <w:rPr>
          <w:rFonts w:eastAsia="Times New Roman"/>
          <w:lang w:val="en-US"/>
        </w:rPr>
        <w:t xml:space="preserve"> if you </w:t>
      </w:r>
      <w:r w:rsidR="0C2B2E28" w:rsidRPr="003A0974">
        <w:rPr>
          <w:rFonts w:eastAsia="Times New Roman"/>
          <w:lang w:val="en-US"/>
        </w:rPr>
        <w:t>had</w:t>
      </w:r>
      <w:r w:rsidRPr="003A0974">
        <w:rPr>
          <w:rFonts w:eastAsia="Times New Roman"/>
          <w:lang w:val="en-US"/>
        </w:rPr>
        <w:t xml:space="preserve"> the same task in the future?</w:t>
      </w:r>
    </w:p>
    <w:p w14:paraId="79E8965F" w14:textId="77777777" w:rsidR="00AE409D" w:rsidRPr="003A0974" w:rsidRDefault="00AE409D" w:rsidP="00983563">
      <w:pPr>
        <w:pStyle w:val="ListParagraph"/>
        <w:numPr>
          <w:ilvl w:val="0"/>
          <w:numId w:val="16"/>
        </w:numPr>
        <w:tabs>
          <w:tab w:val="left" w:pos="284"/>
        </w:tabs>
        <w:spacing w:line="360" w:lineRule="auto"/>
        <w:ind w:left="0" w:firstLine="0"/>
        <w:jc w:val="both"/>
        <w:rPr>
          <w:color w:val="000000"/>
          <w:lang w:val="en-US"/>
        </w:rPr>
      </w:pPr>
      <w:r w:rsidRPr="003A0974">
        <w:rPr>
          <w:rFonts w:eastAsia="Times New Roman"/>
          <w:lang w:val="en-US"/>
        </w:rPr>
        <w:t xml:space="preserve">Would you recommend including this type of task in </w:t>
      </w:r>
      <w:r w:rsidR="05EDAD9D" w:rsidRPr="003A0974">
        <w:rPr>
          <w:rFonts w:eastAsia="Times New Roman"/>
          <w:lang w:val="en-US"/>
        </w:rPr>
        <w:t>the future</w:t>
      </w:r>
      <w:r w:rsidRPr="003A0974">
        <w:rPr>
          <w:rFonts w:eastAsia="Times New Roman"/>
          <w:lang w:val="en-US"/>
        </w:rPr>
        <w:t xml:space="preserve"> practice report?</w:t>
      </w:r>
    </w:p>
    <w:p w14:paraId="6ADDBB03" w14:textId="77777777" w:rsidR="00AE409D" w:rsidRPr="003A0974" w:rsidRDefault="00AE409D" w:rsidP="00EB2EAA">
      <w:pPr>
        <w:spacing w:after="0" w:line="240" w:lineRule="auto"/>
        <w:jc w:val="both"/>
        <w:rPr>
          <w:rFonts w:ascii="Times New Roman" w:hAnsi="Times New Roman"/>
          <w:sz w:val="24"/>
          <w:szCs w:val="24"/>
          <w:lang w:val="en-US"/>
        </w:rPr>
      </w:pPr>
    </w:p>
    <w:p w14:paraId="575C4FB5" w14:textId="77777777" w:rsidR="008F6457" w:rsidRPr="003A0974" w:rsidRDefault="008F6457" w:rsidP="00983563">
      <w:pPr>
        <w:numPr>
          <w:ilvl w:val="0"/>
          <w:numId w:val="9"/>
        </w:numPr>
        <w:spacing w:after="0" w:line="240" w:lineRule="auto"/>
        <w:jc w:val="center"/>
        <w:rPr>
          <w:rFonts w:ascii="Times New Roman" w:hAnsi="Times New Roman"/>
          <w:b/>
          <w:bCs/>
          <w:sz w:val="24"/>
          <w:szCs w:val="24"/>
          <w:lang w:val="en-US"/>
        </w:rPr>
      </w:pPr>
      <w:r w:rsidRPr="003A0974">
        <w:rPr>
          <w:rFonts w:ascii="Times New Roman" w:hAnsi="Times New Roman"/>
          <w:b/>
          <w:bCs/>
          <w:sz w:val="24"/>
          <w:szCs w:val="24"/>
          <w:lang w:val="en-US"/>
        </w:rPr>
        <w:t>VETERINARY PATHOLOGY</w:t>
      </w:r>
    </w:p>
    <w:p w14:paraId="0B6AC912" w14:textId="77777777" w:rsidR="009673BC" w:rsidRPr="003A0974" w:rsidRDefault="009673BC" w:rsidP="769DEFD0">
      <w:pPr>
        <w:spacing w:after="0" w:line="240" w:lineRule="auto"/>
        <w:ind w:left="510"/>
        <w:jc w:val="both"/>
        <w:rPr>
          <w:rFonts w:ascii="Times New Roman" w:hAnsi="Times New Roman"/>
          <w:b/>
          <w:bCs/>
          <w:sz w:val="24"/>
          <w:szCs w:val="24"/>
          <w:lang w:val="en-US"/>
        </w:rPr>
      </w:pPr>
    </w:p>
    <w:p w14:paraId="1AB063C0" w14:textId="77777777" w:rsidR="008F6457" w:rsidRPr="003A0974" w:rsidRDefault="008F6457" w:rsidP="00144705">
      <w:pPr>
        <w:pStyle w:val="Default"/>
        <w:spacing w:line="360" w:lineRule="auto"/>
        <w:jc w:val="both"/>
        <w:rPr>
          <w:lang w:val="en-US"/>
        </w:rPr>
      </w:pPr>
      <w:r w:rsidRPr="003A0974">
        <w:rPr>
          <w:lang w:val="en-US"/>
        </w:rPr>
        <w:t xml:space="preserve">At the LSMU VA VPK Pathology Center, students can only perform necropsy if they do not have the ability to perform </w:t>
      </w:r>
      <w:r w:rsidR="00123924" w:rsidRPr="003A0974">
        <w:rPr>
          <w:lang w:val="en-US"/>
        </w:rPr>
        <w:t>necropsy</w:t>
      </w:r>
      <w:r w:rsidRPr="003A0974">
        <w:rPr>
          <w:lang w:val="en-US"/>
        </w:rPr>
        <w:t xml:space="preserve"> at their practice base. </w:t>
      </w:r>
    </w:p>
    <w:p w14:paraId="7BEF76AB" w14:textId="77777777" w:rsidR="008F6457" w:rsidRPr="003A0974" w:rsidRDefault="008F6457" w:rsidP="00144705">
      <w:pPr>
        <w:pStyle w:val="Default"/>
        <w:spacing w:line="360" w:lineRule="auto"/>
        <w:jc w:val="both"/>
        <w:rPr>
          <w:lang w:val="en-US"/>
        </w:rPr>
      </w:pPr>
      <w:r w:rsidRPr="003A0974">
        <w:rPr>
          <w:lang w:val="en-US"/>
        </w:rPr>
        <w:t>Due to the necropsy at the LSMU VA VPK Pathology Center, the student shall arrange the date and time in advance with the staff of the Pathology Center by calling No. +370 37 362915.</w:t>
      </w:r>
    </w:p>
    <w:p w14:paraId="2CA8679F" w14:textId="77777777" w:rsidR="008F6457" w:rsidRPr="003A0974" w:rsidRDefault="008F6457" w:rsidP="00144705">
      <w:pPr>
        <w:pStyle w:val="Default"/>
        <w:spacing w:line="360" w:lineRule="auto"/>
        <w:jc w:val="both"/>
        <w:rPr>
          <w:lang w:val="en-US"/>
        </w:rPr>
      </w:pPr>
      <w:r w:rsidRPr="003A0974">
        <w:rPr>
          <w:lang w:val="en-US"/>
        </w:rPr>
        <w:t>The entire other part of the Veterinary pathology practice shall be performed by the student in her / his Practice Base (</w:t>
      </w:r>
      <w:r w:rsidRPr="003A0974">
        <w:rPr>
          <w:i/>
          <w:iCs/>
          <w:lang w:val="en-US"/>
        </w:rPr>
        <w:t>small or large animals</w:t>
      </w:r>
      <w:r w:rsidRPr="003A0974">
        <w:rPr>
          <w:lang w:val="en-US"/>
        </w:rPr>
        <w:t>).</w:t>
      </w:r>
    </w:p>
    <w:p w14:paraId="539C0F02" w14:textId="77777777" w:rsidR="008F6457" w:rsidRPr="003A0974" w:rsidRDefault="008F6457" w:rsidP="00144705">
      <w:pPr>
        <w:pStyle w:val="Default"/>
        <w:spacing w:line="360" w:lineRule="auto"/>
        <w:jc w:val="both"/>
        <w:rPr>
          <w:b/>
          <w:bCs/>
          <w:lang w:val="en-US"/>
        </w:rPr>
      </w:pPr>
      <w:r w:rsidRPr="003A0974">
        <w:rPr>
          <w:b/>
          <w:bCs/>
          <w:lang w:val="en-US"/>
        </w:rPr>
        <w:t>4.1. During clinical practice a student shall:</w:t>
      </w:r>
    </w:p>
    <w:p w14:paraId="24F8AE2C" w14:textId="77777777" w:rsidR="008F6457" w:rsidRPr="003A0974" w:rsidRDefault="008F6457" w:rsidP="00983563">
      <w:pPr>
        <w:pStyle w:val="Default"/>
        <w:numPr>
          <w:ilvl w:val="2"/>
          <w:numId w:val="17"/>
        </w:numPr>
        <w:tabs>
          <w:tab w:val="left" w:pos="142"/>
          <w:tab w:val="left" w:pos="360"/>
        </w:tabs>
        <w:spacing w:line="360" w:lineRule="auto"/>
        <w:ind w:left="0" w:firstLine="0"/>
        <w:jc w:val="both"/>
        <w:rPr>
          <w:b/>
          <w:bCs/>
          <w:u w:val="single"/>
          <w:lang w:val="en-US"/>
        </w:rPr>
      </w:pPr>
      <w:r w:rsidRPr="003A0974">
        <w:rPr>
          <w:b/>
          <w:bCs/>
          <w:lang w:val="en-US"/>
        </w:rPr>
        <w:t>Perform one Necropsy of animal cadaver</w:t>
      </w:r>
      <w:r w:rsidRPr="003A0974">
        <w:rPr>
          <w:lang w:val="en-US"/>
        </w:rPr>
        <w:t xml:space="preserve"> </w:t>
      </w:r>
      <w:r w:rsidRPr="003A0974">
        <w:rPr>
          <w:u w:val="single"/>
          <w:lang w:val="en-US"/>
        </w:rPr>
        <w:t>(ex. large animals, small animals, poultry, exotic animals, wild animals...)</w:t>
      </w:r>
      <w:r w:rsidRPr="003A0974">
        <w:rPr>
          <w:lang w:val="en-US"/>
        </w:rPr>
        <w:t xml:space="preserve"> and </w:t>
      </w:r>
      <w:r w:rsidRPr="003A0974">
        <w:rPr>
          <w:b/>
          <w:bCs/>
          <w:lang w:val="en-US"/>
        </w:rPr>
        <w:t>write Necropsy report (example is on Moodle)</w:t>
      </w:r>
      <w:r w:rsidRPr="003A0974">
        <w:rPr>
          <w:lang w:val="en-US"/>
        </w:rPr>
        <w:t xml:space="preserve">. Necropsy and writing of necropsy </w:t>
      </w:r>
      <w:r w:rsidR="007F7D70" w:rsidRPr="003A0974">
        <w:rPr>
          <w:lang w:val="en-US"/>
        </w:rPr>
        <w:t>reports</w:t>
      </w:r>
      <w:r w:rsidR="00123924" w:rsidRPr="003A0974">
        <w:rPr>
          <w:lang w:val="en-US"/>
        </w:rPr>
        <w:t xml:space="preserve"> </w:t>
      </w:r>
      <w:r w:rsidRPr="003A0974">
        <w:rPr>
          <w:lang w:val="en-US"/>
        </w:rPr>
        <w:t xml:space="preserve">shall be done individually - it means one student per one animal cadaver. </w:t>
      </w:r>
      <w:r w:rsidRPr="003A0974">
        <w:rPr>
          <w:u w:val="single"/>
          <w:lang w:val="en-US"/>
        </w:rPr>
        <w:t xml:space="preserve">Necropsy </w:t>
      </w:r>
      <w:r w:rsidR="007F7D70" w:rsidRPr="003A0974">
        <w:rPr>
          <w:u w:val="single"/>
          <w:lang w:val="en-US"/>
        </w:rPr>
        <w:t>reports</w:t>
      </w:r>
      <w:r w:rsidRPr="003A0974">
        <w:rPr>
          <w:u w:val="single"/>
          <w:lang w:val="en-US"/>
        </w:rPr>
        <w:t xml:space="preserve"> should be approved by signatures of </w:t>
      </w:r>
      <w:r w:rsidR="00123924" w:rsidRPr="003A0974">
        <w:rPr>
          <w:u w:val="single"/>
          <w:lang w:val="en-US"/>
        </w:rPr>
        <w:t>the student</w:t>
      </w:r>
      <w:r w:rsidRPr="003A0974">
        <w:rPr>
          <w:u w:val="single"/>
          <w:lang w:val="en-US"/>
        </w:rPr>
        <w:t xml:space="preserve"> and his Veterinary pathology clinical practice supervisor. </w:t>
      </w:r>
      <w:r w:rsidRPr="003A0974">
        <w:rPr>
          <w:b/>
          <w:bCs/>
          <w:lang w:val="en-US"/>
        </w:rPr>
        <w:t xml:space="preserve">Necropsy </w:t>
      </w:r>
      <w:r w:rsidR="723BE08F" w:rsidRPr="003A0974">
        <w:rPr>
          <w:b/>
          <w:bCs/>
          <w:lang w:val="en-US"/>
        </w:rPr>
        <w:t>reports</w:t>
      </w:r>
      <w:r w:rsidRPr="003A0974">
        <w:rPr>
          <w:b/>
          <w:bCs/>
          <w:lang w:val="en-US"/>
        </w:rPr>
        <w:t xml:space="preserve"> should be written by computer.</w:t>
      </w:r>
    </w:p>
    <w:p w14:paraId="733E9DC8" w14:textId="77777777" w:rsidR="008F6457" w:rsidRPr="003A0974" w:rsidRDefault="008F6457" w:rsidP="00983563">
      <w:pPr>
        <w:pStyle w:val="Default"/>
        <w:numPr>
          <w:ilvl w:val="2"/>
          <w:numId w:val="17"/>
        </w:numPr>
        <w:tabs>
          <w:tab w:val="left" w:pos="142"/>
          <w:tab w:val="left" w:pos="360"/>
        </w:tabs>
        <w:spacing w:line="360" w:lineRule="auto"/>
        <w:ind w:left="0" w:firstLine="0"/>
        <w:jc w:val="both"/>
        <w:rPr>
          <w:b/>
          <w:bCs/>
          <w:u w:val="single"/>
          <w:lang w:val="en-US"/>
        </w:rPr>
      </w:pPr>
      <w:r w:rsidRPr="003A0974">
        <w:rPr>
          <w:lang w:val="en-US"/>
        </w:rPr>
        <w:t xml:space="preserve">In addition, a student should </w:t>
      </w:r>
      <w:r w:rsidR="6DB56640" w:rsidRPr="003A0974">
        <w:rPr>
          <w:lang w:val="en-US"/>
        </w:rPr>
        <w:t>fill in</w:t>
      </w:r>
      <w:r w:rsidRPr="003A0974">
        <w:rPr>
          <w:lang w:val="en-US"/>
        </w:rPr>
        <w:t xml:space="preserve"> the animal cadaver (examined) </w:t>
      </w:r>
      <w:r w:rsidRPr="003A0974">
        <w:rPr>
          <w:b/>
          <w:bCs/>
          <w:lang w:val="en-US"/>
        </w:rPr>
        <w:t xml:space="preserve">Delivery letter for pathological anatomical examination (necropsy). </w:t>
      </w:r>
      <w:r w:rsidRPr="003A0974">
        <w:rPr>
          <w:lang w:val="en-US"/>
        </w:rPr>
        <w:t xml:space="preserve">Delivery </w:t>
      </w:r>
      <w:r w:rsidR="5F7B9CBE" w:rsidRPr="003A0974">
        <w:rPr>
          <w:lang w:val="en-US"/>
        </w:rPr>
        <w:t>letters</w:t>
      </w:r>
      <w:r w:rsidRPr="003A0974">
        <w:rPr>
          <w:lang w:val="en-US"/>
        </w:rPr>
        <w:t xml:space="preserve"> can be addressed to </w:t>
      </w:r>
      <w:r w:rsidR="36FA6EEF" w:rsidRPr="003A0974">
        <w:rPr>
          <w:lang w:val="en-US"/>
        </w:rPr>
        <w:t>the Pathology</w:t>
      </w:r>
      <w:r w:rsidRPr="003A0974">
        <w:rPr>
          <w:lang w:val="en-US"/>
        </w:rPr>
        <w:t xml:space="preserve"> Center of </w:t>
      </w:r>
      <w:r w:rsidR="0805C981" w:rsidRPr="003A0974">
        <w:rPr>
          <w:lang w:val="en-US"/>
        </w:rPr>
        <w:t>the Department</w:t>
      </w:r>
      <w:r w:rsidRPr="003A0974">
        <w:rPr>
          <w:lang w:val="en-US"/>
        </w:rPr>
        <w:t xml:space="preserve"> of Veterinary Pathobiology, LSMU VA. </w:t>
      </w:r>
      <w:r w:rsidRPr="003A0974">
        <w:rPr>
          <w:u w:val="single"/>
          <w:lang w:val="en-US"/>
        </w:rPr>
        <w:t xml:space="preserve">The delivery letter should be approved by signature of </w:t>
      </w:r>
      <w:r w:rsidR="130941E1" w:rsidRPr="003A0974">
        <w:rPr>
          <w:u w:val="single"/>
          <w:lang w:val="en-US"/>
        </w:rPr>
        <w:t>the student</w:t>
      </w:r>
      <w:r w:rsidRPr="003A0974">
        <w:rPr>
          <w:u w:val="single"/>
          <w:lang w:val="en-US"/>
        </w:rPr>
        <w:t>.</w:t>
      </w:r>
    </w:p>
    <w:p w14:paraId="4437ECA7" w14:textId="77777777" w:rsidR="008F6457" w:rsidRPr="003A0974" w:rsidRDefault="008F6457" w:rsidP="00983563">
      <w:pPr>
        <w:pStyle w:val="Default"/>
        <w:numPr>
          <w:ilvl w:val="2"/>
          <w:numId w:val="17"/>
        </w:numPr>
        <w:tabs>
          <w:tab w:val="left" w:pos="142"/>
          <w:tab w:val="left" w:pos="360"/>
        </w:tabs>
        <w:spacing w:line="360" w:lineRule="auto"/>
        <w:ind w:left="0" w:firstLine="0"/>
        <w:jc w:val="both"/>
        <w:rPr>
          <w:b/>
          <w:bCs/>
          <w:u w:val="single"/>
          <w:lang w:val="en-US"/>
        </w:rPr>
      </w:pPr>
      <w:r w:rsidRPr="003A0974">
        <w:rPr>
          <w:lang w:val="en-US"/>
        </w:rPr>
        <w:t xml:space="preserve">Prepare </w:t>
      </w:r>
      <w:r w:rsidRPr="003A0974">
        <w:rPr>
          <w:b/>
          <w:bCs/>
          <w:lang w:val="en-US"/>
        </w:rPr>
        <w:t>Statistical analysis</w:t>
      </w:r>
      <w:r w:rsidRPr="003A0974">
        <w:rPr>
          <w:lang w:val="en-US"/>
        </w:rPr>
        <w:t xml:space="preserve"> from the last three-years period of animals which have died or euthanized in depot of clinical practice (</w:t>
      </w:r>
      <w:r w:rsidRPr="003A0974">
        <w:rPr>
          <w:i/>
          <w:iCs/>
          <w:lang w:val="en-US"/>
        </w:rPr>
        <w:t xml:space="preserve">large or small animals’ clinics - </w:t>
      </w:r>
      <w:r w:rsidRPr="003A0974">
        <w:rPr>
          <w:i/>
          <w:iCs/>
          <w:u w:val="single"/>
          <w:lang w:val="en-US"/>
        </w:rPr>
        <w:t>student should choose</w:t>
      </w:r>
      <w:r w:rsidRPr="003A0974">
        <w:rPr>
          <w:i/>
          <w:iCs/>
          <w:lang w:val="en-US"/>
        </w:rPr>
        <w:t>).</w:t>
      </w:r>
      <w:r w:rsidRPr="003A0974">
        <w:rPr>
          <w:lang w:val="en-US"/>
        </w:rPr>
        <w:t xml:space="preserve"> Data analysis should be performed according to animal species, age, cause of death/euthanasia (diagnosis). </w:t>
      </w:r>
      <w:r w:rsidR="10BE397F" w:rsidRPr="003A0974">
        <w:rPr>
          <w:lang w:val="en-US"/>
        </w:rPr>
        <w:t>Students</w:t>
      </w:r>
      <w:r w:rsidRPr="003A0974">
        <w:rPr>
          <w:lang w:val="en-US"/>
        </w:rPr>
        <w:t xml:space="preserve"> should present </w:t>
      </w:r>
      <w:r w:rsidR="138EBDF6" w:rsidRPr="003A0974">
        <w:rPr>
          <w:lang w:val="en-US"/>
        </w:rPr>
        <w:t>information</w:t>
      </w:r>
      <w:r w:rsidRPr="003A0974">
        <w:rPr>
          <w:lang w:val="en-US"/>
        </w:rPr>
        <w:t xml:space="preserve"> </w:t>
      </w:r>
      <w:r w:rsidR="00226463" w:rsidRPr="003A0974">
        <w:rPr>
          <w:lang w:val="en-US"/>
        </w:rPr>
        <w:t>on</w:t>
      </w:r>
      <w:r w:rsidRPr="003A0974">
        <w:rPr>
          <w:lang w:val="en-US"/>
        </w:rPr>
        <w:t xml:space="preserve"> tables or figures. At the end of work, the student </w:t>
      </w:r>
      <w:r w:rsidR="2AB53BDF" w:rsidRPr="003A0974">
        <w:rPr>
          <w:lang w:val="en-US"/>
        </w:rPr>
        <w:t>should</w:t>
      </w:r>
      <w:r w:rsidRPr="003A0974">
        <w:rPr>
          <w:lang w:val="en-US"/>
        </w:rPr>
        <w:t xml:space="preserve"> provide </w:t>
      </w:r>
      <w:r w:rsidR="00226463" w:rsidRPr="003A0974">
        <w:rPr>
          <w:lang w:val="en-US"/>
        </w:rPr>
        <w:t>a summary</w:t>
      </w:r>
      <w:r w:rsidRPr="003A0974">
        <w:rPr>
          <w:lang w:val="en-US"/>
        </w:rPr>
        <w:t xml:space="preserve"> of statistical analysis and conclusions. </w:t>
      </w:r>
      <w:r w:rsidRPr="003A0974">
        <w:rPr>
          <w:u w:val="single"/>
          <w:lang w:val="en-US"/>
        </w:rPr>
        <w:t xml:space="preserve">Statistical analysis should be </w:t>
      </w:r>
      <w:r w:rsidRPr="003A0974">
        <w:rPr>
          <w:u w:val="single"/>
          <w:lang w:val="en-US"/>
        </w:rPr>
        <w:lastRenderedPageBreak/>
        <w:t>approved by signatures of student and his Veterinary pathology clinical practice supervisor.</w:t>
      </w:r>
      <w:r w:rsidRPr="003A0974">
        <w:rPr>
          <w:b/>
          <w:bCs/>
          <w:u w:val="single"/>
          <w:lang w:val="en-US"/>
        </w:rPr>
        <w:t xml:space="preserve"> </w:t>
      </w:r>
      <w:r w:rsidRPr="003A0974">
        <w:rPr>
          <w:i/>
          <w:iCs/>
          <w:lang w:val="en-US"/>
        </w:rPr>
        <w:t>Note: if practice is performed at year 2024 statistical analysis should be carried out for 2021-2023 period (if practice is performed at year 2025 – for 2022-2024).</w:t>
      </w:r>
    </w:p>
    <w:p w14:paraId="307EAB32" w14:textId="77777777" w:rsidR="008F6457" w:rsidRPr="003A0974" w:rsidRDefault="008F6457" w:rsidP="00983563">
      <w:pPr>
        <w:pStyle w:val="Default"/>
        <w:numPr>
          <w:ilvl w:val="2"/>
          <w:numId w:val="17"/>
        </w:numPr>
        <w:tabs>
          <w:tab w:val="left" w:pos="142"/>
          <w:tab w:val="left" w:pos="360"/>
        </w:tabs>
        <w:spacing w:line="360" w:lineRule="auto"/>
        <w:ind w:left="0" w:firstLine="0"/>
        <w:jc w:val="both"/>
        <w:rPr>
          <w:b/>
          <w:bCs/>
          <w:u w:val="single"/>
          <w:lang w:val="en-US"/>
        </w:rPr>
      </w:pPr>
      <w:r w:rsidRPr="003A0974">
        <w:rPr>
          <w:lang w:val="en-US"/>
        </w:rPr>
        <w:t xml:space="preserve">If </w:t>
      </w:r>
      <w:r w:rsidR="5457A4DD" w:rsidRPr="003A0974">
        <w:rPr>
          <w:lang w:val="en-US"/>
        </w:rPr>
        <w:t>the number</w:t>
      </w:r>
      <w:r w:rsidRPr="003A0974">
        <w:rPr>
          <w:lang w:val="en-US"/>
        </w:rPr>
        <w:t xml:space="preserve"> of dead/euthanized animals per year is greater than 50, analysis can be made only according to </w:t>
      </w:r>
      <w:r w:rsidR="0BD55391" w:rsidRPr="003A0974">
        <w:rPr>
          <w:lang w:val="en-US"/>
        </w:rPr>
        <w:t>one of</w:t>
      </w:r>
      <w:r w:rsidRPr="003A0974">
        <w:rPr>
          <w:lang w:val="en-US"/>
        </w:rPr>
        <w:t xml:space="preserve"> last year’s cases.</w:t>
      </w:r>
      <w:r w:rsidRPr="003A0974">
        <w:rPr>
          <w:b/>
          <w:bCs/>
          <w:u w:val="single"/>
          <w:lang w:val="en-US"/>
        </w:rPr>
        <w:t xml:space="preserve"> </w:t>
      </w:r>
      <w:r w:rsidRPr="003A0974">
        <w:rPr>
          <w:i/>
          <w:iCs/>
          <w:lang w:val="en-US"/>
        </w:rPr>
        <w:t>Note: if practice is performed at year 2024, statistical analysis should be carried out for 2023(if practice is performed at year 2025 – for 2024).</w:t>
      </w:r>
    </w:p>
    <w:p w14:paraId="067A5F8E" w14:textId="77777777" w:rsidR="008F6457" w:rsidRPr="003A0974" w:rsidRDefault="008F6457" w:rsidP="00983563">
      <w:pPr>
        <w:pStyle w:val="Default"/>
        <w:numPr>
          <w:ilvl w:val="2"/>
          <w:numId w:val="17"/>
        </w:numPr>
        <w:tabs>
          <w:tab w:val="left" w:pos="142"/>
          <w:tab w:val="left" w:pos="360"/>
        </w:tabs>
        <w:spacing w:line="360" w:lineRule="auto"/>
        <w:ind w:left="0" w:firstLine="0"/>
        <w:jc w:val="both"/>
        <w:rPr>
          <w:b/>
          <w:bCs/>
          <w:u w:val="single"/>
          <w:lang w:val="en-US"/>
        </w:rPr>
      </w:pPr>
      <w:r w:rsidRPr="003A0974">
        <w:rPr>
          <w:lang w:val="en-US"/>
        </w:rPr>
        <w:t>Submit the information about animal origin wastes (</w:t>
      </w:r>
      <w:r w:rsidRPr="003A0974">
        <w:rPr>
          <w:i/>
          <w:iCs/>
          <w:lang w:val="en-US"/>
        </w:rPr>
        <w:t xml:space="preserve">in small or large animal practice base – </w:t>
      </w:r>
      <w:r w:rsidRPr="003A0974">
        <w:rPr>
          <w:i/>
          <w:iCs/>
          <w:u w:val="single"/>
          <w:lang w:val="en-US"/>
        </w:rPr>
        <w:t>student should choose</w:t>
      </w:r>
      <w:r w:rsidRPr="003A0974">
        <w:rPr>
          <w:lang w:val="en-US"/>
        </w:rPr>
        <w:t xml:space="preserve">) (animal cadavers, surgically removed tumors, other organs and tissues, including fluids (blood, exudates or transudate, etc.) management/destruction system in clinical practice depot/country. </w:t>
      </w:r>
      <w:r w:rsidR="723B5135" w:rsidRPr="003A0974">
        <w:rPr>
          <w:lang w:val="en-US"/>
        </w:rPr>
        <w:t>The student</w:t>
      </w:r>
      <w:r w:rsidRPr="003A0974">
        <w:rPr>
          <w:lang w:val="en-US"/>
        </w:rPr>
        <w:t xml:space="preserve"> </w:t>
      </w:r>
      <w:r w:rsidR="18E89283" w:rsidRPr="003A0974">
        <w:rPr>
          <w:lang w:val="en-US"/>
        </w:rPr>
        <w:t>should</w:t>
      </w:r>
      <w:r w:rsidRPr="003A0974">
        <w:rPr>
          <w:lang w:val="en-US"/>
        </w:rPr>
        <w:t xml:space="preserve"> describe the methods of animal origin wastes destruction in clinical practice depot; to specify, what kinds of temporary storage conditions are used for animal origin wastes (facilities, refrigerators, containers, disinfection etc.). </w:t>
      </w:r>
      <w:r w:rsidRPr="003A0974">
        <w:rPr>
          <w:b/>
          <w:bCs/>
          <w:u w:val="single"/>
          <w:lang w:val="en-US"/>
        </w:rPr>
        <w:t xml:space="preserve">Information about animal origin wastes management/destruction </w:t>
      </w:r>
      <w:r w:rsidRPr="003A0974">
        <w:rPr>
          <w:lang w:val="en-US"/>
        </w:rPr>
        <w:t xml:space="preserve">system in depot of clinical practice </w:t>
      </w:r>
      <w:r w:rsidRPr="003A0974">
        <w:rPr>
          <w:rFonts w:eastAsia="Times New Roman"/>
          <w:lang w:val="en-US" w:eastAsia="lt-LT"/>
        </w:rPr>
        <w:t xml:space="preserve">and </w:t>
      </w:r>
      <w:r w:rsidRPr="003A0974">
        <w:rPr>
          <w:rFonts w:eastAsia="Times New Roman"/>
          <w:b/>
          <w:bCs/>
          <w:lang w:val="en-US" w:eastAsia="lt-LT"/>
        </w:rPr>
        <w:t>delivery letter for the destruction of animal origin destruction</w:t>
      </w:r>
      <w:r w:rsidRPr="003A0974">
        <w:rPr>
          <w:rFonts w:eastAsia="Times New Roman"/>
          <w:lang w:val="en-US" w:eastAsia="lt-LT"/>
        </w:rPr>
        <w:t xml:space="preserve"> </w:t>
      </w:r>
      <w:r w:rsidRPr="003A0974">
        <w:rPr>
          <w:u w:val="single"/>
          <w:lang w:val="en-US"/>
        </w:rPr>
        <w:t>should be approved the signature of the student.</w:t>
      </w:r>
    </w:p>
    <w:p w14:paraId="1FB07B84" w14:textId="77777777" w:rsidR="008F6457" w:rsidRPr="003A0974" w:rsidRDefault="008F6457" w:rsidP="00144705">
      <w:pPr>
        <w:pStyle w:val="Default"/>
        <w:tabs>
          <w:tab w:val="left" w:pos="360"/>
        </w:tabs>
        <w:spacing w:line="360" w:lineRule="auto"/>
        <w:jc w:val="both"/>
        <w:rPr>
          <w:b/>
          <w:bCs/>
          <w:lang w:val="en-US"/>
        </w:rPr>
      </w:pPr>
      <w:r w:rsidRPr="003A0974">
        <w:rPr>
          <w:b/>
          <w:bCs/>
          <w:lang w:val="en-US"/>
        </w:rPr>
        <w:t>4.2. After completing the Practice, the student shall be able to:</w:t>
      </w:r>
    </w:p>
    <w:p w14:paraId="507F41E1" w14:textId="77777777" w:rsidR="008F6457" w:rsidRPr="003A0974" w:rsidRDefault="008F6457" w:rsidP="00144705">
      <w:pPr>
        <w:pStyle w:val="Default"/>
        <w:tabs>
          <w:tab w:val="left" w:pos="360"/>
        </w:tabs>
        <w:spacing w:line="360" w:lineRule="auto"/>
        <w:jc w:val="both"/>
        <w:rPr>
          <w:lang w:val="en-US"/>
        </w:rPr>
      </w:pPr>
      <w:r w:rsidRPr="003A0974">
        <w:rPr>
          <w:lang w:val="en-US"/>
        </w:rPr>
        <w:t>4.2.1. To independently perform a pathological anatomical examination of an animal carcass, identify pathological anatomical changes and formulate a final pathological anatomical (nosologically) diagnosis, explain the mechanisms of occurrence of established pathological anatomical changes, substantiate and explain the pathological anatomical diagnosis, compare it with the clinical diagnosis, evaluate</w:t>
      </w:r>
    </w:p>
    <w:p w14:paraId="3D0F4727" w14:textId="77777777" w:rsidR="008F6457" w:rsidRPr="003A0974" w:rsidRDefault="008F6457" w:rsidP="00144705">
      <w:pPr>
        <w:pStyle w:val="Default"/>
        <w:tabs>
          <w:tab w:val="left" w:pos="360"/>
        </w:tabs>
        <w:spacing w:line="360" w:lineRule="auto"/>
        <w:jc w:val="both"/>
        <w:rPr>
          <w:lang w:val="en-US"/>
        </w:rPr>
      </w:pPr>
      <w:r w:rsidRPr="003A0974">
        <w:rPr>
          <w:lang w:val="en-US"/>
        </w:rPr>
        <w:t xml:space="preserve">4.2.2. To Collect anamnesis, fill in the </w:t>
      </w:r>
      <w:r w:rsidRPr="003A0974">
        <w:rPr>
          <w:i/>
          <w:iCs/>
          <w:lang w:val="en-US"/>
        </w:rPr>
        <w:t>Delivery letter (for pathological anatomical examination of animal cadaver (necropsy)</w:t>
      </w:r>
      <w:r w:rsidRPr="003A0974">
        <w:rPr>
          <w:lang w:val="en-US"/>
        </w:rPr>
        <w:t>, fill in the extended report of the pathological anatomical examination of the animal carcass, decide independently which samples need to be taken from the animal carcass, properly record and pack them, fill in the sample consignment note and send it to the laboratory;</w:t>
      </w:r>
    </w:p>
    <w:p w14:paraId="0E298B06" w14:textId="77777777" w:rsidR="008F6457" w:rsidRPr="003A0974" w:rsidRDefault="008F6457" w:rsidP="00983563">
      <w:pPr>
        <w:pStyle w:val="Default"/>
        <w:numPr>
          <w:ilvl w:val="2"/>
          <w:numId w:val="18"/>
        </w:numPr>
        <w:tabs>
          <w:tab w:val="left" w:pos="360"/>
        </w:tabs>
        <w:spacing w:line="360" w:lineRule="auto"/>
        <w:ind w:left="0" w:firstLine="0"/>
        <w:jc w:val="both"/>
        <w:rPr>
          <w:i/>
          <w:iCs/>
          <w:lang w:val="en-US"/>
        </w:rPr>
      </w:pPr>
      <w:r w:rsidRPr="003A0974">
        <w:rPr>
          <w:lang w:val="en-US"/>
        </w:rPr>
        <w:t xml:space="preserve">Interpret the results of the </w:t>
      </w:r>
      <w:r w:rsidR="007F7D70" w:rsidRPr="003A0974">
        <w:rPr>
          <w:lang w:val="en-US"/>
        </w:rPr>
        <w:t>research obtained</w:t>
      </w:r>
      <w:r w:rsidRPr="003A0974">
        <w:rPr>
          <w:lang w:val="en-US"/>
        </w:rPr>
        <w:t>, base them on theoretical knowledge, provide recommendations if necessary;</w:t>
      </w:r>
    </w:p>
    <w:p w14:paraId="6AC70F36" w14:textId="77777777" w:rsidR="008F6457" w:rsidRPr="003A0974" w:rsidRDefault="008F6457" w:rsidP="00983563">
      <w:pPr>
        <w:pStyle w:val="Default"/>
        <w:numPr>
          <w:ilvl w:val="2"/>
          <w:numId w:val="18"/>
        </w:numPr>
        <w:tabs>
          <w:tab w:val="left" w:pos="360"/>
        </w:tabs>
        <w:spacing w:line="360" w:lineRule="auto"/>
        <w:ind w:left="0" w:firstLine="0"/>
        <w:jc w:val="both"/>
        <w:rPr>
          <w:i/>
          <w:iCs/>
          <w:lang w:val="en-US"/>
        </w:rPr>
      </w:pPr>
      <w:r w:rsidRPr="003A0974">
        <w:rPr>
          <w:lang w:val="en-US"/>
        </w:rPr>
        <w:t>To know and practically apply biosafety and hygiene requirements in the place of pathological anatomical examination of animal carcass;</w:t>
      </w:r>
    </w:p>
    <w:p w14:paraId="719F86FF" w14:textId="77777777" w:rsidR="008F6457" w:rsidRPr="003A0974" w:rsidRDefault="008F6457" w:rsidP="00983563">
      <w:pPr>
        <w:pStyle w:val="Default"/>
        <w:numPr>
          <w:ilvl w:val="2"/>
          <w:numId w:val="18"/>
        </w:numPr>
        <w:tabs>
          <w:tab w:val="left" w:pos="360"/>
        </w:tabs>
        <w:spacing w:line="360" w:lineRule="auto"/>
        <w:ind w:left="0" w:firstLine="0"/>
        <w:jc w:val="both"/>
        <w:rPr>
          <w:i/>
          <w:iCs/>
          <w:lang w:val="en-US"/>
        </w:rPr>
      </w:pPr>
      <w:r w:rsidRPr="003A0974">
        <w:rPr>
          <w:lang w:val="en-US"/>
        </w:rPr>
        <w:t xml:space="preserve">Indicate the appropriate method of disposal of animal carcasses and other animal </w:t>
      </w:r>
      <w:r w:rsidRPr="003A0974">
        <w:rPr>
          <w:i/>
          <w:iCs/>
          <w:lang w:val="en-US"/>
        </w:rPr>
        <w:t>origin wastes</w:t>
      </w:r>
      <w:r w:rsidRPr="003A0974">
        <w:rPr>
          <w:lang w:val="en-US"/>
        </w:rPr>
        <w:t xml:space="preserve">, complete the document required for the disposal of animal </w:t>
      </w:r>
      <w:r w:rsidRPr="003A0974">
        <w:rPr>
          <w:i/>
          <w:iCs/>
          <w:lang w:val="en-US"/>
        </w:rPr>
        <w:t>origin wastes</w:t>
      </w:r>
      <w:r w:rsidRPr="003A0974">
        <w:rPr>
          <w:lang w:val="en-US"/>
        </w:rPr>
        <w:t>. Indicate the appropriate method of disposal of animal carcasses and other animal by-products, complete the document required for the disposal of animal by-products.</w:t>
      </w:r>
    </w:p>
    <w:p w14:paraId="100AD28F" w14:textId="77777777" w:rsidR="00591744" w:rsidRPr="003A0974" w:rsidRDefault="00591744" w:rsidP="00591744">
      <w:pPr>
        <w:pStyle w:val="Default"/>
        <w:tabs>
          <w:tab w:val="left" w:pos="360"/>
        </w:tabs>
        <w:spacing w:line="360" w:lineRule="auto"/>
        <w:jc w:val="both"/>
        <w:rPr>
          <w:lang w:val="en-US"/>
        </w:rPr>
      </w:pPr>
    </w:p>
    <w:p w14:paraId="0A3C7D69" w14:textId="77777777" w:rsidR="00591744" w:rsidRPr="003A0974" w:rsidRDefault="00591744" w:rsidP="00591744">
      <w:pPr>
        <w:pStyle w:val="Default"/>
        <w:tabs>
          <w:tab w:val="left" w:pos="360"/>
        </w:tabs>
        <w:spacing w:line="360" w:lineRule="auto"/>
        <w:jc w:val="both"/>
        <w:rPr>
          <w:lang w:val="en-US"/>
        </w:rPr>
      </w:pPr>
    </w:p>
    <w:p w14:paraId="4DA3E73B" w14:textId="77777777" w:rsidR="00591744" w:rsidRPr="003A0974" w:rsidRDefault="00591744" w:rsidP="00591744">
      <w:pPr>
        <w:pStyle w:val="Default"/>
        <w:tabs>
          <w:tab w:val="left" w:pos="360"/>
        </w:tabs>
        <w:spacing w:line="360" w:lineRule="auto"/>
        <w:jc w:val="both"/>
        <w:rPr>
          <w:i/>
          <w:iCs/>
          <w:lang w:val="en-US"/>
        </w:rPr>
      </w:pPr>
    </w:p>
    <w:p w14:paraId="23EAA438" w14:textId="77777777" w:rsidR="008F6457" w:rsidRPr="003A0974" w:rsidRDefault="008F6457" w:rsidP="769DEFD0">
      <w:pPr>
        <w:pStyle w:val="Default"/>
        <w:tabs>
          <w:tab w:val="left" w:pos="360"/>
        </w:tabs>
        <w:jc w:val="both"/>
        <w:rPr>
          <w:b/>
          <w:bCs/>
          <w:lang w:val="en-US"/>
        </w:rPr>
      </w:pPr>
      <w:r w:rsidRPr="003A0974">
        <w:rPr>
          <w:b/>
          <w:bCs/>
          <w:lang w:val="en-US"/>
        </w:rPr>
        <w:t xml:space="preserve">4.3. In the report of Veterinary pathology clinical practice </w:t>
      </w:r>
      <w:r w:rsidR="00591744" w:rsidRPr="003A0974">
        <w:rPr>
          <w:b/>
          <w:bCs/>
          <w:lang w:val="en-US"/>
        </w:rPr>
        <w:t>students</w:t>
      </w:r>
      <w:r w:rsidRPr="003A0974">
        <w:rPr>
          <w:b/>
          <w:bCs/>
          <w:lang w:val="en-US"/>
        </w:rPr>
        <w:t xml:space="preserve"> shall present:</w:t>
      </w:r>
    </w:p>
    <w:tbl>
      <w:tblPr>
        <w:tblW w:w="9854" w:type="dxa"/>
        <w:tblLook w:val="04A0" w:firstRow="1" w:lastRow="0" w:firstColumn="1" w:lastColumn="0" w:noHBand="0" w:noVBand="1"/>
      </w:tblPr>
      <w:tblGrid>
        <w:gridCol w:w="813"/>
        <w:gridCol w:w="7875"/>
        <w:gridCol w:w="1166"/>
      </w:tblGrid>
      <w:tr w:rsidR="009673BC" w:rsidRPr="003A0974" w14:paraId="521A1AD4" w14:textId="77777777" w:rsidTr="769DEFD0">
        <w:trPr>
          <w:trHeight w:val="315"/>
        </w:trPr>
        <w:tc>
          <w:tcPr>
            <w:tcW w:w="813" w:type="dxa"/>
            <w:tcBorders>
              <w:top w:val="single" w:sz="4" w:space="0" w:color="auto"/>
              <w:left w:val="single" w:sz="4" w:space="0" w:color="auto"/>
              <w:bottom w:val="single" w:sz="4" w:space="0" w:color="auto"/>
              <w:right w:val="single" w:sz="4" w:space="0" w:color="auto"/>
            </w:tcBorders>
          </w:tcPr>
          <w:p w14:paraId="7BAAAD64" w14:textId="77777777" w:rsidR="009673BC" w:rsidRPr="003A0974" w:rsidRDefault="48FC884C" w:rsidP="00144705">
            <w:pPr>
              <w:spacing w:after="0" w:line="240" w:lineRule="auto"/>
              <w:jc w:val="both"/>
              <w:rPr>
                <w:rFonts w:ascii="Times New Roman" w:hAnsi="Times New Roman"/>
                <w:b/>
                <w:bCs/>
                <w:color w:val="000000"/>
                <w:sz w:val="24"/>
                <w:szCs w:val="24"/>
                <w:lang w:val="en-US"/>
              </w:rPr>
            </w:pPr>
            <w:r w:rsidRPr="003A0974">
              <w:rPr>
                <w:rFonts w:ascii="Times New Roman" w:hAnsi="Times New Roman"/>
                <w:b/>
                <w:bCs/>
                <w:color w:val="000000" w:themeColor="text1"/>
                <w:sz w:val="24"/>
                <w:szCs w:val="24"/>
                <w:lang w:val="en-US"/>
              </w:rPr>
              <w:t>No.</w:t>
            </w:r>
          </w:p>
        </w:tc>
        <w:tc>
          <w:tcPr>
            <w:tcW w:w="7875" w:type="dxa"/>
            <w:tcBorders>
              <w:top w:val="single" w:sz="4" w:space="0" w:color="auto"/>
              <w:left w:val="single" w:sz="4" w:space="0" w:color="auto"/>
              <w:bottom w:val="single" w:sz="4" w:space="0" w:color="auto"/>
              <w:right w:val="single" w:sz="4" w:space="0" w:color="auto"/>
            </w:tcBorders>
            <w:vAlign w:val="bottom"/>
            <w:hideMark/>
          </w:tcPr>
          <w:p w14:paraId="5DCAC63E" w14:textId="77777777" w:rsidR="009673BC" w:rsidRPr="003A0974" w:rsidRDefault="009673BC" w:rsidP="00144705">
            <w:pPr>
              <w:spacing w:after="0" w:line="240" w:lineRule="auto"/>
              <w:jc w:val="both"/>
              <w:rPr>
                <w:rFonts w:ascii="Times New Roman" w:eastAsia="Times New Roman" w:hAnsi="Times New Roman"/>
                <w:b/>
                <w:bCs/>
                <w:color w:val="000000"/>
                <w:sz w:val="24"/>
                <w:szCs w:val="24"/>
                <w:lang w:val="en-US" w:eastAsia="lt-LT"/>
              </w:rPr>
            </w:pPr>
            <w:r w:rsidRPr="003A0974">
              <w:rPr>
                <w:rFonts w:ascii="Times New Roman" w:hAnsi="Times New Roman"/>
                <w:b/>
                <w:bCs/>
                <w:color w:val="000000" w:themeColor="text1"/>
                <w:sz w:val="24"/>
                <w:szCs w:val="24"/>
                <w:lang w:val="en-US"/>
              </w:rPr>
              <w:t>Criterion of practice report evaluation</w:t>
            </w:r>
          </w:p>
        </w:tc>
        <w:tc>
          <w:tcPr>
            <w:tcW w:w="1166" w:type="dxa"/>
            <w:tcBorders>
              <w:top w:val="single" w:sz="4" w:space="0" w:color="auto"/>
              <w:left w:val="nil"/>
              <w:bottom w:val="single" w:sz="4" w:space="0" w:color="auto"/>
              <w:right w:val="single" w:sz="4" w:space="0" w:color="auto"/>
            </w:tcBorders>
            <w:noWrap/>
            <w:vAlign w:val="bottom"/>
            <w:hideMark/>
          </w:tcPr>
          <w:p w14:paraId="47242E89" w14:textId="77777777" w:rsidR="009673BC" w:rsidRPr="003A0974" w:rsidRDefault="009673BC" w:rsidP="00144705">
            <w:pPr>
              <w:spacing w:after="0" w:line="240" w:lineRule="auto"/>
              <w:jc w:val="both"/>
              <w:rPr>
                <w:rFonts w:ascii="Times New Roman" w:eastAsia="Times New Roman" w:hAnsi="Times New Roman"/>
                <w:color w:val="000000"/>
                <w:sz w:val="24"/>
                <w:szCs w:val="24"/>
                <w:lang w:val="en-US" w:eastAsia="lt-LT"/>
              </w:rPr>
            </w:pPr>
            <w:r w:rsidRPr="003A0974">
              <w:rPr>
                <w:rFonts w:ascii="Times New Roman" w:hAnsi="Times New Roman"/>
                <w:b/>
                <w:bCs/>
                <w:color w:val="000000" w:themeColor="text1"/>
                <w:sz w:val="24"/>
                <w:szCs w:val="24"/>
                <w:lang w:val="en-US"/>
              </w:rPr>
              <w:t>Points</w:t>
            </w:r>
          </w:p>
        </w:tc>
      </w:tr>
      <w:tr w:rsidR="009673BC" w:rsidRPr="003A0974" w14:paraId="25A585ED" w14:textId="77777777" w:rsidTr="769DEFD0">
        <w:trPr>
          <w:trHeight w:val="630"/>
        </w:trPr>
        <w:tc>
          <w:tcPr>
            <w:tcW w:w="813" w:type="dxa"/>
            <w:tcBorders>
              <w:top w:val="nil"/>
              <w:left w:val="single" w:sz="4" w:space="0" w:color="auto"/>
              <w:bottom w:val="single" w:sz="4" w:space="0" w:color="auto"/>
              <w:right w:val="single" w:sz="4" w:space="0" w:color="auto"/>
            </w:tcBorders>
          </w:tcPr>
          <w:p w14:paraId="4E8427C8" w14:textId="77777777" w:rsidR="009673BC" w:rsidRPr="003A0974" w:rsidRDefault="009673BC" w:rsidP="00144705">
            <w:pPr>
              <w:spacing w:after="0" w:line="240" w:lineRule="auto"/>
              <w:jc w:val="both"/>
              <w:rPr>
                <w:rFonts w:ascii="Times New Roman" w:eastAsia="Times New Roman" w:hAnsi="Times New Roman"/>
                <w:color w:val="000000"/>
                <w:sz w:val="24"/>
                <w:szCs w:val="24"/>
                <w:lang w:val="en-US" w:eastAsia="lt-LT"/>
              </w:rPr>
            </w:pPr>
            <w:r w:rsidRPr="003A0974">
              <w:rPr>
                <w:rFonts w:ascii="Times New Roman" w:eastAsia="Times New Roman" w:hAnsi="Times New Roman"/>
                <w:color w:val="000000" w:themeColor="text1"/>
                <w:sz w:val="24"/>
                <w:szCs w:val="24"/>
                <w:lang w:val="en-US" w:eastAsia="lt-LT"/>
              </w:rPr>
              <w:t>1.</w:t>
            </w:r>
          </w:p>
        </w:tc>
        <w:tc>
          <w:tcPr>
            <w:tcW w:w="7875" w:type="dxa"/>
            <w:tcBorders>
              <w:top w:val="nil"/>
              <w:left w:val="single" w:sz="4" w:space="0" w:color="auto"/>
              <w:bottom w:val="single" w:sz="4" w:space="0" w:color="auto"/>
              <w:right w:val="single" w:sz="4" w:space="0" w:color="auto"/>
            </w:tcBorders>
            <w:vAlign w:val="bottom"/>
            <w:hideMark/>
          </w:tcPr>
          <w:p w14:paraId="3EF70BA8" w14:textId="77777777" w:rsidR="009673BC" w:rsidRPr="003A0974" w:rsidRDefault="009673BC" w:rsidP="00144705">
            <w:pPr>
              <w:spacing w:after="0" w:line="240" w:lineRule="auto"/>
              <w:jc w:val="both"/>
              <w:rPr>
                <w:rFonts w:ascii="Times New Roman" w:eastAsia="Times New Roman" w:hAnsi="Times New Roman"/>
                <w:color w:val="000000"/>
                <w:sz w:val="24"/>
                <w:szCs w:val="24"/>
                <w:lang w:val="en-US" w:eastAsia="lt-LT"/>
              </w:rPr>
            </w:pPr>
            <w:r w:rsidRPr="003A0974">
              <w:rPr>
                <w:rFonts w:ascii="Times New Roman" w:eastAsia="Times New Roman" w:hAnsi="Times New Roman"/>
                <w:color w:val="000000" w:themeColor="text1"/>
                <w:sz w:val="24"/>
                <w:szCs w:val="24"/>
                <w:lang w:val="en-US" w:eastAsia="lt-LT"/>
              </w:rPr>
              <w:t>Statistical analysis (signed by student and his Veterinary pathology practice supervisor).</w:t>
            </w:r>
          </w:p>
        </w:tc>
        <w:tc>
          <w:tcPr>
            <w:tcW w:w="1166" w:type="dxa"/>
            <w:tcBorders>
              <w:top w:val="nil"/>
              <w:left w:val="nil"/>
              <w:bottom w:val="single" w:sz="4" w:space="0" w:color="auto"/>
              <w:right w:val="single" w:sz="4" w:space="0" w:color="auto"/>
            </w:tcBorders>
            <w:noWrap/>
            <w:vAlign w:val="bottom"/>
            <w:hideMark/>
          </w:tcPr>
          <w:p w14:paraId="26870A5E" w14:textId="77777777" w:rsidR="009673BC" w:rsidRPr="003A0974" w:rsidRDefault="6D98A2E8" w:rsidP="00144705">
            <w:pPr>
              <w:spacing w:after="0" w:line="240" w:lineRule="auto"/>
              <w:jc w:val="both"/>
              <w:rPr>
                <w:rFonts w:ascii="Times New Roman" w:eastAsia="Times New Roman" w:hAnsi="Times New Roman"/>
                <w:color w:val="000000"/>
                <w:sz w:val="24"/>
                <w:szCs w:val="24"/>
                <w:lang w:val="en-US" w:eastAsia="lt-LT"/>
              </w:rPr>
            </w:pPr>
            <w:r w:rsidRPr="003A0974">
              <w:rPr>
                <w:rFonts w:ascii="Times New Roman" w:eastAsia="Times New Roman" w:hAnsi="Times New Roman"/>
                <w:color w:val="000000" w:themeColor="text1"/>
                <w:sz w:val="24"/>
                <w:szCs w:val="24"/>
                <w:lang w:val="en-US" w:eastAsia="lt-LT"/>
              </w:rPr>
              <w:t>0-</w:t>
            </w:r>
            <w:r w:rsidR="3BA4C72C" w:rsidRPr="003A0974">
              <w:rPr>
                <w:rFonts w:ascii="Times New Roman" w:eastAsia="Times New Roman" w:hAnsi="Times New Roman"/>
                <w:color w:val="000000" w:themeColor="text1"/>
                <w:sz w:val="24"/>
                <w:szCs w:val="24"/>
                <w:lang w:val="en-US" w:eastAsia="lt-LT"/>
              </w:rPr>
              <w:t>4</w:t>
            </w:r>
          </w:p>
        </w:tc>
      </w:tr>
      <w:tr w:rsidR="009673BC" w:rsidRPr="003A0974" w14:paraId="4535D6D7" w14:textId="77777777" w:rsidTr="769DEFD0">
        <w:trPr>
          <w:trHeight w:val="630"/>
        </w:trPr>
        <w:tc>
          <w:tcPr>
            <w:tcW w:w="813" w:type="dxa"/>
            <w:tcBorders>
              <w:top w:val="nil"/>
              <w:left w:val="single" w:sz="4" w:space="0" w:color="auto"/>
              <w:bottom w:val="single" w:sz="4" w:space="0" w:color="auto"/>
              <w:right w:val="single" w:sz="4" w:space="0" w:color="auto"/>
            </w:tcBorders>
          </w:tcPr>
          <w:p w14:paraId="5A0F9D67" w14:textId="77777777" w:rsidR="009673BC" w:rsidRPr="003A0974" w:rsidRDefault="009673BC" w:rsidP="00144705">
            <w:pPr>
              <w:spacing w:after="0" w:line="240" w:lineRule="auto"/>
              <w:jc w:val="both"/>
              <w:rPr>
                <w:rFonts w:ascii="Times New Roman" w:eastAsia="Times New Roman" w:hAnsi="Times New Roman"/>
                <w:color w:val="000000"/>
                <w:sz w:val="24"/>
                <w:szCs w:val="24"/>
                <w:lang w:val="en-US" w:eastAsia="lt-LT"/>
              </w:rPr>
            </w:pPr>
            <w:r w:rsidRPr="003A0974">
              <w:rPr>
                <w:rFonts w:ascii="Times New Roman" w:eastAsia="Times New Roman" w:hAnsi="Times New Roman"/>
                <w:color w:val="000000" w:themeColor="text1"/>
                <w:sz w:val="24"/>
                <w:szCs w:val="24"/>
                <w:lang w:val="en-US" w:eastAsia="lt-LT"/>
              </w:rPr>
              <w:t>2.</w:t>
            </w:r>
          </w:p>
        </w:tc>
        <w:tc>
          <w:tcPr>
            <w:tcW w:w="7875" w:type="dxa"/>
            <w:tcBorders>
              <w:top w:val="nil"/>
              <w:left w:val="single" w:sz="4" w:space="0" w:color="auto"/>
              <w:bottom w:val="single" w:sz="4" w:space="0" w:color="auto"/>
              <w:right w:val="single" w:sz="4" w:space="0" w:color="auto"/>
            </w:tcBorders>
            <w:vAlign w:val="center"/>
            <w:hideMark/>
          </w:tcPr>
          <w:p w14:paraId="24165D20" w14:textId="77777777" w:rsidR="009673BC" w:rsidRPr="003A0974" w:rsidRDefault="009673BC" w:rsidP="00144705">
            <w:pPr>
              <w:spacing w:after="0" w:line="240" w:lineRule="auto"/>
              <w:jc w:val="both"/>
              <w:rPr>
                <w:rFonts w:ascii="Times New Roman" w:eastAsia="Times New Roman" w:hAnsi="Times New Roman"/>
                <w:color w:val="000000"/>
                <w:sz w:val="24"/>
                <w:szCs w:val="24"/>
                <w:lang w:val="en-US" w:eastAsia="lt-LT"/>
              </w:rPr>
            </w:pPr>
            <w:r w:rsidRPr="003A0974">
              <w:rPr>
                <w:rFonts w:ascii="Times New Roman" w:eastAsia="Times New Roman" w:hAnsi="Times New Roman"/>
                <w:color w:val="000000" w:themeColor="text1"/>
                <w:sz w:val="24"/>
                <w:szCs w:val="24"/>
                <w:lang w:val="en-US" w:eastAsia="lt-LT"/>
              </w:rPr>
              <w:t>Necropsy report (signed by student and his Veterinary pathology practice supervisor).</w:t>
            </w:r>
          </w:p>
        </w:tc>
        <w:tc>
          <w:tcPr>
            <w:tcW w:w="1166" w:type="dxa"/>
            <w:tcBorders>
              <w:top w:val="nil"/>
              <w:left w:val="nil"/>
              <w:bottom w:val="single" w:sz="4" w:space="0" w:color="auto"/>
              <w:right w:val="single" w:sz="4" w:space="0" w:color="auto"/>
            </w:tcBorders>
            <w:noWrap/>
            <w:vAlign w:val="bottom"/>
            <w:hideMark/>
          </w:tcPr>
          <w:p w14:paraId="08FF4CE6" w14:textId="77777777" w:rsidR="009673BC" w:rsidRPr="003A0974" w:rsidRDefault="27F90660" w:rsidP="00144705">
            <w:pPr>
              <w:spacing w:after="0" w:line="240" w:lineRule="auto"/>
              <w:jc w:val="both"/>
              <w:rPr>
                <w:rFonts w:ascii="Times New Roman" w:eastAsia="Times New Roman" w:hAnsi="Times New Roman"/>
                <w:color w:val="000000"/>
                <w:sz w:val="24"/>
                <w:szCs w:val="24"/>
                <w:lang w:val="en-US" w:eastAsia="lt-LT"/>
              </w:rPr>
            </w:pPr>
            <w:r w:rsidRPr="003A0974">
              <w:rPr>
                <w:rFonts w:ascii="Times New Roman" w:eastAsia="Times New Roman" w:hAnsi="Times New Roman"/>
                <w:color w:val="000000" w:themeColor="text1"/>
                <w:sz w:val="24"/>
                <w:szCs w:val="24"/>
                <w:lang w:val="en-US" w:eastAsia="lt-LT"/>
              </w:rPr>
              <w:t>0-</w:t>
            </w:r>
            <w:r w:rsidR="3BA4C72C" w:rsidRPr="003A0974">
              <w:rPr>
                <w:rFonts w:ascii="Times New Roman" w:eastAsia="Times New Roman" w:hAnsi="Times New Roman"/>
                <w:color w:val="000000" w:themeColor="text1"/>
                <w:sz w:val="24"/>
                <w:szCs w:val="24"/>
                <w:lang w:val="en-US" w:eastAsia="lt-LT"/>
              </w:rPr>
              <w:t>5</w:t>
            </w:r>
          </w:p>
        </w:tc>
      </w:tr>
      <w:tr w:rsidR="009673BC" w:rsidRPr="003A0974" w14:paraId="5FE18729" w14:textId="77777777" w:rsidTr="769DEFD0">
        <w:trPr>
          <w:trHeight w:val="630"/>
        </w:trPr>
        <w:tc>
          <w:tcPr>
            <w:tcW w:w="813" w:type="dxa"/>
            <w:tcBorders>
              <w:top w:val="nil"/>
              <w:left w:val="single" w:sz="4" w:space="0" w:color="auto"/>
              <w:bottom w:val="single" w:sz="4" w:space="0" w:color="auto"/>
              <w:right w:val="single" w:sz="4" w:space="0" w:color="auto"/>
            </w:tcBorders>
          </w:tcPr>
          <w:p w14:paraId="3D7FD44A" w14:textId="77777777" w:rsidR="009673BC" w:rsidRPr="003A0974" w:rsidRDefault="009673BC" w:rsidP="00144705">
            <w:pPr>
              <w:spacing w:after="0" w:line="240" w:lineRule="auto"/>
              <w:jc w:val="both"/>
              <w:rPr>
                <w:rFonts w:ascii="Times New Roman" w:eastAsia="Times New Roman" w:hAnsi="Times New Roman"/>
                <w:color w:val="000000"/>
                <w:sz w:val="24"/>
                <w:szCs w:val="24"/>
                <w:lang w:val="en-US" w:eastAsia="lt-LT"/>
              </w:rPr>
            </w:pPr>
            <w:r w:rsidRPr="003A0974">
              <w:rPr>
                <w:rFonts w:ascii="Times New Roman" w:eastAsia="Times New Roman" w:hAnsi="Times New Roman"/>
                <w:color w:val="000000" w:themeColor="text1"/>
                <w:sz w:val="24"/>
                <w:szCs w:val="24"/>
                <w:lang w:val="en-US" w:eastAsia="lt-LT"/>
              </w:rPr>
              <w:t>3.</w:t>
            </w:r>
          </w:p>
        </w:tc>
        <w:tc>
          <w:tcPr>
            <w:tcW w:w="7875" w:type="dxa"/>
            <w:tcBorders>
              <w:top w:val="nil"/>
              <w:left w:val="single" w:sz="4" w:space="0" w:color="auto"/>
              <w:bottom w:val="single" w:sz="4" w:space="0" w:color="auto"/>
              <w:right w:val="single" w:sz="4" w:space="0" w:color="auto"/>
            </w:tcBorders>
            <w:vAlign w:val="center"/>
            <w:hideMark/>
          </w:tcPr>
          <w:p w14:paraId="6C000115" w14:textId="77777777" w:rsidR="009673BC" w:rsidRPr="003A0974" w:rsidRDefault="009673BC" w:rsidP="00144705">
            <w:pPr>
              <w:spacing w:after="0" w:line="240" w:lineRule="auto"/>
              <w:jc w:val="both"/>
              <w:rPr>
                <w:rFonts w:ascii="Times New Roman" w:eastAsia="Times New Roman" w:hAnsi="Times New Roman"/>
                <w:color w:val="000000"/>
                <w:sz w:val="24"/>
                <w:szCs w:val="24"/>
                <w:lang w:val="en-US" w:eastAsia="lt-LT"/>
              </w:rPr>
            </w:pPr>
            <w:r w:rsidRPr="003A0974">
              <w:rPr>
                <w:rFonts w:ascii="Times New Roman" w:eastAsia="Times New Roman" w:hAnsi="Times New Roman"/>
                <w:color w:val="000000" w:themeColor="text1"/>
                <w:sz w:val="24"/>
                <w:szCs w:val="24"/>
                <w:lang w:val="en-US" w:eastAsia="lt-LT"/>
              </w:rPr>
              <w:t>Delivery letter (for pathological anatomical examination of animal cadaver (necropsy) (signed by student).</w:t>
            </w:r>
          </w:p>
        </w:tc>
        <w:tc>
          <w:tcPr>
            <w:tcW w:w="1166" w:type="dxa"/>
            <w:tcBorders>
              <w:top w:val="nil"/>
              <w:left w:val="nil"/>
              <w:bottom w:val="single" w:sz="4" w:space="0" w:color="auto"/>
              <w:right w:val="single" w:sz="4" w:space="0" w:color="auto"/>
            </w:tcBorders>
            <w:noWrap/>
            <w:vAlign w:val="bottom"/>
            <w:hideMark/>
          </w:tcPr>
          <w:p w14:paraId="5736798A" w14:textId="77777777" w:rsidR="009673BC" w:rsidRPr="003A0974" w:rsidRDefault="7E58A27A" w:rsidP="00144705">
            <w:pPr>
              <w:spacing w:after="0" w:line="240" w:lineRule="auto"/>
              <w:jc w:val="both"/>
              <w:rPr>
                <w:rFonts w:ascii="Times New Roman" w:eastAsia="Times New Roman" w:hAnsi="Times New Roman"/>
                <w:color w:val="000000"/>
                <w:sz w:val="24"/>
                <w:szCs w:val="24"/>
                <w:lang w:val="en-US" w:eastAsia="lt-LT"/>
              </w:rPr>
            </w:pPr>
            <w:r w:rsidRPr="003A0974">
              <w:rPr>
                <w:rFonts w:ascii="Times New Roman" w:eastAsia="Times New Roman" w:hAnsi="Times New Roman"/>
                <w:color w:val="000000" w:themeColor="text1"/>
                <w:sz w:val="24"/>
                <w:szCs w:val="24"/>
                <w:lang w:val="en-US" w:eastAsia="lt-LT"/>
              </w:rPr>
              <w:t>0-</w:t>
            </w:r>
            <w:r w:rsidR="3BA4C72C" w:rsidRPr="003A0974">
              <w:rPr>
                <w:rFonts w:ascii="Times New Roman" w:eastAsia="Times New Roman" w:hAnsi="Times New Roman"/>
                <w:color w:val="000000" w:themeColor="text1"/>
                <w:sz w:val="24"/>
                <w:szCs w:val="24"/>
                <w:lang w:val="en-US" w:eastAsia="lt-LT"/>
              </w:rPr>
              <w:t>0,5</w:t>
            </w:r>
          </w:p>
        </w:tc>
      </w:tr>
      <w:tr w:rsidR="009673BC" w:rsidRPr="003A0974" w14:paraId="19C5EF2B" w14:textId="77777777" w:rsidTr="769DEFD0">
        <w:trPr>
          <w:trHeight w:val="945"/>
        </w:trPr>
        <w:tc>
          <w:tcPr>
            <w:tcW w:w="813" w:type="dxa"/>
            <w:tcBorders>
              <w:top w:val="nil"/>
              <w:left w:val="single" w:sz="4" w:space="0" w:color="auto"/>
              <w:bottom w:val="single" w:sz="4" w:space="0" w:color="auto"/>
              <w:right w:val="single" w:sz="4" w:space="0" w:color="auto"/>
            </w:tcBorders>
          </w:tcPr>
          <w:p w14:paraId="6A0B1C8A" w14:textId="77777777" w:rsidR="009673BC" w:rsidRPr="003A0974" w:rsidRDefault="009673BC" w:rsidP="00144705">
            <w:pPr>
              <w:spacing w:after="0" w:line="240" w:lineRule="auto"/>
              <w:jc w:val="both"/>
              <w:rPr>
                <w:rFonts w:ascii="Times New Roman" w:eastAsia="Times New Roman" w:hAnsi="Times New Roman"/>
                <w:color w:val="000000"/>
                <w:sz w:val="24"/>
                <w:szCs w:val="24"/>
                <w:lang w:val="en-US" w:eastAsia="lt-LT"/>
              </w:rPr>
            </w:pPr>
            <w:r w:rsidRPr="003A0974">
              <w:rPr>
                <w:rFonts w:ascii="Times New Roman" w:eastAsia="Times New Roman" w:hAnsi="Times New Roman"/>
                <w:color w:val="000000" w:themeColor="text1"/>
                <w:sz w:val="24"/>
                <w:szCs w:val="24"/>
                <w:lang w:val="en-US" w:eastAsia="lt-LT"/>
              </w:rPr>
              <w:t>4.</w:t>
            </w:r>
          </w:p>
        </w:tc>
        <w:tc>
          <w:tcPr>
            <w:tcW w:w="7875" w:type="dxa"/>
            <w:tcBorders>
              <w:top w:val="nil"/>
              <w:left w:val="single" w:sz="4" w:space="0" w:color="auto"/>
              <w:bottom w:val="single" w:sz="4" w:space="0" w:color="auto"/>
              <w:right w:val="single" w:sz="4" w:space="0" w:color="auto"/>
            </w:tcBorders>
            <w:vAlign w:val="center"/>
            <w:hideMark/>
          </w:tcPr>
          <w:p w14:paraId="4752C282" w14:textId="77777777" w:rsidR="009673BC" w:rsidRPr="003A0974" w:rsidRDefault="009673BC" w:rsidP="00144705">
            <w:pPr>
              <w:spacing w:after="0" w:line="240" w:lineRule="auto"/>
              <w:jc w:val="both"/>
              <w:rPr>
                <w:rFonts w:ascii="Times New Roman" w:eastAsia="Times New Roman" w:hAnsi="Times New Roman"/>
                <w:color w:val="000000"/>
                <w:sz w:val="24"/>
                <w:szCs w:val="24"/>
                <w:lang w:val="en-US" w:eastAsia="lt-LT"/>
              </w:rPr>
            </w:pPr>
            <w:r w:rsidRPr="003A0974">
              <w:rPr>
                <w:rFonts w:ascii="Times New Roman" w:eastAsia="Times New Roman" w:hAnsi="Times New Roman"/>
                <w:color w:val="000000" w:themeColor="text1"/>
                <w:sz w:val="24"/>
                <w:szCs w:val="24"/>
                <w:lang w:val="en-US" w:eastAsia="lt-LT"/>
              </w:rPr>
              <w:t>Information about animal origin wastes management/destruction and delivery letter for the destruction of animal origin destruction (signed by student)</w:t>
            </w:r>
          </w:p>
        </w:tc>
        <w:tc>
          <w:tcPr>
            <w:tcW w:w="1166" w:type="dxa"/>
            <w:tcBorders>
              <w:top w:val="nil"/>
              <w:left w:val="nil"/>
              <w:bottom w:val="single" w:sz="4" w:space="0" w:color="auto"/>
              <w:right w:val="single" w:sz="4" w:space="0" w:color="auto"/>
            </w:tcBorders>
            <w:noWrap/>
            <w:vAlign w:val="bottom"/>
            <w:hideMark/>
          </w:tcPr>
          <w:p w14:paraId="4CFCD00A" w14:textId="77777777" w:rsidR="009673BC" w:rsidRPr="003A0974" w:rsidRDefault="2A24BAEF" w:rsidP="00144705">
            <w:pPr>
              <w:spacing w:after="0" w:line="240" w:lineRule="auto"/>
              <w:jc w:val="both"/>
              <w:rPr>
                <w:rFonts w:ascii="Times New Roman" w:eastAsia="Times New Roman" w:hAnsi="Times New Roman"/>
                <w:color w:val="000000"/>
                <w:sz w:val="24"/>
                <w:szCs w:val="24"/>
                <w:lang w:val="en-US" w:eastAsia="lt-LT"/>
              </w:rPr>
            </w:pPr>
            <w:r w:rsidRPr="003A0974">
              <w:rPr>
                <w:rFonts w:ascii="Times New Roman" w:eastAsia="Times New Roman" w:hAnsi="Times New Roman"/>
                <w:color w:val="000000" w:themeColor="text1"/>
                <w:sz w:val="24"/>
                <w:szCs w:val="24"/>
                <w:lang w:val="en-US" w:eastAsia="lt-LT"/>
              </w:rPr>
              <w:t>0-</w:t>
            </w:r>
            <w:r w:rsidR="3BA4C72C" w:rsidRPr="003A0974">
              <w:rPr>
                <w:rFonts w:ascii="Times New Roman" w:eastAsia="Times New Roman" w:hAnsi="Times New Roman"/>
                <w:color w:val="000000" w:themeColor="text1"/>
                <w:sz w:val="24"/>
                <w:szCs w:val="24"/>
                <w:lang w:val="en-US" w:eastAsia="lt-LT"/>
              </w:rPr>
              <w:t>0,5</w:t>
            </w:r>
          </w:p>
        </w:tc>
      </w:tr>
    </w:tbl>
    <w:p w14:paraId="59750ECD" w14:textId="77777777" w:rsidR="00AE409D" w:rsidRPr="003A0974" w:rsidRDefault="00AE409D" w:rsidP="00EB2EAA">
      <w:pPr>
        <w:tabs>
          <w:tab w:val="left" w:pos="300"/>
        </w:tabs>
        <w:spacing w:after="0" w:line="240" w:lineRule="auto"/>
        <w:jc w:val="both"/>
        <w:rPr>
          <w:rFonts w:ascii="Times New Roman" w:hAnsi="Times New Roman"/>
          <w:sz w:val="24"/>
          <w:szCs w:val="24"/>
          <w:lang w:val="en-US"/>
        </w:rPr>
      </w:pPr>
    </w:p>
    <w:p w14:paraId="7AC5A191" w14:textId="77777777" w:rsidR="00AE409D" w:rsidRPr="003A0974" w:rsidRDefault="00AE409D" w:rsidP="00983563">
      <w:pPr>
        <w:pStyle w:val="ListParagraph"/>
        <w:numPr>
          <w:ilvl w:val="0"/>
          <w:numId w:val="18"/>
        </w:numPr>
        <w:tabs>
          <w:tab w:val="left" w:pos="284"/>
        </w:tabs>
        <w:jc w:val="center"/>
        <w:rPr>
          <w:b/>
          <w:bCs/>
          <w:lang w:val="en-US"/>
        </w:rPr>
      </w:pPr>
      <w:r w:rsidRPr="003A0974">
        <w:rPr>
          <w:b/>
          <w:bCs/>
          <w:lang w:val="en-US"/>
        </w:rPr>
        <w:t>ANIMAL INTERNAL DISEASES</w:t>
      </w:r>
    </w:p>
    <w:p w14:paraId="0AD42261" w14:textId="77777777" w:rsidR="006E3E10" w:rsidRPr="003A0974" w:rsidRDefault="006E3E10" w:rsidP="00591744">
      <w:pPr>
        <w:pStyle w:val="ListParagraph"/>
        <w:tabs>
          <w:tab w:val="left" w:pos="284"/>
        </w:tabs>
        <w:ind w:left="540"/>
        <w:jc w:val="center"/>
        <w:rPr>
          <w:b/>
          <w:bCs/>
          <w:lang w:val="en-US"/>
        </w:rPr>
      </w:pPr>
      <w:r w:rsidRPr="003A0974">
        <w:rPr>
          <w:b/>
          <w:bCs/>
          <w:lang w:val="en-US"/>
        </w:rPr>
        <w:t>(small and large animals)</w:t>
      </w:r>
    </w:p>
    <w:p w14:paraId="07378988" w14:textId="77777777" w:rsidR="00AE409D" w:rsidRPr="003A0974" w:rsidRDefault="00AE409D" w:rsidP="00EB2EAA">
      <w:pPr>
        <w:tabs>
          <w:tab w:val="left" w:pos="284"/>
        </w:tabs>
        <w:spacing w:after="0" w:line="240" w:lineRule="auto"/>
        <w:jc w:val="center"/>
        <w:rPr>
          <w:rFonts w:ascii="Times New Roman" w:hAnsi="Times New Roman"/>
          <w:sz w:val="24"/>
          <w:szCs w:val="24"/>
          <w:lang w:val="en-US"/>
        </w:rPr>
      </w:pPr>
    </w:p>
    <w:p w14:paraId="78A3D2E9" w14:textId="77777777" w:rsidR="00AE409D" w:rsidRPr="003A0974" w:rsidRDefault="53986BD6" w:rsidP="00844C31">
      <w:pPr>
        <w:spacing w:after="0" w:line="360" w:lineRule="auto"/>
        <w:jc w:val="both"/>
        <w:rPr>
          <w:rFonts w:ascii="Times New Roman" w:hAnsi="Times New Roman"/>
          <w:b/>
          <w:bCs/>
          <w:sz w:val="24"/>
          <w:szCs w:val="24"/>
          <w:lang w:val="en-US"/>
        </w:rPr>
      </w:pPr>
      <w:r w:rsidRPr="003A0974">
        <w:rPr>
          <w:rFonts w:ascii="Times New Roman" w:hAnsi="Times New Roman"/>
          <w:b/>
          <w:bCs/>
          <w:sz w:val="24"/>
          <w:szCs w:val="24"/>
          <w:lang w:val="en-US"/>
        </w:rPr>
        <w:t>5</w:t>
      </w:r>
      <w:r w:rsidR="00AE409D" w:rsidRPr="003A0974">
        <w:rPr>
          <w:rFonts w:ascii="Times New Roman" w:hAnsi="Times New Roman"/>
          <w:b/>
          <w:bCs/>
          <w:sz w:val="24"/>
          <w:szCs w:val="24"/>
          <w:lang w:val="en-US"/>
        </w:rPr>
        <w:t>.1. During the Practice a student shall:</w:t>
      </w:r>
    </w:p>
    <w:p w14:paraId="3FDF30CD" w14:textId="77777777" w:rsidR="00AE409D" w:rsidRPr="003A0974" w:rsidRDefault="51EA4B67" w:rsidP="2324B1CC">
      <w:pPr>
        <w:pStyle w:val="ListParagraph"/>
        <w:tabs>
          <w:tab w:val="left" w:pos="360"/>
        </w:tabs>
        <w:spacing w:line="360" w:lineRule="auto"/>
        <w:ind w:left="0"/>
        <w:jc w:val="both"/>
        <w:rPr>
          <w:lang w:val="en-US"/>
        </w:rPr>
      </w:pPr>
      <w:r w:rsidRPr="003A0974">
        <w:rPr>
          <w:lang w:val="en-US"/>
        </w:rPr>
        <w:t xml:space="preserve">5.1.1. </w:t>
      </w:r>
      <w:r w:rsidR="00AE409D" w:rsidRPr="003A0974">
        <w:rPr>
          <w:lang w:val="en-US"/>
        </w:rPr>
        <w:t xml:space="preserve">Get </w:t>
      </w:r>
      <w:r w:rsidR="007F7D70" w:rsidRPr="003A0974">
        <w:rPr>
          <w:lang w:val="en-US"/>
        </w:rPr>
        <w:t>acquainted with</w:t>
      </w:r>
      <w:r w:rsidR="00AE409D" w:rsidRPr="003A0974">
        <w:rPr>
          <w:lang w:val="en-US"/>
        </w:rPr>
        <w:t xml:space="preserve"> and acquire practical skills in diagnosing different animal species noninfectious diseases to participate in the diagnosis of these diseases' treatment and the application of preventive measures.</w:t>
      </w:r>
    </w:p>
    <w:p w14:paraId="7060018F" w14:textId="77777777" w:rsidR="00AE409D" w:rsidRPr="003A0974" w:rsidRDefault="38FCD043" w:rsidP="2324B1CC">
      <w:pPr>
        <w:pStyle w:val="ListParagraph"/>
        <w:tabs>
          <w:tab w:val="left" w:pos="360"/>
        </w:tabs>
        <w:spacing w:line="360" w:lineRule="auto"/>
        <w:ind w:left="0"/>
        <w:jc w:val="both"/>
        <w:rPr>
          <w:lang w:val="en-US"/>
        </w:rPr>
      </w:pPr>
      <w:r w:rsidRPr="003A0974">
        <w:rPr>
          <w:lang w:val="en-US"/>
        </w:rPr>
        <w:t xml:space="preserve">5.1.2. </w:t>
      </w:r>
      <w:r w:rsidR="00AE409D" w:rsidRPr="003A0974">
        <w:rPr>
          <w:lang w:val="en-US"/>
        </w:rPr>
        <w:t xml:space="preserve">Get </w:t>
      </w:r>
      <w:r w:rsidR="007F7D70" w:rsidRPr="003A0974">
        <w:rPr>
          <w:lang w:val="en-US"/>
        </w:rPr>
        <w:t>acquainted with</w:t>
      </w:r>
      <w:r w:rsidR="00AE409D" w:rsidRPr="003A0974">
        <w:rPr>
          <w:lang w:val="en-US"/>
        </w:rPr>
        <w:t xml:space="preserve"> and </w:t>
      </w:r>
      <w:r w:rsidR="007F7D70" w:rsidRPr="003A0974">
        <w:rPr>
          <w:lang w:val="en-US"/>
        </w:rPr>
        <w:t>acquire</w:t>
      </w:r>
      <w:r w:rsidR="00AE409D" w:rsidRPr="003A0974">
        <w:rPr>
          <w:lang w:val="en-US"/>
        </w:rPr>
        <w:t xml:space="preserve"> practical skills in the use of medicinal substances in different animal species.</w:t>
      </w:r>
    </w:p>
    <w:p w14:paraId="2E28CA07" w14:textId="77777777" w:rsidR="00AE409D" w:rsidRPr="003A0974" w:rsidRDefault="405BB29F" w:rsidP="2324B1CC">
      <w:pPr>
        <w:tabs>
          <w:tab w:val="left" w:pos="360"/>
        </w:tabs>
        <w:spacing w:after="0" w:line="360" w:lineRule="auto"/>
        <w:contextualSpacing/>
        <w:jc w:val="both"/>
        <w:rPr>
          <w:rFonts w:ascii="Times New Roman" w:hAnsi="Times New Roman"/>
          <w:sz w:val="24"/>
          <w:szCs w:val="24"/>
          <w:lang w:val="en-US"/>
        </w:rPr>
      </w:pPr>
      <w:r w:rsidRPr="003A0974">
        <w:rPr>
          <w:rFonts w:ascii="Times New Roman" w:hAnsi="Times New Roman"/>
          <w:sz w:val="24"/>
          <w:szCs w:val="24"/>
          <w:lang w:val="en-US"/>
        </w:rPr>
        <w:t xml:space="preserve">5.1.3. </w:t>
      </w:r>
      <w:r w:rsidR="00AE409D" w:rsidRPr="003A0974">
        <w:rPr>
          <w:rFonts w:ascii="Times New Roman" w:hAnsi="Times New Roman"/>
          <w:sz w:val="24"/>
          <w:szCs w:val="24"/>
          <w:lang w:val="en-US"/>
        </w:rPr>
        <w:t>Collect detailed disease anamnesis.</w:t>
      </w:r>
    </w:p>
    <w:p w14:paraId="6DDB4AC7" w14:textId="77777777" w:rsidR="00AE409D" w:rsidRPr="003A0974" w:rsidRDefault="72881B14" w:rsidP="2324B1CC">
      <w:pPr>
        <w:tabs>
          <w:tab w:val="left" w:pos="360"/>
        </w:tabs>
        <w:spacing w:after="0" w:line="360" w:lineRule="auto"/>
        <w:contextualSpacing/>
        <w:jc w:val="both"/>
        <w:rPr>
          <w:rFonts w:ascii="Times New Roman" w:hAnsi="Times New Roman"/>
          <w:sz w:val="24"/>
          <w:szCs w:val="24"/>
          <w:lang w:val="en-US"/>
        </w:rPr>
      </w:pPr>
      <w:r w:rsidRPr="003A0974">
        <w:rPr>
          <w:rFonts w:ascii="Times New Roman" w:hAnsi="Times New Roman"/>
          <w:color w:val="222222"/>
          <w:sz w:val="24"/>
          <w:szCs w:val="24"/>
          <w:lang w:val="en-US"/>
        </w:rPr>
        <w:t xml:space="preserve">5.1.4. </w:t>
      </w:r>
      <w:r w:rsidR="00AE409D" w:rsidRPr="003A0974">
        <w:rPr>
          <w:rFonts w:ascii="Times New Roman" w:hAnsi="Times New Roman"/>
          <w:color w:val="222222"/>
          <w:sz w:val="24"/>
          <w:szCs w:val="24"/>
          <w:lang w:val="en-US"/>
        </w:rPr>
        <w:t>Access to all diseases occurring in small and large animal skin, gastrointestinal, respiratory, cardiovascular, urinary system, metabolic and other internal disorders and their diagnostic methods, treatment and prevention schemes and techniques used in Lithuania authorized veterinary medicines.</w:t>
      </w:r>
    </w:p>
    <w:p w14:paraId="10D0A523" w14:textId="77777777" w:rsidR="00AE409D" w:rsidRPr="003A0974" w:rsidRDefault="30DB8594" w:rsidP="2324B1CC">
      <w:pPr>
        <w:tabs>
          <w:tab w:val="left" w:pos="360"/>
        </w:tabs>
        <w:spacing w:after="0" w:line="360" w:lineRule="auto"/>
        <w:contextualSpacing/>
        <w:jc w:val="both"/>
        <w:rPr>
          <w:rFonts w:ascii="Times New Roman" w:hAnsi="Times New Roman"/>
          <w:sz w:val="24"/>
          <w:szCs w:val="24"/>
          <w:lang w:val="en-US"/>
        </w:rPr>
      </w:pPr>
      <w:r w:rsidRPr="003A0974">
        <w:rPr>
          <w:rFonts w:ascii="Times New Roman" w:hAnsi="Times New Roman"/>
          <w:sz w:val="24"/>
          <w:szCs w:val="24"/>
          <w:lang w:val="en-US"/>
        </w:rPr>
        <w:t xml:space="preserve">5.1.5. </w:t>
      </w:r>
      <w:r w:rsidR="00AE409D" w:rsidRPr="003A0974">
        <w:rPr>
          <w:rFonts w:ascii="Times New Roman" w:hAnsi="Times New Roman"/>
          <w:sz w:val="24"/>
          <w:szCs w:val="24"/>
          <w:lang w:val="en-US"/>
        </w:rPr>
        <w:t xml:space="preserve">Make a general clinical examination of </w:t>
      </w:r>
      <w:r w:rsidR="007F7D70" w:rsidRPr="003A0974">
        <w:rPr>
          <w:rFonts w:ascii="Times New Roman" w:hAnsi="Times New Roman"/>
          <w:sz w:val="24"/>
          <w:szCs w:val="24"/>
          <w:lang w:val="en-US"/>
        </w:rPr>
        <w:t>animals. Interpret</w:t>
      </w:r>
      <w:r w:rsidR="4C3B5CE1" w:rsidRPr="003A0974">
        <w:rPr>
          <w:rFonts w:ascii="Times New Roman" w:hAnsi="Times New Roman"/>
          <w:sz w:val="24"/>
          <w:szCs w:val="24"/>
          <w:lang w:val="en-US"/>
        </w:rPr>
        <w:t xml:space="preserve"> blood, urine, and other special tests.</w:t>
      </w:r>
    </w:p>
    <w:p w14:paraId="2F5BF879" w14:textId="77777777" w:rsidR="00AE409D" w:rsidRPr="003A0974" w:rsidRDefault="30590C38" w:rsidP="2324B1CC">
      <w:pPr>
        <w:tabs>
          <w:tab w:val="left" w:pos="360"/>
        </w:tabs>
        <w:spacing w:after="0" w:line="360" w:lineRule="auto"/>
        <w:contextualSpacing/>
        <w:jc w:val="both"/>
        <w:rPr>
          <w:rFonts w:ascii="Times New Roman" w:hAnsi="Times New Roman"/>
          <w:sz w:val="24"/>
          <w:szCs w:val="24"/>
          <w:lang w:val="en-US"/>
        </w:rPr>
      </w:pPr>
      <w:r w:rsidRPr="003A0974">
        <w:rPr>
          <w:rFonts w:ascii="Times New Roman" w:hAnsi="Times New Roman"/>
          <w:sz w:val="24"/>
          <w:szCs w:val="24"/>
          <w:lang w:val="en-US"/>
        </w:rPr>
        <w:t xml:space="preserve">5.1.6. </w:t>
      </w:r>
      <w:r w:rsidR="00AE409D" w:rsidRPr="003A0974">
        <w:rPr>
          <w:rFonts w:ascii="Times New Roman" w:hAnsi="Times New Roman"/>
          <w:sz w:val="24"/>
          <w:szCs w:val="24"/>
          <w:lang w:val="en-US"/>
        </w:rPr>
        <w:t xml:space="preserve">Diagnose the internal disease based on </w:t>
      </w:r>
      <w:r w:rsidR="007F7D70" w:rsidRPr="003A0974">
        <w:rPr>
          <w:rFonts w:ascii="Times New Roman" w:hAnsi="Times New Roman"/>
          <w:sz w:val="24"/>
          <w:szCs w:val="24"/>
          <w:lang w:val="en-US"/>
        </w:rPr>
        <w:t>medical</w:t>
      </w:r>
      <w:r w:rsidR="00AE409D" w:rsidRPr="003A0974">
        <w:rPr>
          <w:rFonts w:ascii="Times New Roman" w:hAnsi="Times New Roman"/>
          <w:sz w:val="24"/>
          <w:szCs w:val="24"/>
          <w:lang w:val="en-US"/>
        </w:rPr>
        <w:t xml:space="preserve"> history, clinical examination and special studies, to evaluate the disease prognosis.</w:t>
      </w:r>
    </w:p>
    <w:p w14:paraId="7657FBBE" w14:textId="77777777" w:rsidR="00536327" w:rsidRPr="003A0974" w:rsidRDefault="199A7E94" w:rsidP="2324B1CC">
      <w:pPr>
        <w:tabs>
          <w:tab w:val="left" w:pos="360"/>
        </w:tabs>
        <w:spacing w:after="0" w:line="360" w:lineRule="auto"/>
        <w:contextualSpacing/>
        <w:jc w:val="both"/>
        <w:rPr>
          <w:rFonts w:ascii="Times New Roman" w:hAnsi="Times New Roman"/>
          <w:sz w:val="24"/>
          <w:szCs w:val="24"/>
          <w:lang w:val="en-US"/>
        </w:rPr>
      </w:pPr>
      <w:r w:rsidRPr="003A0974">
        <w:rPr>
          <w:rFonts w:ascii="Times New Roman" w:hAnsi="Times New Roman"/>
          <w:sz w:val="24"/>
          <w:szCs w:val="24"/>
          <w:lang w:val="en-US"/>
        </w:rPr>
        <w:t xml:space="preserve">5.1.7. </w:t>
      </w:r>
      <w:r w:rsidR="00536327" w:rsidRPr="003A0974">
        <w:rPr>
          <w:rFonts w:ascii="Times New Roman" w:hAnsi="Times New Roman"/>
          <w:sz w:val="24"/>
          <w:szCs w:val="24"/>
          <w:lang w:val="en-US"/>
        </w:rPr>
        <w:t xml:space="preserve">Investigate the actual range (nomenclature) and pricing of toxicological tests that can be performed by an accredited laboratory (e.g., the National Food and Veterinary Risk Assessment Institute [NFVRAI], </w:t>
      </w:r>
      <w:r w:rsidR="007F7D70" w:rsidRPr="003A0974">
        <w:rPr>
          <w:rFonts w:ascii="Times New Roman" w:hAnsi="Times New Roman"/>
          <w:sz w:val="24"/>
          <w:szCs w:val="24"/>
          <w:lang w:val="en-US"/>
        </w:rPr>
        <w:t>Labo Klin</w:t>
      </w:r>
      <w:r w:rsidR="00536327" w:rsidRPr="003A0974">
        <w:rPr>
          <w:rFonts w:ascii="Times New Roman" w:hAnsi="Times New Roman"/>
          <w:sz w:val="24"/>
          <w:szCs w:val="24"/>
          <w:lang w:val="en-US"/>
        </w:rPr>
        <w:t xml:space="preserve">) for feed or pathological material. Understand the requirements and be able to complete the cover letter/form for material sent for toxicological (or other) testing. Discuss the real situation and accessibility of additional testing with the Supervisor or clinic veterinarians. </w:t>
      </w:r>
    </w:p>
    <w:p w14:paraId="2861944C" w14:textId="77777777" w:rsidR="00AE409D" w:rsidRPr="003A0974" w:rsidRDefault="59618C27" w:rsidP="2324B1CC">
      <w:pPr>
        <w:tabs>
          <w:tab w:val="left" w:pos="360"/>
        </w:tabs>
        <w:spacing w:after="0" w:line="360" w:lineRule="auto"/>
        <w:contextualSpacing/>
        <w:jc w:val="both"/>
        <w:rPr>
          <w:rFonts w:ascii="Times New Roman" w:eastAsia="Times New Roman" w:hAnsi="Times New Roman"/>
          <w:sz w:val="24"/>
          <w:szCs w:val="24"/>
          <w:lang w:val="en-US"/>
        </w:rPr>
      </w:pPr>
      <w:r w:rsidRPr="003A0974">
        <w:rPr>
          <w:rFonts w:ascii="Times New Roman" w:eastAsia="Times New Roman" w:hAnsi="Times New Roman"/>
          <w:sz w:val="24"/>
          <w:szCs w:val="24"/>
          <w:lang w:val="en-US"/>
        </w:rPr>
        <w:t xml:space="preserve">5.1.8. </w:t>
      </w:r>
      <w:r w:rsidR="4DBC5132" w:rsidRPr="003A0974">
        <w:rPr>
          <w:rFonts w:ascii="Times New Roman" w:eastAsia="Times New Roman" w:hAnsi="Times New Roman"/>
          <w:sz w:val="24"/>
          <w:szCs w:val="24"/>
          <w:lang w:val="en-US"/>
        </w:rPr>
        <w:t>Based on the data, develop treatment and prevention protocols for internal diseases in animals and participate in the treatment and prevention of these diseases.</w:t>
      </w:r>
    </w:p>
    <w:p w14:paraId="4282ED38" w14:textId="77777777" w:rsidR="00AE409D" w:rsidRPr="003A0974" w:rsidRDefault="53E88C4F" w:rsidP="2324B1CC">
      <w:pPr>
        <w:tabs>
          <w:tab w:val="left" w:pos="360"/>
        </w:tabs>
        <w:spacing w:after="0" w:line="360" w:lineRule="auto"/>
        <w:contextualSpacing/>
        <w:jc w:val="both"/>
        <w:rPr>
          <w:rFonts w:ascii="Times New Roman" w:hAnsi="Times New Roman"/>
          <w:sz w:val="24"/>
          <w:szCs w:val="24"/>
          <w:lang w:val="en-US"/>
        </w:rPr>
      </w:pPr>
      <w:r w:rsidRPr="003A0974">
        <w:rPr>
          <w:rFonts w:ascii="Times New Roman" w:hAnsi="Times New Roman"/>
          <w:sz w:val="24"/>
          <w:szCs w:val="24"/>
          <w:lang w:val="en-US"/>
        </w:rPr>
        <w:t xml:space="preserve">5.1.9. </w:t>
      </w:r>
      <w:r w:rsidR="00AE409D" w:rsidRPr="003A0974">
        <w:rPr>
          <w:rFonts w:ascii="Times New Roman" w:hAnsi="Times New Roman"/>
          <w:sz w:val="24"/>
          <w:szCs w:val="24"/>
          <w:lang w:val="en-US"/>
        </w:rPr>
        <w:t xml:space="preserve">Registered all treated patients in the patient register journal </w:t>
      </w:r>
      <w:r w:rsidR="78A23D3A" w:rsidRPr="003A0974">
        <w:rPr>
          <w:rFonts w:ascii="Times New Roman" w:hAnsi="Times New Roman"/>
          <w:sz w:val="24"/>
          <w:szCs w:val="24"/>
          <w:lang w:val="en-US"/>
        </w:rPr>
        <w:t>and</w:t>
      </w:r>
      <w:r w:rsidR="00AE409D" w:rsidRPr="003A0974">
        <w:rPr>
          <w:rFonts w:ascii="Times New Roman" w:hAnsi="Times New Roman"/>
          <w:sz w:val="24"/>
          <w:szCs w:val="24"/>
          <w:lang w:val="en-US"/>
        </w:rPr>
        <w:t xml:space="preserve"> fully and correctly fill in all </w:t>
      </w:r>
      <w:r w:rsidR="22A003C3" w:rsidRPr="003A0974">
        <w:rPr>
          <w:rFonts w:ascii="Times New Roman" w:hAnsi="Times New Roman"/>
          <w:sz w:val="24"/>
          <w:szCs w:val="24"/>
          <w:lang w:val="en-US"/>
        </w:rPr>
        <w:t>sections</w:t>
      </w:r>
      <w:r w:rsidR="00AE409D" w:rsidRPr="003A0974">
        <w:rPr>
          <w:rFonts w:ascii="Times New Roman" w:hAnsi="Times New Roman"/>
          <w:sz w:val="24"/>
          <w:szCs w:val="24"/>
          <w:lang w:val="en-US"/>
        </w:rPr>
        <w:t xml:space="preserve"> of this journal. </w:t>
      </w:r>
    </w:p>
    <w:p w14:paraId="33D34D5E" w14:textId="77777777" w:rsidR="00AE409D" w:rsidRPr="003A0974" w:rsidRDefault="7E669976" w:rsidP="00844C31">
      <w:pPr>
        <w:tabs>
          <w:tab w:val="left" w:pos="720"/>
        </w:tabs>
        <w:spacing w:after="0" w:line="360" w:lineRule="auto"/>
        <w:jc w:val="both"/>
        <w:rPr>
          <w:rFonts w:ascii="Times New Roman" w:hAnsi="Times New Roman"/>
          <w:b/>
          <w:bCs/>
          <w:sz w:val="24"/>
          <w:szCs w:val="24"/>
          <w:lang w:val="en-US"/>
        </w:rPr>
      </w:pPr>
      <w:r w:rsidRPr="003A0974">
        <w:rPr>
          <w:rFonts w:ascii="Times New Roman" w:hAnsi="Times New Roman"/>
          <w:b/>
          <w:bCs/>
          <w:sz w:val="24"/>
          <w:szCs w:val="24"/>
          <w:lang w:val="en-US"/>
        </w:rPr>
        <w:lastRenderedPageBreak/>
        <w:t>5</w:t>
      </w:r>
      <w:r w:rsidR="00AE409D" w:rsidRPr="003A0974">
        <w:rPr>
          <w:rFonts w:ascii="Times New Roman" w:hAnsi="Times New Roman"/>
          <w:b/>
          <w:bCs/>
          <w:sz w:val="24"/>
          <w:szCs w:val="24"/>
          <w:lang w:val="en-US"/>
        </w:rPr>
        <w:t>.2. After the Practice, the student shall be able to:</w:t>
      </w:r>
    </w:p>
    <w:p w14:paraId="4C4BE8B0" w14:textId="77777777" w:rsidR="00AE409D" w:rsidRPr="003A0974" w:rsidRDefault="5FABE463" w:rsidP="2324B1CC">
      <w:pPr>
        <w:pStyle w:val="ListParagraph"/>
        <w:tabs>
          <w:tab w:val="left" w:pos="142"/>
          <w:tab w:val="left" w:pos="284"/>
        </w:tabs>
        <w:spacing w:line="360" w:lineRule="auto"/>
        <w:ind w:left="0"/>
        <w:jc w:val="both"/>
        <w:rPr>
          <w:lang w:val="en-US"/>
        </w:rPr>
      </w:pPr>
      <w:r w:rsidRPr="003A0974">
        <w:rPr>
          <w:lang w:val="en-US"/>
        </w:rPr>
        <w:t xml:space="preserve">5.2.1. </w:t>
      </w:r>
      <w:r w:rsidR="00AE409D" w:rsidRPr="003A0974">
        <w:rPr>
          <w:lang w:val="en-US"/>
        </w:rPr>
        <w:t>Follow biosafety requirements.</w:t>
      </w:r>
    </w:p>
    <w:p w14:paraId="172A841A" w14:textId="77777777" w:rsidR="00844C31" w:rsidRPr="003A0974" w:rsidRDefault="1E219AA6" w:rsidP="00844C31">
      <w:pPr>
        <w:tabs>
          <w:tab w:val="left" w:pos="142"/>
          <w:tab w:val="left" w:pos="284"/>
        </w:tabs>
        <w:spacing w:after="0" w:line="360" w:lineRule="auto"/>
        <w:contextualSpacing/>
        <w:jc w:val="both"/>
        <w:rPr>
          <w:rFonts w:ascii="Times New Roman" w:hAnsi="Times New Roman"/>
          <w:sz w:val="24"/>
          <w:szCs w:val="24"/>
          <w:lang w:val="en-US"/>
        </w:rPr>
      </w:pPr>
      <w:r w:rsidRPr="003A0974">
        <w:rPr>
          <w:rFonts w:ascii="Times New Roman" w:hAnsi="Times New Roman"/>
          <w:sz w:val="24"/>
          <w:szCs w:val="24"/>
          <w:lang w:val="en-US"/>
        </w:rPr>
        <w:t xml:space="preserve">5.2.2. </w:t>
      </w:r>
      <w:r w:rsidR="00AE409D" w:rsidRPr="003A0974">
        <w:rPr>
          <w:rFonts w:ascii="Times New Roman" w:hAnsi="Times New Roman"/>
          <w:sz w:val="24"/>
          <w:szCs w:val="24"/>
          <w:lang w:val="en-US"/>
        </w:rPr>
        <w:t xml:space="preserve">Ensure the implementation of animal welfare requirements for the provision of veterinary services and </w:t>
      </w:r>
      <w:r w:rsidR="51891879" w:rsidRPr="003A0974">
        <w:rPr>
          <w:rFonts w:ascii="Times New Roman" w:hAnsi="Times New Roman"/>
          <w:sz w:val="24"/>
          <w:szCs w:val="24"/>
          <w:lang w:val="en-US"/>
        </w:rPr>
        <w:t>advise</w:t>
      </w:r>
      <w:r w:rsidR="00AE409D" w:rsidRPr="003A0974">
        <w:rPr>
          <w:rFonts w:ascii="Times New Roman" w:hAnsi="Times New Roman"/>
          <w:sz w:val="24"/>
          <w:szCs w:val="24"/>
          <w:lang w:val="en-US"/>
        </w:rPr>
        <w:t xml:space="preserve"> animal owners on these issues.</w:t>
      </w:r>
    </w:p>
    <w:p w14:paraId="551A9CF4" w14:textId="77777777" w:rsidR="00844C31" w:rsidRPr="003A0974" w:rsidRDefault="2C611ABC" w:rsidP="2324B1CC">
      <w:pPr>
        <w:pStyle w:val="ListParagraph"/>
        <w:tabs>
          <w:tab w:val="left" w:pos="142"/>
          <w:tab w:val="left" w:pos="284"/>
        </w:tabs>
        <w:spacing w:line="360" w:lineRule="auto"/>
        <w:ind w:left="0"/>
        <w:jc w:val="both"/>
        <w:rPr>
          <w:lang w:val="en-US"/>
        </w:rPr>
      </w:pPr>
      <w:r w:rsidRPr="003A0974">
        <w:rPr>
          <w:lang w:val="en-US"/>
        </w:rPr>
        <w:t xml:space="preserve">5.2.3. </w:t>
      </w:r>
      <w:r w:rsidR="00AE409D" w:rsidRPr="003A0974">
        <w:rPr>
          <w:lang w:val="en-US"/>
        </w:rPr>
        <w:t xml:space="preserve">Correctly fill patient register journal. </w:t>
      </w:r>
    </w:p>
    <w:p w14:paraId="79042FBA" w14:textId="77777777" w:rsidR="00844C31" w:rsidRPr="003A0974" w:rsidRDefault="38B4B1DA" w:rsidP="2324B1CC">
      <w:pPr>
        <w:pStyle w:val="ListParagraph"/>
        <w:tabs>
          <w:tab w:val="left" w:pos="142"/>
          <w:tab w:val="left" w:pos="284"/>
        </w:tabs>
        <w:spacing w:line="360" w:lineRule="auto"/>
        <w:ind w:left="0"/>
        <w:jc w:val="both"/>
        <w:rPr>
          <w:lang w:val="en-US"/>
        </w:rPr>
      </w:pPr>
      <w:r w:rsidRPr="003A0974">
        <w:rPr>
          <w:lang w:val="en-US"/>
        </w:rPr>
        <w:t xml:space="preserve">5.2.4. </w:t>
      </w:r>
      <w:r w:rsidR="00AE409D" w:rsidRPr="003A0974">
        <w:rPr>
          <w:lang w:val="en-US"/>
        </w:rPr>
        <w:t xml:space="preserve">Be able to collect detailed </w:t>
      </w:r>
      <w:r w:rsidR="3E1CE2A0" w:rsidRPr="003A0974">
        <w:rPr>
          <w:lang w:val="en-US"/>
        </w:rPr>
        <w:t>analysis</w:t>
      </w:r>
      <w:r w:rsidR="00AE409D" w:rsidRPr="003A0974">
        <w:rPr>
          <w:lang w:val="en-US"/>
        </w:rPr>
        <w:t xml:space="preserve"> for primary diagnosis of animal diseases.</w:t>
      </w:r>
    </w:p>
    <w:p w14:paraId="30A7F2C6" w14:textId="77777777" w:rsidR="00844C31" w:rsidRPr="003A0974" w:rsidRDefault="6D420580" w:rsidP="2324B1CC">
      <w:pPr>
        <w:pStyle w:val="ListParagraph"/>
        <w:tabs>
          <w:tab w:val="left" w:pos="142"/>
          <w:tab w:val="left" w:pos="284"/>
        </w:tabs>
        <w:spacing w:line="360" w:lineRule="auto"/>
        <w:ind w:left="0"/>
        <w:jc w:val="both"/>
        <w:rPr>
          <w:lang w:val="en-US"/>
        </w:rPr>
      </w:pPr>
      <w:r w:rsidRPr="003A0974">
        <w:rPr>
          <w:lang w:val="en-US"/>
        </w:rPr>
        <w:t xml:space="preserve">5.2.5. </w:t>
      </w:r>
      <w:r w:rsidR="00AE409D" w:rsidRPr="003A0974">
        <w:rPr>
          <w:lang w:val="en-US"/>
        </w:rPr>
        <w:t>Make clinical examination for different animal species, reasonably appoint diagnostic tests.</w:t>
      </w:r>
    </w:p>
    <w:p w14:paraId="361967AD" w14:textId="77777777" w:rsidR="00844C31" w:rsidRPr="003A0974" w:rsidRDefault="3C3CC785" w:rsidP="2324B1CC">
      <w:pPr>
        <w:pStyle w:val="ListParagraph"/>
        <w:tabs>
          <w:tab w:val="left" w:pos="142"/>
          <w:tab w:val="left" w:pos="284"/>
        </w:tabs>
        <w:spacing w:line="360" w:lineRule="auto"/>
        <w:ind w:left="0"/>
        <w:jc w:val="both"/>
        <w:rPr>
          <w:lang w:val="en-US"/>
        </w:rPr>
      </w:pPr>
      <w:r w:rsidRPr="003A0974">
        <w:rPr>
          <w:lang w:val="en-US"/>
        </w:rPr>
        <w:t xml:space="preserve">5.2.6. </w:t>
      </w:r>
      <w:r w:rsidR="00AE409D" w:rsidRPr="003A0974">
        <w:rPr>
          <w:lang w:val="en-US"/>
        </w:rPr>
        <w:t xml:space="preserve">Be able to interpret the blood, urine, and other special test data results and use them for the diagnosis, prevention and treatment of internal diseases. </w:t>
      </w:r>
    </w:p>
    <w:p w14:paraId="07AB3836" w14:textId="77777777" w:rsidR="00844C31" w:rsidRPr="003A0974" w:rsidRDefault="6204A2F4" w:rsidP="2324B1CC">
      <w:pPr>
        <w:pStyle w:val="ListParagraph"/>
        <w:tabs>
          <w:tab w:val="left" w:pos="142"/>
          <w:tab w:val="left" w:pos="284"/>
        </w:tabs>
        <w:spacing w:line="360" w:lineRule="auto"/>
        <w:ind w:left="0"/>
        <w:jc w:val="both"/>
        <w:rPr>
          <w:lang w:val="en-US"/>
        </w:rPr>
      </w:pPr>
      <w:r w:rsidRPr="003A0974">
        <w:rPr>
          <w:lang w:val="en-US"/>
        </w:rPr>
        <w:t xml:space="preserve">5.2.7. </w:t>
      </w:r>
      <w:r w:rsidR="00AE409D" w:rsidRPr="003A0974">
        <w:rPr>
          <w:lang w:val="en-US"/>
        </w:rPr>
        <w:t>Determine disease diagnosis and prognosis, to evaluate the possible relationship between the internal diseases.</w:t>
      </w:r>
    </w:p>
    <w:p w14:paraId="4E98135C" w14:textId="77777777" w:rsidR="00844C31" w:rsidRPr="003A0974" w:rsidRDefault="5CC1C8DE" w:rsidP="2324B1CC">
      <w:pPr>
        <w:pStyle w:val="ListParagraph"/>
        <w:tabs>
          <w:tab w:val="left" w:pos="142"/>
          <w:tab w:val="left" w:pos="284"/>
        </w:tabs>
        <w:spacing w:line="360" w:lineRule="auto"/>
        <w:ind w:left="0"/>
        <w:jc w:val="both"/>
        <w:rPr>
          <w:lang w:val="en-US"/>
        </w:rPr>
      </w:pPr>
      <w:r w:rsidRPr="003A0974">
        <w:rPr>
          <w:lang w:val="en-US"/>
        </w:rPr>
        <w:t xml:space="preserve">5.2.8. </w:t>
      </w:r>
      <w:r w:rsidR="00AE409D" w:rsidRPr="003A0974">
        <w:rPr>
          <w:lang w:val="en-US"/>
        </w:rPr>
        <w:t>Understand and be able to explain all performed diagnostic, therapeutic and preventive procedures.</w:t>
      </w:r>
    </w:p>
    <w:p w14:paraId="3B2B7C8D" w14:textId="77777777" w:rsidR="00844C31" w:rsidRPr="003A0974" w:rsidRDefault="11F2C81F" w:rsidP="2324B1CC">
      <w:pPr>
        <w:pStyle w:val="ListParagraph"/>
        <w:tabs>
          <w:tab w:val="left" w:pos="142"/>
          <w:tab w:val="left" w:pos="284"/>
        </w:tabs>
        <w:spacing w:line="360" w:lineRule="auto"/>
        <w:ind w:left="0"/>
        <w:jc w:val="both"/>
        <w:rPr>
          <w:lang w:val="en-US"/>
        </w:rPr>
      </w:pPr>
      <w:r w:rsidRPr="003A0974">
        <w:rPr>
          <w:lang w:val="en-US"/>
        </w:rPr>
        <w:t xml:space="preserve">5.2.9. </w:t>
      </w:r>
      <w:r w:rsidR="00AE409D" w:rsidRPr="003A0974">
        <w:rPr>
          <w:lang w:val="en-US"/>
        </w:rPr>
        <w:t xml:space="preserve">Be able to properly act in the suspect animal (s) poisoning case ‒ based </w:t>
      </w:r>
      <w:r w:rsidR="007F7D70" w:rsidRPr="003A0974">
        <w:rPr>
          <w:lang w:val="en-US"/>
        </w:rPr>
        <w:t>on</w:t>
      </w:r>
      <w:r w:rsidR="00AE409D" w:rsidRPr="003A0974">
        <w:rPr>
          <w:lang w:val="en-US"/>
        </w:rPr>
        <w:t xml:space="preserve"> the available data differentiate from infectious diseases, apply first aid measures, make diagnosis, apply detoxification measures, antidotes, use general supportive measures;</w:t>
      </w:r>
    </w:p>
    <w:p w14:paraId="0E55F5AF" w14:textId="77777777" w:rsidR="3505B6EF" w:rsidRPr="003A0974" w:rsidRDefault="3505B6EF" w:rsidP="2324B1CC">
      <w:pPr>
        <w:pStyle w:val="ListParagraph"/>
        <w:tabs>
          <w:tab w:val="left" w:pos="142"/>
          <w:tab w:val="left" w:pos="284"/>
        </w:tabs>
        <w:spacing w:line="360" w:lineRule="auto"/>
        <w:ind w:left="0"/>
        <w:jc w:val="both"/>
        <w:rPr>
          <w:lang w:val="en-US"/>
        </w:rPr>
      </w:pPr>
      <w:r w:rsidRPr="003A0974">
        <w:rPr>
          <w:lang w:val="en-US"/>
        </w:rPr>
        <w:t xml:space="preserve">5.2.10. </w:t>
      </w:r>
      <w:r w:rsidR="1A803985" w:rsidRPr="003A0974">
        <w:rPr>
          <w:lang w:val="en-US"/>
        </w:rPr>
        <w:t>To be familiar with the most common types of poisoning in small and large animals in the country, as well as the available first aid and treatment measures.</w:t>
      </w:r>
    </w:p>
    <w:p w14:paraId="12BEE07E" w14:textId="77777777" w:rsidR="64A383FD" w:rsidRPr="003A0974" w:rsidRDefault="64A383FD" w:rsidP="2324B1CC">
      <w:pPr>
        <w:pStyle w:val="ListParagraph"/>
        <w:tabs>
          <w:tab w:val="left" w:pos="142"/>
          <w:tab w:val="left" w:pos="284"/>
        </w:tabs>
        <w:spacing w:line="360" w:lineRule="auto"/>
        <w:ind w:left="0"/>
        <w:jc w:val="both"/>
        <w:rPr>
          <w:lang w:val="en-US"/>
        </w:rPr>
      </w:pPr>
      <w:r w:rsidRPr="003A0974">
        <w:rPr>
          <w:lang w:val="en-US"/>
        </w:rPr>
        <w:t xml:space="preserve">5.2.11. </w:t>
      </w:r>
      <w:r w:rsidR="02E8C331" w:rsidRPr="003A0974">
        <w:rPr>
          <w:lang w:val="en-US"/>
        </w:rPr>
        <w:t>Be able to respond appropriately to a suspected animal poisoning case – differentiate it from an infectious disease based on available data, apply first aid measures, establish a diagnosis, administer detoxification treatments, prescribe antidotes, and apply general supportive care measures.</w:t>
      </w:r>
    </w:p>
    <w:p w14:paraId="3FB6F1CE" w14:textId="77777777" w:rsidR="00844C31" w:rsidRPr="003A0974" w:rsidRDefault="4D70100E" w:rsidP="2324B1CC">
      <w:pPr>
        <w:pStyle w:val="ListParagraph"/>
        <w:tabs>
          <w:tab w:val="left" w:pos="142"/>
          <w:tab w:val="left" w:pos="284"/>
        </w:tabs>
        <w:spacing w:line="360" w:lineRule="auto"/>
        <w:ind w:left="0"/>
        <w:jc w:val="both"/>
        <w:rPr>
          <w:lang w:val="en-US"/>
        </w:rPr>
      </w:pPr>
      <w:r w:rsidRPr="003A0974">
        <w:rPr>
          <w:lang w:val="en-US"/>
        </w:rPr>
        <w:t xml:space="preserve">5.2.12. </w:t>
      </w:r>
      <w:r w:rsidR="00AE409D" w:rsidRPr="003A0974">
        <w:rPr>
          <w:lang w:val="en-US"/>
        </w:rPr>
        <w:t>Be able to send to a laboratory material for toxicological tests and interpret received results;</w:t>
      </w:r>
    </w:p>
    <w:p w14:paraId="68672FDE" w14:textId="77777777" w:rsidR="00AE409D" w:rsidRPr="003A0974" w:rsidRDefault="26CC3C63" w:rsidP="2324B1CC">
      <w:pPr>
        <w:pStyle w:val="ListParagraph"/>
        <w:tabs>
          <w:tab w:val="left" w:pos="142"/>
          <w:tab w:val="left" w:pos="284"/>
        </w:tabs>
        <w:spacing w:line="360" w:lineRule="auto"/>
        <w:ind w:left="0"/>
        <w:jc w:val="both"/>
        <w:rPr>
          <w:lang w:val="en-US"/>
        </w:rPr>
      </w:pPr>
      <w:r w:rsidRPr="003A0974">
        <w:rPr>
          <w:lang w:val="en-US"/>
        </w:rPr>
        <w:t>5.2.1</w:t>
      </w:r>
      <w:r w:rsidR="41FC0B36" w:rsidRPr="003A0974">
        <w:rPr>
          <w:lang w:val="en-US"/>
        </w:rPr>
        <w:t>3</w:t>
      </w:r>
      <w:r w:rsidRPr="003A0974">
        <w:rPr>
          <w:lang w:val="en-US"/>
        </w:rPr>
        <w:t xml:space="preserve">. </w:t>
      </w:r>
      <w:r w:rsidR="00AE409D" w:rsidRPr="003A0974">
        <w:rPr>
          <w:lang w:val="en-US"/>
        </w:rPr>
        <w:t xml:space="preserve">Know and be able to create different schemes of treatment and prevention of internal diseases including the appropriate </w:t>
      </w:r>
      <w:r w:rsidR="36438251" w:rsidRPr="003A0974">
        <w:rPr>
          <w:lang w:val="en-US"/>
        </w:rPr>
        <w:t>medicine's</w:t>
      </w:r>
      <w:r w:rsidR="00AE409D" w:rsidRPr="003A0974">
        <w:rPr>
          <w:lang w:val="en-US"/>
        </w:rPr>
        <w:t xml:space="preserve"> selection and combination with other medicines and the necessary means, of animal </w:t>
      </w:r>
      <w:r w:rsidR="004036BD" w:rsidRPr="003A0974">
        <w:rPr>
          <w:lang w:val="en-US"/>
        </w:rPr>
        <w:t>owners’</w:t>
      </w:r>
      <w:r w:rsidR="00AE409D" w:rsidRPr="003A0974">
        <w:rPr>
          <w:lang w:val="en-US"/>
        </w:rPr>
        <w:t xml:space="preserve"> information and education procedures.</w:t>
      </w:r>
    </w:p>
    <w:p w14:paraId="59A45527" w14:textId="77777777" w:rsidR="00AE409D" w:rsidRPr="003A0974" w:rsidRDefault="5B2C1F52" w:rsidP="00844C31">
      <w:pPr>
        <w:spacing w:after="0" w:line="360" w:lineRule="auto"/>
        <w:contextualSpacing/>
        <w:jc w:val="both"/>
        <w:rPr>
          <w:rFonts w:ascii="Times New Roman" w:hAnsi="Times New Roman"/>
          <w:sz w:val="24"/>
          <w:szCs w:val="24"/>
          <w:lang w:val="en-US"/>
        </w:rPr>
      </w:pPr>
      <w:r w:rsidRPr="003A0974">
        <w:rPr>
          <w:rFonts w:ascii="Times New Roman" w:hAnsi="Times New Roman"/>
          <w:sz w:val="24"/>
          <w:szCs w:val="24"/>
          <w:lang w:val="en-US"/>
        </w:rPr>
        <w:t>5.2.1</w:t>
      </w:r>
      <w:r w:rsidR="4A905635" w:rsidRPr="003A0974">
        <w:rPr>
          <w:rFonts w:ascii="Times New Roman" w:hAnsi="Times New Roman"/>
          <w:sz w:val="24"/>
          <w:szCs w:val="24"/>
          <w:lang w:val="en-US"/>
        </w:rPr>
        <w:t>4</w:t>
      </w:r>
      <w:r w:rsidRPr="003A0974">
        <w:rPr>
          <w:rFonts w:ascii="Times New Roman" w:hAnsi="Times New Roman"/>
          <w:sz w:val="24"/>
          <w:szCs w:val="24"/>
          <w:lang w:val="en-US"/>
        </w:rPr>
        <w:t xml:space="preserve">. </w:t>
      </w:r>
      <w:r w:rsidR="00636343" w:rsidRPr="003A0974">
        <w:rPr>
          <w:rFonts w:ascii="Times New Roman" w:hAnsi="Times New Roman"/>
          <w:sz w:val="24"/>
          <w:szCs w:val="24"/>
          <w:lang w:val="en-US"/>
        </w:rPr>
        <w:t xml:space="preserve"> </w:t>
      </w:r>
      <w:r w:rsidR="00AE409D" w:rsidRPr="003A0974">
        <w:rPr>
          <w:rFonts w:ascii="Times New Roman" w:hAnsi="Times New Roman"/>
          <w:sz w:val="24"/>
          <w:szCs w:val="24"/>
          <w:lang w:val="en-US"/>
        </w:rPr>
        <w:t>Learn various medicines application methods for different kinds of animals.</w:t>
      </w:r>
    </w:p>
    <w:p w14:paraId="10639C87" w14:textId="77777777" w:rsidR="00AE409D" w:rsidRPr="003A0974" w:rsidRDefault="4E45612E" w:rsidP="00844C31">
      <w:pPr>
        <w:tabs>
          <w:tab w:val="left" w:pos="180"/>
        </w:tabs>
        <w:spacing w:after="0" w:line="360" w:lineRule="auto"/>
        <w:contextualSpacing/>
        <w:jc w:val="both"/>
        <w:rPr>
          <w:rFonts w:ascii="Times New Roman" w:hAnsi="Times New Roman"/>
          <w:b/>
          <w:bCs/>
          <w:sz w:val="24"/>
          <w:szCs w:val="24"/>
          <w:lang w:val="en-US"/>
        </w:rPr>
      </w:pPr>
      <w:r w:rsidRPr="003A0974">
        <w:rPr>
          <w:rFonts w:ascii="Times New Roman" w:hAnsi="Times New Roman"/>
          <w:b/>
          <w:bCs/>
          <w:sz w:val="24"/>
          <w:szCs w:val="24"/>
          <w:lang w:val="en-US"/>
        </w:rPr>
        <w:t>5</w:t>
      </w:r>
      <w:r w:rsidR="00AE409D" w:rsidRPr="003A0974">
        <w:rPr>
          <w:rFonts w:ascii="Times New Roman" w:hAnsi="Times New Roman"/>
          <w:b/>
          <w:bCs/>
          <w:sz w:val="24"/>
          <w:szCs w:val="24"/>
          <w:lang w:val="en-US"/>
        </w:rPr>
        <w:t>.3. Practice will be evaluated according to the following criteria:</w:t>
      </w:r>
    </w:p>
    <w:p w14:paraId="587894F9" w14:textId="77777777" w:rsidR="00AE409D" w:rsidRPr="003A0974" w:rsidRDefault="7C34116F" w:rsidP="2324B1CC">
      <w:pPr>
        <w:pStyle w:val="ListParagraph"/>
        <w:spacing w:line="360" w:lineRule="auto"/>
        <w:ind w:left="0"/>
        <w:jc w:val="both"/>
        <w:rPr>
          <w:lang w:val="en-US"/>
        </w:rPr>
      </w:pPr>
      <w:r w:rsidRPr="003A0974">
        <w:rPr>
          <w:lang w:val="en-US"/>
        </w:rPr>
        <w:t xml:space="preserve">5.3.1. </w:t>
      </w:r>
      <w:r w:rsidR="00AE409D" w:rsidRPr="003A0974">
        <w:rPr>
          <w:lang w:val="en-US"/>
        </w:rPr>
        <w:t xml:space="preserve">If patient registration journals </w:t>
      </w:r>
      <w:r w:rsidR="007F7D70" w:rsidRPr="003A0974">
        <w:rPr>
          <w:lang w:val="en-US"/>
        </w:rPr>
        <w:t>are filled</w:t>
      </w:r>
      <w:r w:rsidR="00AE409D" w:rsidRPr="003A0974">
        <w:rPr>
          <w:lang w:val="en-US"/>
        </w:rPr>
        <w:t xml:space="preserve"> correctly according to:</w:t>
      </w:r>
    </w:p>
    <w:p w14:paraId="24F7FB8F" w14:textId="77777777" w:rsidR="00AE409D" w:rsidRPr="003A0974" w:rsidRDefault="7449A8FD" w:rsidP="2324B1CC">
      <w:pPr>
        <w:tabs>
          <w:tab w:val="left" w:pos="360"/>
        </w:tabs>
        <w:spacing w:after="0" w:line="360" w:lineRule="auto"/>
        <w:contextualSpacing/>
        <w:jc w:val="both"/>
        <w:rPr>
          <w:rFonts w:ascii="Times New Roman" w:hAnsi="Times New Roman"/>
          <w:sz w:val="24"/>
          <w:szCs w:val="24"/>
          <w:lang w:val="en-US"/>
        </w:rPr>
      </w:pPr>
      <w:r w:rsidRPr="003A0974">
        <w:rPr>
          <w:rFonts w:ascii="Times New Roman" w:hAnsi="Times New Roman"/>
          <w:sz w:val="24"/>
          <w:szCs w:val="24"/>
          <w:lang w:val="en-US"/>
        </w:rPr>
        <w:t xml:space="preserve">5.3.2. </w:t>
      </w:r>
      <w:r w:rsidR="00AE409D" w:rsidRPr="003A0974">
        <w:rPr>
          <w:rFonts w:ascii="Times New Roman" w:hAnsi="Times New Roman"/>
          <w:sz w:val="24"/>
          <w:szCs w:val="24"/>
          <w:lang w:val="en-US"/>
        </w:rPr>
        <w:t>Serial number, the required data on the animal (species, sex, breed, age, color, weight, and special details).</w:t>
      </w:r>
    </w:p>
    <w:p w14:paraId="587A7464" w14:textId="77777777" w:rsidR="00AE409D" w:rsidRPr="003A0974" w:rsidRDefault="0A207100" w:rsidP="2324B1CC">
      <w:pPr>
        <w:tabs>
          <w:tab w:val="left" w:pos="360"/>
        </w:tabs>
        <w:spacing w:after="0" w:line="360" w:lineRule="auto"/>
        <w:contextualSpacing/>
        <w:jc w:val="both"/>
        <w:rPr>
          <w:rFonts w:ascii="Times New Roman" w:hAnsi="Times New Roman"/>
          <w:sz w:val="24"/>
          <w:szCs w:val="24"/>
          <w:lang w:val="en-US"/>
        </w:rPr>
      </w:pPr>
      <w:r w:rsidRPr="003A0974">
        <w:rPr>
          <w:rFonts w:ascii="Times New Roman" w:hAnsi="Times New Roman"/>
          <w:sz w:val="24"/>
          <w:szCs w:val="24"/>
          <w:lang w:val="en-US"/>
        </w:rPr>
        <w:t xml:space="preserve">5.3.3. </w:t>
      </w:r>
      <w:r w:rsidR="00AE409D" w:rsidRPr="003A0974">
        <w:rPr>
          <w:rFonts w:ascii="Times New Roman" w:hAnsi="Times New Roman"/>
          <w:sz w:val="24"/>
          <w:szCs w:val="24"/>
          <w:lang w:val="en-US"/>
        </w:rPr>
        <w:t>Detailed anamnesis (when animal got sick, clinical symptoms, host of observations).</w:t>
      </w:r>
    </w:p>
    <w:p w14:paraId="6CCFF931" w14:textId="77777777" w:rsidR="00AE409D" w:rsidRPr="003A0974" w:rsidRDefault="31E2707D" w:rsidP="2324B1CC">
      <w:pPr>
        <w:tabs>
          <w:tab w:val="left" w:pos="360"/>
        </w:tabs>
        <w:spacing w:after="0" w:line="360" w:lineRule="auto"/>
        <w:contextualSpacing/>
        <w:jc w:val="both"/>
        <w:rPr>
          <w:rFonts w:ascii="Times New Roman" w:hAnsi="Times New Roman"/>
          <w:sz w:val="24"/>
          <w:szCs w:val="24"/>
          <w:lang w:val="en-US"/>
        </w:rPr>
      </w:pPr>
      <w:r w:rsidRPr="003A0974">
        <w:rPr>
          <w:rFonts w:ascii="Times New Roman" w:hAnsi="Times New Roman"/>
          <w:sz w:val="24"/>
          <w:szCs w:val="24"/>
          <w:lang w:val="en-US"/>
        </w:rPr>
        <w:t xml:space="preserve">5.3.4. </w:t>
      </w:r>
      <w:r w:rsidR="00AE409D" w:rsidRPr="003A0974">
        <w:rPr>
          <w:rFonts w:ascii="Times New Roman" w:hAnsi="Times New Roman"/>
          <w:sz w:val="24"/>
          <w:szCs w:val="24"/>
          <w:lang w:val="en-US"/>
        </w:rPr>
        <w:t xml:space="preserve">General clinical trial data (body temperature, pulse quantitative and qualitative indicators, breathing, pulsation of the arteries, heart rate, etc.). </w:t>
      </w:r>
    </w:p>
    <w:p w14:paraId="0197B6FA" w14:textId="77777777" w:rsidR="00AE409D" w:rsidRPr="003A0974" w:rsidRDefault="0B25E20D" w:rsidP="2324B1CC">
      <w:pPr>
        <w:tabs>
          <w:tab w:val="left" w:pos="360"/>
        </w:tabs>
        <w:spacing w:after="0" w:line="360" w:lineRule="auto"/>
        <w:contextualSpacing/>
        <w:jc w:val="both"/>
        <w:rPr>
          <w:rFonts w:ascii="Times New Roman" w:hAnsi="Times New Roman"/>
          <w:sz w:val="24"/>
          <w:szCs w:val="24"/>
          <w:lang w:val="en-US"/>
        </w:rPr>
      </w:pPr>
      <w:r w:rsidRPr="003A0974">
        <w:rPr>
          <w:rFonts w:ascii="Times New Roman" w:hAnsi="Times New Roman"/>
          <w:sz w:val="24"/>
          <w:szCs w:val="24"/>
          <w:lang w:val="en-US"/>
        </w:rPr>
        <w:lastRenderedPageBreak/>
        <w:t xml:space="preserve">5.3.5. </w:t>
      </w:r>
      <w:r w:rsidR="00AE409D" w:rsidRPr="003A0974">
        <w:rPr>
          <w:rFonts w:ascii="Times New Roman" w:hAnsi="Times New Roman"/>
          <w:sz w:val="24"/>
          <w:szCs w:val="24"/>
          <w:lang w:val="en-US"/>
        </w:rPr>
        <w:t>Clinical symptoms and data (blood and urine tests, ECG, X-ray, ultrasound and others.) Do not mention any symptomatic diagnosis (</w:t>
      </w:r>
      <w:r w:rsidR="00DA2B4E" w:rsidRPr="003A0974">
        <w:rPr>
          <w:rFonts w:ascii="Times New Roman" w:hAnsi="Times New Roman"/>
          <w:sz w:val="24"/>
          <w:szCs w:val="24"/>
          <w:lang w:val="en-US"/>
        </w:rPr>
        <w:t>e.g.,</w:t>
      </w:r>
      <w:r w:rsidR="00AE409D" w:rsidRPr="003A0974">
        <w:rPr>
          <w:rFonts w:ascii="Times New Roman" w:hAnsi="Times New Roman"/>
          <w:sz w:val="24"/>
          <w:szCs w:val="24"/>
          <w:lang w:val="en-US"/>
        </w:rPr>
        <w:t xml:space="preserve"> Diarrhea).</w:t>
      </w:r>
    </w:p>
    <w:p w14:paraId="34535722" w14:textId="77777777" w:rsidR="00AE409D" w:rsidRPr="003A0974" w:rsidRDefault="2F585754" w:rsidP="2324B1CC">
      <w:pPr>
        <w:tabs>
          <w:tab w:val="left" w:pos="360"/>
        </w:tabs>
        <w:spacing w:after="0" w:line="360" w:lineRule="auto"/>
        <w:contextualSpacing/>
        <w:jc w:val="both"/>
        <w:rPr>
          <w:rFonts w:ascii="Times New Roman" w:hAnsi="Times New Roman"/>
          <w:sz w:val="24"/>
          <w:szCs w:val="24"/>
          <w:lang w:val="en-US"/>
        </w:rPr>
      </w:pPr>
      <w:r w:rsidRPr="003A0974">
        <w:rPr>
          <w:rFonts w:ascii="Times New Roman" w:hAnsi="Times New Roman"/>
          <w:sz w:val="24"/>
          <w:szCs w:val="24"/>
          <w:lang w:val="en-US"/>
        </w:rPr>
        <w:t xml:space="preserve">5.3.6. </w:t>
      </w:r>
      <w:r w:rsidR="00AE409D" w:rsidRPr="003A0974">
        <w:rPr>
          <w:rFonts w:ascii="Times New Roman" w:hAnsi="Times New Roman"/>
          <w:sz w:val="24"/>
          <w:szCs w:val="24"/>
          <w:lang w:val="en-US"/>
        </w:rPr>
        <w:t>Informative therapy (the use of medications, diet and other therapeutic measures).</w:t>
      </w:r>
    </w:p>
    <w:p w14:paraId="7C4283AC" w14:textId="77777777" w:rsidR="00AE409D" w:rsidRPr="003A0974" w:rsidRDefault="230F6C39" w:rsidP="2324B1CC">
      <w:pPr>
        <w:tabs>
          <w:tab w:val="left" w:pos="360"/>
        </w:tabs>
        <w:spacing w:after="0" w:line="360" w:lineRule="auto"/>
        <w:contextualSpacing/>
        <w:jc w:val="both"/>
        <w:rPr>
          <w:rFonts w:ascii="Times New Roman" w:hAnsi="Times New Roman"/>
          <w:sz w:val="24"/>
          <w:szCs w:val="24"/>
          <w:lang w:val="en-US"/>
        </w:rPr>
      </w:pPr>
      <w:r w:rsidRPr="003A0974">
        <w:rPr>
          <w:rFonts w:ascii="Times New Roman" w:hAnsi="Times New Roman"/>
          <w:sz w:val="24"/>
          <w:szCs w:val="24"/>
          <w:lang w:val="en-US"/>
        </w:rPr>
        <w:t xml:space="preserve">5.3.7. </w:t>
      </w:r>
      <w:r w:rsidR="00AE409D" w:rsidRPr="003A0974">
        <w:rPr>
          <w:rFonts w:ascii="Times New Roman" w:hAnsi="Times New Roman"/>
          <w:sz w:val="24"/>
          <w:szCs w:val="24"/>
          <w:lang w:val="en-US"/>
        </w:rPr>
        <w:t>Indicate the notes of the disease (maybe a student knows or has seen a different method of treatment than that applied to a particular patient).</w:t>
      </w:r>
    </w:p>
    <w:p w14:paraId="1EC25E67" w14:textId="77777777" w:rsidR="00AE409D" w:rsidRPr="003A0974" w:rsidRDefault="7901AAC8" w:rsidP="2324B1CC">
      <w:pPr>
        <w:tabs>
          <w:tab w:val="left" w:pos="360"/>
        </w:tabs>
        <w:spacing w:after="0" w:line="360" w:lineRule="auto"/>
        <w:contextualSpacing/>
        <w:jc w:val="both"/>
        <w:rPr>
          <w:rFonts w:ascii="Times New Roman" w:hAnsi="Times New Roman"/>
          <w:sz w:val="24"/>
          <w:szCs w:val="24"/>
          <w:lang w:val="en-US"/>
        </w:rPr>
      </w:pPr>
      <w:r w:rsidRPr="003A0974">
        <w:rPr>
          <w:rFonts w:ascii="Times New Roman" w:hAnsi="Times New Roman"/>
          <w:sz w:val="24"/>
          <w:szCs w:val="24"/>
          <w:lang w:val="en-US"/>
        </w:rPr>
        <w:t xml:space="preserve">5.3.8. </w:t>
      </w:r>
      <w:r w:rsidR="00AE409D" w:rsidRPr="003A0974">
        <w:rPr>
          <w:rFonts w:ascii="Times New Roman" w:hAnsi="Times New Roman"/>
          <w:sz w:val="24"/>
          <w:szCs w:val="24"/>
          <w:lang w:val="en-US"/>
        </w:rPr>
        <w:t>During the defense of practice - correct answers to the questions of the commission members</w:t>
      </w:r>
    </w:p>
    <w:p w14:paraId="21AC497F" w14:textId="77777777" w:rsidR="00844C31" w:rsidRPr="002E172D" w:rsidRDefault="56ABE783" w:rsidP="00844C31">
      <w:pPr>
        <w:spacing w:after="0" w:line="360" w:lineRule="auto"/>
        <w:contextualSpacing/>
        <w:jc w:val="both"/>
        <w:rPr>
          <w:sz w:val="24"/>
          <w:szCs w:val="24"/>
          <w:lang w:val="en-US"/>
        </w:rPr>
      </w:pPr>
      <w:r w:rsidRPr="003A0974">
        <w:rPr>
          <w:rFonts w:ascii="Times New Roman" w:eastAsia="Times New Roman" w:hAnsi="Times New Roman"/>
          <w:sz w:val="24"/>
          <w:szCs w:val="24"/>
          <w:lang w:val="en-US"/>
        </w:rPr>
        <w:t>5</w:t>
      </w:r>
      <w:r w:rsidR="669091A8" w:rsidRPr="002E172D">
        <w:rPr>
          <w:rFonts w:ascii="Times New Roman" w:eastAsia="Times New Roman" w:hAnsi="Times New Roman"/>
          <w:sz w:val="24"/>
          <w:szCs w:val="24"/>
          <w:lang w:val="en-US"/>
        </w:rPr>
        <w:t>.3.9. In the report, present and describe the required number of patients as indicated in Table 1.</w:t>
      </w:r>
    </w:p>
    <w:p w14:paraId="698C49D4" w14:textId="77777777" w:rsidR="00844C31" w:rsidRPr="002E172D" w:rsidRDefault="00844C31" w:rsidP="00844C31">
      <w:pPr>
        <w:spacing w:after="0" w:line="360" w:lineRule="auto"/>
        <w:contextualSpacing/>
        <w:jc w:val="both"/>
        <w:rPr>
          <w:rFonts w:ascii="Times New Roman" w:hAnsi="Times New Roman"/>
          <w:sz w:val="24"/>
          <w:szCs w:val="24"/>
          <w:lang w:val="en-US"/>
        </w:rPr>
      </w:pPr>
    </w:p>
    <w:tbl>
      <w:tblPr>
        <w:tblW w:w="9346" w:type="dxa"/>
        <w:tblLook w:val="04A0" w:firstRow="1" w:lastRow="0" w:firstColumn="1" w:lastColumn="0" w:noHBand="0" w:noVBand="1"/>
      </w:tblPr>
      <w:tblGrid>
        <w:gridCol w:w="1050"/>
        <w:gridCol w:w="6571"/>
        <w:gridCol w:w="1725"/>
      </w:tblGrid>
      <w:tr w:rsidR="7D262C47" w:rsidRPr="002E172D" w14:paraId="247F4ED9" w14:textId="77777777" w:rsidTr="769DEFD0">
        <w:trPr>
          <w:trHeight w:val="300"/>
        </w:trPr>
        <w:tc>
          <w:tcPr>
            <w:tcW w:w="1050" w:type="dxa"/>
            <w:tcBorders>
              <w:top w:val="single" w:sz="8" w:space="0" w:color="auto"/>
              <w:left w:val="single" w:sz="8" w:space="0" w:color="auto"/>
              <w:bottom w:val="single" w:sz="8" w:space="0" w:color="auto"/>
              <w:right w:val="single" w:sz="8" w:space="0" w:color="auto"/>
            </w:tcBorders>
          </w:tcPr>
          <w:p w14:paraId="45F928CD" w14:textId="77777777" w:rsidR="7D262C47" w:rsidRPr="002E172D" w:rsidRDefault="1E4498A2" w:rsidP="00844C31">
            <w:pPr>
              <w:spacing w:after="0" w:line="240" w:lineRule="auto"/>
              <w:jc w:val="both"/>
              <w:rPr>
                <w:rFonts w:ascii="Times New Roman" w:hAnsi="Times New Roman"/>
                <w:b/>
                <w:bCs/>
                <w:color w:val="000000" w:themeColor="text1"/>
                <w:sz w:val="24"/>
                <w:szCs w:val="24"/>
                <w:lang w:val="en-US"/>
              </w:rPr>
            </w:pPr>
            <w:r w:rsidRPr="002E172D">
              <w:rPr>
                <w:rFonts w:ascii="Times New Roman" w:hAnsi="Times New Roman"/>
                <w:b/>
                <w:bCs/>
                <w:color w:val="000000" w:themeColor="text1"/>
                <w:sz w:val="24"/>
                <w:szCs w:val="24"/>
                <w:lang w:val="en-US"/>
              </w:rPr>
              <w:t> </w:t>
            </w:r>
            <w:r w:rsidR="48746058" w:rsidRPr="002E172D">
              <w:rPr>
                <w:rFonts w:ascii="Times New Roman" w:hAnsi="Times New Roman"/>
                <w:b/>
                <w:bCs/>
                <w:color w:val="000000" w:themeColor="text1"/>
                <w:sz w:val="24"/>
                <w:szCs w:val="24"/>
                <w:lang w:val="en-US"/>
              </w:rPr>
              <w:t>No.</w:t>
            </w:r>
          </w:p>
        </w:tc>
        <w:tc>
          <w:tcPr>
            <w:tcW w:w="6571" w:type="dxa"/>
            <w:tcBorders>
              <w:top w:val="single" w:sz="8" w:space="0" w:color="auto"/>
              <w:left w:val="nil"/>
              <w:bottom w:val="single" w:sz="8" w:space="0" w:color="auto"/>
              <w:right w:val="single" w:sz="8" w:space="0" w:color="auto"/>
            </w:tcBorders>
          </w:tcPr>
          <w:p w14:paraId="029F11B3" w14:textId="77777777" w:rsidR="7D262C47" w:rsidRPr="002E172D" w:rsidRDefault="7D262C47" w:rsidP="00844C31">
            <w:pPr>
              <w:spacing w:after="0" w:line="240" w:lineRule="auto"/>
              <w:jc w:val="both"/>
              <w:rPr>
                <w:rFonts w:ascii="Times New Roman" w:hAnsi="Times New Roman"/>
                <w:b/>
                <w:bCs/>
                <w:color w:val="000000" w:themeColor="text1"/>
                <w:sz w:val="24"/>
                <w:szCs w:val="24"/>
                <w:lang w:val="en-US"/>
              </w:rPr>
            </w:pPr>
            <w:r w:rsidRPr="002E172D">
              <w:rPr>
                <w:rFonts w:ascii="Times New Roman" w:hAnsi="Times New Roman"/>
                <w:b/>
                <w:bCs/>
                <w:color w:val="000000" w:themeColor="text1"/>
                <w:sz w:val="24"/>
                <w:szCs w:val="24"/>
                <w:lang w:val="en-US"/>
              </w:rPr>
              <w:t>Criterion of practice report evaluation</w:t>
            </w:r>
          </w:p>
        </w:tc>
        <w:tc>
          <w:tcPr>
            <w:tcW w:w="1725" w:type="dxa"/>
            <w:tcBorders>
              <w:top w:val="single" w:sz="8" w:space="0" w:color="auto"/>
              <w:left w:val="nil"/>
              <w:bottom w:val="single" w:sz="8" w:space="0" w:color="auto"/>
              <w:right w:val="single" w:sz="8" w:space="0" w:color="auto"/>
            </w:tcBorders>
          </w:tcPr>
          <w:p w14:paraId="2B76AF9C" w14:textId="77777777" w:rsidR="7D262C47" w:rsidRPr="002E172D" w:rsidRDefault="1E4498A2" w:rsidP="00844C31">
            <w:pPr>
              <w:pStyle w:val="NormalWeb"/>
              <w:spacing w:before="0" w:beforeAutospacing="0" w:after="0" w:afterAutospacing="0"/>
              <w:jc w:val="both"/>
              <w:rPr>
                <w:b/>
                <w:bCs/>
                <w:color w:val="000000" w:themeColor="text1"/>
                <w:lang w:val="en-US"/>
              </w:rPr>
            </w:pPr>
            <w:r w:rsidRPr="002E172D">
              <w:rPr>
                <w:b/>
                <w:bCs/>
                <w:color w:val="000000" w:themeColor="text1"/>
                <w:lang w:val="en-US"/>
              </w:rPr>
              <w:t xml:space="preserve">Points </w:t>
            </w:r>
          </w:p>
          <w:p w14:paraId="033BB444" w14:textId="77777777" w:rsidR="7D262C47" w:rsidRPr="002E172D" w:rsidRDefault="7D262C47" w:rsidP="00844C31">
            <w:pPr>
              <w:spacing w:after="0" w:line="240" w:lineRule="auto"/>
              <w:jc w:val="both"/>
              <w:rPr>
                <w:rFonts w:ascii="Times New Roman" w:hAnsi="Times New Roman"/>
                <w:color w:val="000000" w:themeColor="text1"/>
                <w:sz w:val="24"/>
                <w:szCs w:val="24"/>
                <w:lang w:val="en-US"/>
              </w:rPr>
            </w:pPr>
          </w:p>
        </w:tc>
      </w:tr>
      <w:tr w:rsidR="7D262C47" w:rsidRPr="002E172D" w14:paraId="1B649A87" w14:textId="77777777" w:rsidTr="769DEFD0">
        <w:trPr>
          <w:trHeight w:val="300"/>
        </w:trPr>
        <w:tc>
          <w:tcPr>
            <w:tcW w:w="1050" w:type="dxa"/>
            <w:tcBorders>
              <w:top w:val="nil"/>
              <w:left w:val="single" w:sz="8" w:space="0" w:color="auto"/>
              <w:bottom w:val="single" w:sz="8" w:space="0" w:color="auto"/>
              <w:right w:val="single" w:sz="8" w:space="0" w:color="auto"/>
            </w:tcBorders>
          </w:tcPr>
          <w:p w14:paraId="4300B2E0" w14:textId="77777777" w:rsidR="7D262C47" w:rsidRPr="002E172D" w:rsidRDefault="7D262C47" w:rsidP="00844C31">
            <w:pPr>
              <w:spacing w:after="0" w:line="240" w:lineRule="auto"/>
              <w:jc w:val="both"/>
              <w:rPr>
                <w:rFonts w:ascii="Times New Roman" w:hAnsi="Times New Roman"/>
                <w:color w:val="000000" w:themeColor="text1"/>
                <w:sz w:val="24"/>
                <w:szCs w:val="24"/>
                <w:lang w:val="en-US"/>
              </w:rPr>
            </w:pPr>
            <w:r w:rsidRPr="002E172D">
              <w:rPr>
                <w:rFonts w:ascii="Times New Roman" w:hAnsi="Times New Roman"/>
                <w:color w:val="000000" w:themeColor="text1"/>
                <w:sz w:val="24"/>
                <w:szCs w:val="24"/>
                <w:lang w:val="en-US"/>
              </w:rPr>
              <w:t>1.</w:t>
            </w:r>
          </w:p>
        </w:tc>
        <w:tc>
          <w:tcPr>
            <w:tcW w:w="6571" w:type="dxa"/>
            <w:tcBorders>
              <w:top w:val="nil"/>
              <w:left w:val="nil"/>
              <w:bottom w:val="single" w:sz="8" w:space="0" w:color="auto"/>
              <w:right w:val="single" w:sz="8" w:space="0" w:color="auto"/>
            </w:tcBorders>
          </w:tcPr>
          <w:p w14:paraId="0CDB1644" w14:textId="77777777" w:rsidR="7D262C47" w:rsidRPr="002E172D" w:rsidRDefault="7D262C47" w:rsidP="00844C31">
            <w:pPr>
              <w:spacing w:after="0" w:line="240" w:lineRule="auto"/>
              <w:jc w:val="both"/>
              <w:rPr>
                <w:rFonts w:ascii="Times New Roman" w:hAnsi="Times New Roman"/>
                <w:color w:val="000000" w:themeColor="text1"/>
                <w:sz w:val="24"/>
                <w:szCs w:val="24"/>
                <w:lang w:val="en-US"/>
              </w:rPr>
            </w:pPr>
            <w:r w:rsidRPr="002E172D">
              <w:rPr>
                <w:rFonts w:ascii="Times New Roman" w:hAnsi="Times New Roman"/>
                <w:color w:val="000000" w:themeColor="text1"/>
                <w:sz w:val="24"/>
                <w:szCs w:val="24"/>
                <w:lang w:val="en-US"/>
              </w:rPr>
              <w:t>The required number of patients (indicated in Table 1) is provided.</w:t>
            </w:r>
          </w:p>
        </w:tc>
        <w:tc>
          <w:tcPr>
            <w:tcW w:w="1725" w:type="dxa"/>
            <w:tcBorders>
              <w:top w:val="nil"/>
              <w:left w:val="nil"/>
              <w:bottom w:val="single" w:sz="8" w:space="0" w:color="auto"/>
              <w:right w:val="single" w:sz="8" w:space="0" w:color="auto"/>
            </w:tcBorders>
          </w:tcPr>
          <w:p w14:paraId="4BF1EED7" w14:textId="77777777" w:rsidR="7D262C47" w:rsidRPr="002E172D" w:rsidRDefault="3FFB4BC3" w:rsidP="00844C31">
            <w:pPr>
              <w:spacing w:after="0" w:line="240" w:lineRule="auto"/>
              <w:jc w:val="both"/>
              <w:rPr>
                <w:rFonts w:ascii="Times New Roman" w:hAnsi="Times New Roman"/>
                <w:color w:val="000000" w:themeColor="text1"/>
                <w:sz w:val="24"/>
                <w:szCs w:val="24"/>
                <w:lang w:val="en-US"/>
              </w:rPr>
            </w:pPr>
            <w:r w:rsidRPr="002E172D">
              <w:rPr>
                <w:rFonts w:ascii="Times New Roman" w:hAnsi="Times New Roman"/>
                <w:color w:val="000000" w:themeColor="text1"/>
                <w:sz w:val="24"/>
                <w:szCs w:val="24"/>
                <w:lang w:val="en-US"/>
              </w:rPr>
              <w:t>0-</w:t>
            </w:r>
            <w:r w:rsidR="1E4498A2" w:rsidRPr="002E172D">
              <w:rPr>
                <w:rFonts w:ascii="Times New Roman" w:hAnsi="Times New Roman"/>
                <w:color w:val="000000" w:themeColor="text1"/>
                <w:sz w:val="24"/>
                <w:szCs w:val="24"/>
                <w:lang w:val="en-US"/>
              </w:rPr>
              <w:t>2</w:t>
            </w:r>
          </w:p>
        </w:tc>
      </w:tr>
      <w:tr w:rsidR="7D262C47" w:rsidRPr="002E172D" w14:paraId="032D2CA7" w14:textId="77777777" w:rsidTr="769DEFD0">
        <w:trPr>
          <w:trHeight w:val="300"/>
        </w:trPr>
        <w:tc>
          <w:tcPr>
            <w:tcW w:w="1050" w:type="dxa"/>
            <w:tcBorders>
              <w:top w:val="nil"/>
              <w:left w:val="single" w:sz="8" w:space="0" w:color="auto"/>
              <w:bottom w:val="single" w:sz="8" w:space="0" w:color="auto"/>
              <w:right w:val="single" w:sz="8" w:space="0" w:color="auto"/>
            </w:tcBorders>
          </w:tcPr>
          <w:p w14:paraId="7D890082" w14:textId="77777777" w:rsidR="7D262C47" w:rsidRPr="002E172D" w:rsidRDefault="7D262C47" w:rsidP="00844C31">
            <w:pPr>
              <w:spacing w:after="0" w:line="240" w:lineRule="auto"/>
              <w:jc w:val="both"/>
              <w:rPr>
                <w:rFonts w:ascii="Times New Roman" w:hAnsi="Times New Roman"/>
                <w:color w:val="000000" w:themeColor="text1"/>
                <w:sz w:val="24"/>
                <w:szCs w:val="24"/>
                <w:lang w:val="en-US"/>
              </w:rPr>
            </w:pPr>
            <w:r w:rsidRPr="002E172D">
              <w:rPr>
                <w:rFonts w:ascii="Times New Roman" w:hAnsi="Times New Roman"/>
                <w:color w:val="000000" w:themeColor="text1"/>
                <w:sz w:val="24"/>
                <w:szCs w:val="24"/>
                <w:lang w:val="en-US"/>
              </w:rPr>
              <w:t>2.</w:t>
            </w:r>
          </w:p>
        </w:tc>
        <w:tc>
          <w:tcPr>
            <w:tcW w:w="6571" w:type="dxa"/>
            <w:tcBorders>
              <w:top w:val="nil"/>
              <w:left w:val="nil"/>
              <w:bottom w:val="single" w:sz="8" w:space="0" w:color="auto"/>
              <w:right w:val="single" w:sz="8" w:space="0" w:color="auto"/>
            </w:tcBorders>
          </w:tcPr>
          <w:p w14:paraId="0BE588C5" w14:textId="77777777" w:rsidR="7D262C47" w:rsidRPr="002E172D" w:rsidRDefault="7D262C47" w:rsidP="00844C31">
            <w:pPr>
              <w:spacing w:after="0" w:line="240" w:lineRule="auto"/>
              <w:jc w:val="both"/>
              <w:rPr>
                <w:rFonts w:ascii="Times New Roman" w:hAnsi="Times New Roman"/>
                <w:color w:val="000000" w:themeColor="text1"/>
                <w:sz w:val="24"/>
                <w:szCs w:val="24"/>
                <w:lang w:val="en-US"/>
              </w:rPr>
            </w:pPr>
            <w:r w:rsidRPr="002E172D">
              <w:rPr>
                <w:rFonts w:ascii="Times New Roman" w:hAnsi="Times New Roman"/>
                <w:color w:val="000000" w:themeColor="text1"/>
                <w:sz w:val="24"/>
                <w:szCs w:val="24"/>
                <w:lang w:val="en-US"/>
              </w:rPr>
              <w:t xml:space="preserve">All sections of the patient registration journal (Annex 4) are filled in correctly </w:t>
            </w:r>
          </w:p>
        </w:tc>
        <w:tc>
          <w:tcPr>
            <w:tcW w:w="1725" w:type="dxa"/>
            <w:tcBorders>
              <w:top w:val="nil"/>
              <w:left w:val="nil"/>
              <w:bottom w:val="single" w:sz="8" w:space="0" w:color="auto"/>
              <w:right w:val="single" w:sz="8" w:space="0" w:color="auto"/>
            </w:tcBorders>
          </w:tcPr>
          <w:p w14:paraId="7FBCA5AF" w14:textId="77777777" w:rsidR="7D262C47" w:rsidRPr="002E172D" w:rsidRDefault="39C35157" w:rsidP="00844C31">
            <w:pPr>
              <w:spacing w:after="0" w:line="240" w:lineRule="auto"/>
              <w:jc w:val="both"/>
              <w:rPr>
                <w:rFonts w:ascii="Times New Roman" w:hAnsi="Times New Roman"/>
                <w:color w:val="000000" w:themeColor="text1"/>
                <w:sz w:val="24"/>
                <w:szCs w:val="24"/>
                <w:lang w:val="en-US"/>
              </w:rPr>
            </w:pPr>
            <w:r w:rsidRPr="002E172D">
              <w:rPr>
                <w:rFonts w:ascii="Times New Roman" w:hAnsi="Times New Roman"/>
                <w:color w:val="000000" w:themeColor="text1"/>
                <w:sz w:val="24"/>
                <w:szCs w:val="24"/>
                <w:lang w:val="en-US"/>
              </w:rPr>
              <w:t>0-</w:t>
            </w:r>
            <w:r w:rsidR="1E4498A2" w:rsidRPr="002E172D">
              <w:rPr>
                <w:rFonts w:ascii="Times New Roman" w:hAnsi="Times New Roman"/>
                <w:color w:val="000000" w:themeColor="text1"/>
                <w:sz w:val="24"/>
                <w:szCs w:val="24"/>
                <w:lang w:val="en-US"/>
              </w:rPr>
              <w:t>2</w:t>
            </w:r>
          </w:p>
        </w:tc>
      </w:tr>
      <w:tr w:rsidR="7D262C47" w:rsidRPr="002E172D" w14:paraId="71F4AC8D" w14:textId="77777777" w:rsidTr="769DEFD0">
        <w:trPr>
          <w:trHeight w:val="300"/>
        </w:trPr>
        <w:tc>
          <w:tcPr>
            <w:tcW w:w="1050" w:type="dxa"/>
            <w:tcBorders>
              <w:top w:val="nil"/>
              <w:left w:val="single" w:sz="8" w:space="0" w:color="auto"/>
              <w:bottom w:val="single" w:sz="8" w:space="0" w:color="auto"/>
              <w:right w:val="single" w:sz="8" w:space="0" w:color="auto"/>
            </w:tcBorders>
          </w:tcPr>
          <w:p w14:paraId="7716C2BB" w14:textId="77777777" w:rsidR="7D262C47" w:rsidRPr="002E172D" w:rsidRDefault="7D262C47" w:rsidP="00844C31">
            <w:pPr>
              <w:spacing w:after="0" w:line="240" w:lineRule="auto"/>
              <w:jc w:val="both"/>
              <w:rPr>
                <w:rFonts w:ascii="Times New Roman" w:hAnsi="Times New Roman"/>
                <w:color w:val="000000" w:themeColor="text1"/>
                <w:sz w:val="24"/>
                <w:szCs w:val="24"/>
                <w:lang w:val="en-US"/>
              </w:rPr>
            </w:pPr>
            <w:r w:rsidRPr="002E172D">
              <w:rPr>
                <w:rFonts w:ascii="Times New Roman" w:hAnsi="Times New Roman"/>
                <w:color w:val="000000" w:themeColor="text1"/>
                <w:sz w:val="24"/>
                <w:szCs w:val="24"/>
                <w:lang w:val="en-US"/>
              </w:rPr>
              <w:t>3.</w:t>
            </w:r>
          </w:p>
        </w:tc>
        <w:tc>
          <w:tcPr>
            <w:tcW w:w="6571" w:type="dxa"/>
            <w:tcBorders>
              <w:top w:val="nil"/>
              <w:left w:val="nil"/>
              <w:bottom w:val="single" w:sz="8" w:space="0" w:color="auto"/>
              <w:right w:val="single" w:sz="8" w:space="0" w:color="auto"/>
            </w:tcBorders>
          </w:tcPr>
          <w:p w14:paraId="3F396564" w14:textId="77777777" w:rsidR="7D262C47" w:rsidRPr="002E172D" w:rsidRDefault="7D262C47" w:rsidP="00844C31">
            <w:pPr>
              <w:spacing w:after="0" w:line="240" w:lineRule="auto"/>
              <w:jc w:val="both"/>
              <w:rPr>
                <w:rFonts w:ascii="Times New Roman" w:hAnsi="Times New Roman"/>
                <w:color w:val="000000" w:themeColor="text1"/>
                <w:sz w:val="24"/>
                <w:szCs w:val="24"/>
                <w:lang w:val="en-US"/>
              </w:rPr>
            </w:pPr>
            <w:r w:rsidRPr="002E172D">
              <w:rPr>
                <w:rFonts w:ascii="Times New Roman" w:hAnsi="Times New Roman"/>
                <w:color w:val="000000" w:themeColor="text1"/>
                <w:sz w:val="24"/>
                <w:szCs w:val="24"/>
                <w:lang w:val="en-US"/>
              </w:rPr>
              <w:t>An analysis of the cases described in the patient registration journal (A</w:t>
            </w:r>
            <w:r w:rsidR="006E3E10" w:rsidRPr="002E172D">
              <w:rPr>
                <w:rFonts w:ascii="Times New Roman" w:hAnsi="Times New Roman"/>
                <w:color w:val="000000" w:themeColor="text1"/>
                <w:sz w:val="24"/>
                <w:szCs w:val="24"/>
                <w:lang w:val="en-US"/>
              </w:rPr>
              <w:t>nnex</w:t>
            </w:r>
            <w:r w:rsidRPr="002E172D">
              <w:rPr>
                <w:rFonts w:ascii="Times New Roman" w:hAnsi="Times New Roman"/>
                <w:color w:val="000000" w:themeColor="text1"/>
                <w:sz w:val="24"/>
                <w:szCs w:val="24"/>
                <w:lang w:val="en-US"/>
              </w:rPr>
              <w:t xml:space="preserve"> 5) is provided and described</w:t>
            </w:r>
          </w:p>
        </w:tc>
        <w:tc>
          <w:tcPr>
            <w:tcW w:w="1725" w:type="dxa"/>
            <w:tcBorders>
              <w:top w:val="nil"/>
              <w:left w:val="nil"/>
              <w:bottom w:val="single" w:sz="8" w:space="0" w:color="auto"/>
              <w:right w:val="single" w:sz="8" w:space="0" w:color="auto"/>
            </w:tcBorders>
          </w:tcPr>
          <w:p w14:paraId="17F375A3" w14:textId="77777777" w:rsidR="7D262C47" w:rsidRPr="002E172D" w:rsidRDefault="271450FF" w:rsidP="00844C31">
            <w:pPr>
              <w:spacing w:after="0" w:line="240" w:lineRule="auto"/>
              <w:jc w:val="both"/>
              <w:rPr>
                <w:rFonts w:ascii="Times New Roman" w:hAnsi="Times New Roman"/>
                <w:color w:val="000000" w:themeColor="text1"/>
                <w:sz w:val="24"/>
                <w:szCs w:val="24"/>
                <w:lang w:val="en-US"/>
              </w:rPr>
            </w:pPr>
            <w:r w:rsidRPr="002E172D">
              <w:rPr>
                <w:rFonts w:ascii="Times New Roman" w:hAnsi="Times New Roman"/>
                <w:color w:val="000000" w:themeColor="text1"/>
                <w:sz w:val="24"/>
                <w:szCs w:val="24"/>
                <w:lang w:val="en-US"/>
              </w:rPr>
              <w:t>0-</w:t>
            </w:r>
            <w:r w:rsidR="1E4498A2" w:rsidRPr="002E172D">
              <w:rPr>
                <w:rFonts w:ascii="Times New Roman" w:hAnsi="Times New Roman"/>
                <w:color w:val="000000" w:themeColor="text1"/>
                <w:sz w:val="24"/>
                <w:szCs w:val="24"/>
                <w:lang w:val="en-US"/>
              </w:rPr>
              <w:t>2</w:t>
            </w:r>
          </w:p>
        </w:tc>
      </w:tr>
      <w:tr w:rsidR="7D262C47" w:rsidRPr="002E172D" w14:paraId="6C1AEDBF" w14:textId="77777777" w:rsidTr="769DEFD0">
        <w:trPr>
          <w:trHeight w:val="300"/>
        </w:trPr>
        <w:tc>
          <w:tcPr>
            <w:tcW w:w="1050" w:type="dxa"/>
            <w:tcBorders>
              <w:top w:val="nil"/>
              <w:left w:val="single" w:sz="8" w:space="0" w:color="auto"/>
              <w:bottom w:val="single" w:sz="8" w:space="0" w:color="auto"/>
              <w:right w:val="single" w:sz="8" w:space="0" w:color="auto"/>
            </w:tcBorders>
          </w:tcPr>
          <w:p w14:paraId="528CA238" w14:textId="77777777" w:rsidR="7D262C47" w:rsidRPr="002E172D" w:rsidRDefault="7D262C47" w:rsidP="00844C31">
            <w:pPr>
              <w:spacing w:after="0" w:line="240" w:lineRule="auto"/>
              <w:jc w:val="both"/>
              <w:rPr>
                <w:rFonts w:ascii="Times New Roman" w:hAnsi="Times New Roman"/>
                <w:color w:val="000000" w:themeColor="text1"/>
                <w:sz w:val="24"/>
                <w:szCs w:val="24"/>
                <w:lang w:val="en-US"/>
              </w:rPr>
            </w:pPr>
            <w:r w:rsidRPr="002E172D">
              <w:rPr>
                <w:rFonts w:ascii="Times New Roman" w:hAnsi="Times New Roman"/>
                <w:color w:val="000000" w:themeColor="text1"/>
                <w:sz w:val="24"/>
                <w:szCs w:val="24"/>
                <w:lang w:val="en-US"/>
              </w:rPr>
              <w:t>4.</w:t>
            </w:r>
          </w:p>
        </w:tc>
        <w:tc>
          <w:tcPr>
            <w:tcW w:w="6571" w:type="dxa"/>
            <w:tcBorders>
              <w:top w:val="nil"/>
              <w:left w:val="nil"/>
              <w:bottom w:val="single" w:sz="8" w:space="0" w:color="auto"/>
              <w:right w:val="single" w:sz="8" w:space="0" w:color="auto"/>
            </w:tcBorders>
          </w:tcPr>
          <w:p w14:paraId="78382811" w14:textId="77777777" w:rsidR="7D262C47" w:rsidRPr="002E172D" w:rsidRDefault="7D262C47" w:rsidP="00844C31">
            <w:pPr>
              <w:spacing w:after="0" w:line="240" w:lineRule="auto"/>
              <w:jc w:val="both"/>
              <w:rPr>
                <w:rFonts w:ascii="Times New Roman" w:hAnsi="Times New Roman"/>
                <w:color w:val="000000" w:themeColor="text1"/>
                <w:sz w:val="24"/>
                <w:szCs w:val="24"/>
                <w:lang w:val="en-US"/>
              </w:rPr>
            </w:pPr>
            <w:r w:rsidRPr="002E172D">
              <w:rPr>
                <w:rFonts w:ascii="Times New Roman" w:eastAsia="Times New Roman" w:hAnsi="Times New Roman"/>
                <w:i/>
                <w:iCs/>
                <w:color w:val="000000" w:themeColor="text1"/>
                <w:sz w:val="24"/>
                <w:szCs w:val="24"/>
                <w:lang w:val="en-US" w:eastAsia="lt-LT"/>
              </w:rPr>
              <w:t>Reflection</w:t>
            </w:r>
            <w:r w:rsidRPr="002E172D">
              <w:rPr>
                <w:rFonts w:ascii="Times New Roman" w:eastAsia="Times New Roman" w:hAnsi="Times New Roman"/>
                <w:color w:val="000000" w:themeColor="text1"/>
                <w:sz w:val="24"/>
                <w:szCs w:val="24"/>
                <w:lang w:val="en-US" w:eastAsia="lt-LT"/>
              </w:rPr>
              <w:t> provided according to the specified requirements.</w:t>
            </w:r>
          </w:p>
        </w:tc>
        <w:tc>
          <w:tcPr>
            <w:tcW w:w="1725" w:type="dxa"/>
            <w:tcBorders>
              <w:top w:val="nil"/>
              <w:left w:val="nil"/>
              <w:bottom w:val="single" w:sz="8" w:space="0" w:color="auto"/>
              <w:right w:val="single" w:sz="8" w:space="0" w:color="auto"/>
            </w:tcBorders>
          </w:tcPr>
          <w:p w14:paraId="1D65F955" w14:textId="77777777" w:rsidR="7D262C47" w:rsidRPr="002E172D" w:rsidRDefault="13879A73" w:rsidP="00844C31">
            <w:pPr>
              <w:spacing w:after="0" w:line="240" w:lineRule="auto"/>
              <w:jc w:val="both"/>
              <w:rPr>
                <w:rFonts w:ascii="Times New Roman" w:hAnsi="Times New Roman"/>
                <w:color w:val="000000" w:themeColor="text1"/>
                <w:sz w:val="24"/>
                <w:szCs w:val="24"/>
                <w:lang w:val="en-US"/>
              </w:rPr>
            </w:pPr>
            <w:r w:rsidRPr="002E172D">
              <w:rPr>
                <w:rFonts w:ascii="Times New Roman" w:hAnsi="Times New Roman"/>
                <w:color w:val="000000" w:themeColor="text1"/>
                <w:sz w:val="24"/>
                <w:szCs w:val="24"/>
                <w:lang w:val="en-US"/>
              </w:rPr>
              <w:t>0-</w:t>
            </w:r>
            <w:r w:rsidR="1E4498A2" w:rsidRPr="002E172D">
              <w:rPr>
                <w:rFonts w:ascii="Times New Roman" w:hAnsi="Times New Roman"/>
                <w:color w:val="000000" w:themeColor="text1"/>
                <w:sz w:val="24"/>
                <w:szCs w:val="24"/>
                <w:lang w:val="en-US"/>
              </w:rPr>
              <w:t>2</w:t>
            </w:r>
          </w:p>
        </w:tc>
      </w:tr>
      <w:tr w:rsidR="7D262C47" w:rsidRPr="002E172D" w14:paraId="585C3819" w14:textId="77777777" w:rsidTr="769DEFD0">
        <w:trPr>
          <w:trHeight w:val="300"/>
        </w:trPr>
        <w:tc>
          <w:tcPr>
            <w:tcW w:w="1050" w:type="dxa"/>
            <w:tcBorders>
              <w:top w:val="nil"/>
              <w:left w:val="single" w:sz="8" w:space="0" w:color="auto"/>
              <w:bottom w:val="single" w:sz="8" w:space="0" w:color="auto"/>
              <w:right w:val="single" w:sz="8" w:space="0" w:color="auto"/>
            </w:tcBorders>
          </w:tcPr>
          <w:p w14:paraId="601F973F" w14:textId="77777777" w:rsidR="7D262C47" w:rsidRPr="002E172D" w:rsidRDefault="7D262C47" w:rsidP="00844C31">
            <w:pPr>
              <w:spacing w:after="0" w:line="240" w:lineRule="auto"/>
              <w:jc w:val="both"/>
              <w:rPr>
                <w:rFonts w:ascii="Times New Roman" w:hAnsi="Times New Roman"/>
                <w:color w:val="000000" w:themeColor="text1"/>
                <w:sz w:val="24"/>
                <w:szCs w:val="24"/>
                <w:lang w:val="en-US"/>
              </w:rPr>
            </w:pPr>
            <w:r w:rsidRPr="002E172D">
              <w:rPr>
                <w:rFonts w:ascii="Times New Roman" w:hAnsi="Times New Roman"/>
                <w:color w:val="000000" w:themeColor="text1"/>
                <w:sz w:val="24"/>
                <w:szCs w:val="24"/>
                <w:lang w:val="en-US"/>
              </w:rPr>
              <w:t>5.</w:t>
            </w:r>
          </w:p>
        </w:tc>
        <w:tc>
          <w:tcPr>
            <w:tcW w:w="6571" w:type="dxa"/>
            <w:tcBorders>
              <w:top w:val="nil"/>
              <w:left w:val="nil"/>
              <w:bottom w:val="single" w:sz="8" w:space="0" w:color="auto"/>
              <w:right w:val="single" w:sz="8" w:space="0" w:color="auto"/>
            </w:tcBorders>
          </w:tcPr>
          <w:p w14:paraId="36FA243A" w14:textId="77777777" w:rsidR="7D262C47" w:rsidRPr="002E172D" w:rsidRDefault="7D262C47" w:rsidP="00844C31">
            <w:pPr>
              <w:spacing w:after="0" w:line="240" w:lineRule="auto"/>
              <w:jc w:val="both"/>
              <w:rPr>
                <w:rFonts w:ascii="Times New Roman" w:hAnsi="Times New Roman"/>
                <w:color w:val="000000" w:themeColor="text1"/>
                <w:sz w:val="24"/>
                <w:szCs w:val="24"/>
                <w:lang w:val="en-US"/>
              </w:rPr>
            </w:pPr>
            <w:r w:rsidRPr="002E172D">
              <w:rPr>
                <w:rFonts w:ascii="Times New Roman" w:hAnsi="Times New Roman"/>
                <w:i/>
                <w:iCs/>
                <w:sz w:val="24"/>
                <w:szCs w:val="24"/>
                <w:lang w:val="en-US"/>
              </w:rPr>
              <w:t>The structure and formalization</w:t>
            </w:r>
            <w:r w:rsidRPr="002E172D">
              <w:rPr>
                <w:rFonts w:ascii="Times New Roman" w:hAnsi="Times New Roman"/>
                <w:sz w:val="24"/>
                <w:szCs w:val="24"/>
                <w:lang w:val="en-US"/>
              </w:rPr>
              <w:t xml:space="preserve"> of the report </w:t>
            </w:r>
            <w:r w:rsidR="002E172D" w:rsidRPr="002E172D">
              <w:rPr>
                <w:rFonts w:ascii="Times New Roman" w:hAnsi="Times New Roman"/>
                <w:sz w:val="24"/>
                <w:szCs w:val="24"/>
                <w:lang w:val="en-US"/>
              </w:rPr>
              <w:t>meet</w:t>
            </w:r>
            <w:r w:rsidRPr="002E172D">
              <w:rPr>
                <w:rFonts w:ascii="Times New Roman" w:hAnsi="Times New Roman"/>
                <w:sz w:val="24"/>
                <w:szCs w:val="24"/>
                <w:lang w:val="en-US"/>
              </w:rPr>
              <w:t xml:space="preserve"> the requirements.</w:t>
            </w:r>
          </w:p>
        </w:tc>
        <w:tc>
          <w:tcPr>
            <w:tcW w:w="1725" w:type="dxa"/>
            <w:tcBorders>
              <w:top w:val="nil"/>
              <w:left w:val="nil"/>
              <w:bottom w:val="single" w:sz="8" w:space="0" w:color="auto"/>
              <w:right w:val="single" w:sz="8" w:space="0" w:color="auto"/>
            </w:tcBorders>
          </w:tcPr>
          <w:p w14:paraId="354CA4D4" w14:textId="77777777" w:rsidR="7D262C47" w:rsidRPr="002E172D" w:rsidRDefault="72672699" w:rsidP="00844C31">
            <w:pPr>
              <w:spacing w:after="0" w:line="240" w:lineRule="auto"/>
              <w:jc w:val="both"/>
              <w:rPr>
                <w:rFonts w:ascii="Times New Roman" w:hAnsi="Times New Roman"/>
                <w:color w:val="000000" w:themeColor="text1"/>
                <w:sz w:val="24"/>
                <w:szCs w:val="24"/>
                <w:lang w:val="en-US"/>
              </w:rPr>
            </w:pPr>
            <w:r w:rsidRPr="002E172D">
              <w:rPr>
                <w:rFonts w:ascii="Times New Roman" w:hAnsi="Times New Roman"/>
                <w:color w:val="000000" w:themeColor="text1"/>
                <w:sz w:val="24"/>
                <w:szCs w:val="24"/>
                <w:lang w:val="en-US"/>
              </w:rPr>
              <w:t>0-</w:t>
            </w:r>
            <w:r w:rsidR="1E4498A2" w:rsidRPr="002E172D">
              <w:rPr>
                <w:rFonts w:ascii="Times New Roman" w:hAnsi="Times New Roman"/>
                <w:color w:val="000000" w:themeColor="text1"/>
                <w:sz w:val="24"/>
                <w:szCs w:val="24"/>
                <w:lang w:val="en-US"/>
              </w:rPr>
              <w:t>2</w:t>
            </w:r>
          </w:p>
        </w:tc>
      </w:tr>
    </w:tbl>
    <w:p w14:paraId="64E1042D" w14:textId="77777777" w:rsidR="00AE409D" w:rsidRPr="003A0974" w:rsidRDefault="36F6A5A7" w:rsidP="00844C31">
      <w:pPr>
        <w:tabs>
          <w:tab w:val="left" w:pos="360"/>
        </w:tabs>
        <w:spacing w:after="0" w:line="360" w:lineRule="auto"/>
        <w:jc w:val="both"/>
        <w:rPr>
          <w:rFonts w:ascii="Times New Roman" w:hAnsi="Times New Roman"/>
          <w:b/>
          <w:bCs/>
          <w:sz w:val="24"/>
          <w:szCs w:val="24"/>
          <w:lang w:val="en-US"/>
        </w:rPr>
      </w:pPr>
      <w:r w:rsidRPr="003A0974">
        <w:rPr>
          <w:rFonts w:ascii="Times New Roman" w:hAnsi="Times New Roman"/>
          <w:b/>
          <w:bCs/>
          <w:sz w:val="24"/>
          <w:szCs w:val="24"/>
          <w:lang w:val="en-US"/>
        </w:rPr>
        <w:t>5</w:t>
      </w:r>
      <w:r w:rsidR="00AE409D" w:rsidRPr="003A0974">
        <w:rPr>
          <w:rFonts w:ascii="Times New Roman" w:hAnsi="Times New Roman"/>
          <w:b/>
          <w:bCs/>
          <w:sz w:val="24"/>
          <w:szCs w:val="24"/>
          <w:lang w:val="en-US"/>
        </w:rPr>
        <w:t>.4. The reflection (about 300 words or 1 page) shall be described in free form (</w:t>
      </w:r>
      <w:r w:rsidR="00AE409D" w:rsidRPr="003A0974">
        <w:rPr>
          <w:rFonts w:ascii="Times New Roman" w:hAnsi="Times New Roman"/>
          <w:sz w:val="24"/>
          <w:szCs w:val="24"/>
          <w:lang w:val="en-US"/>
        </w:rPr>
        <w:t>shall be written in separate documents)</w:t>
      </w:r>
      <w:r w:rsidR="00AE409D" w:rsidRPr="003A0974">
        <w:rPr>
          <w:rFonts w:ascii="Times New Roman" w:hAnsi="Times New Roman"/>
          <w:b/>
          <w:bCs/>
          <w:sz w:val="24"/>
          <w:szCs w:val="24"/>
          <w:lang w:val="en-US"/>
        </w:rPr>
        <w:t>.</w:t>
      </w:r>
      <w:r w:rsidR="00844C31" w:rsidRPr="003A0974">
        <w:rPr>
          <w:rFonts w:ascii="Times New Roman" w:hAnsi="Times New Roman"/>
          <w:b/>
          <w:bCs/>
          <w:sz w:val="24"/>
          <w:szCs w:val="24"/>
          <w:lang w:val="en-US"/>
        </w:rPr>
        <w:t xml:space="preserve"> </w:t>
      </w:r>
      <w:r w:rsidR="5146515E" w:rsidRPr="003A0974">
        <w:rPr>
          <w:rFonts w:ascii="Times New Roman" w:eastAsia="Times New Roman" w:hAnsi="Times New Roman"/>
          <w:sz w:val="24"/>
          <w:szCs w:val="24"/>
          <w:lang w:val="en-US"/>
        </w:rPr>
        <w:t xml:space="preserve">This section should be written in free form. The student should describe which diagnostic and therapeutic procedures they learned to perform independently during the practice and could now carry out without a veterinarian’s assistance. They should reflect on what they were most successful at during the practice, which area they feel confident in, and which area they feel weakest in and need to further improve their knowledge and skills. The </w:t>
      </w:r>
      <w:r w:rsidR="002E172D" w:rsidRPr="003A0974">
        <w:rPr>
          <w:rFonts w:ascii="Times New Roman" w:eastAsia="Times New Roman" w:hAnsi="Times New Roman"/>
          <w:sz w:val="24"/>
          <w:szCs w:val="24"/>
          <w:lang w:val="en-US"/>
        </w:rPr>
        <w:t>students</w:t>
      </w:r>
      <w:r w:rsidR="5146515E" w:rsidRPr="003A0974">
        <w:rPr>
          <w:rFonts w:ascii="Times New Roman" w:eastAsia="Times New Roman" w:hAnsi="Times New Roman"/>
          <w:sz w:val="24"/>
          <w:szCs w:val="24"/>
          <w:lang w:val="en-US"/>
        </w:rPr>
        <w:t xml:space="preserve"> should also note whether they deepened their understanding of medications, their use in treating diseases, and newly learned treatment methods and their justification. Additionally, they should provide their opinion on the practice bases, its duration, availability of diagnostic equipment, and patient flow.</w:t>
      </w:r>
    </w:p>
    <w:p w14:paraId="276A1E2C" w14:textId="77777777" w:rsidR="00AE409D" w:rsidRPr="003A0974" w:rsidRDefault="00AE409D" w:rsidP="769DEFD0">
      <w:pPr>
        <w:pStyle w:val="Default"/>
        <w:jc w:val="both"/>
        <w:rPr>
          <w:b/>
          <w:bCs/>
          <w:lang w:val="en-US"/>
        </w:rPr>
      </w:pPr>
    </w:p>
    <w:p w14:paraId="2D144013" w14:textId="77777777" w:rsidR="00070610" w:rsidRPr="003A0974" w:rsidRDefault="00070610" w:rsidP="769DEFD0">
      <w:pPr>
        <w:rPr>
          <w:lang w:val="en-US"/>
        </w:rPr>
      </w:pPr>
    </w:p>
    <w:sectPr w:rsidR="00070610" w:rsidRPr="003A097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650CB" w14:textId="77777777" w:rsidR="000E09CA" w:rsidRDefault="000E09CA" w:rsidP="00AE409D">
      <w:pPr>
        <w:spacing w:after="0" w:line="240" w:lineRule="auto"/>
      </w:pPr>
      <w:r>
        <w:separator/>
      </w:r>
    </w:p>
  </w:endnote>
  <w:endnote w:type="continuationSeparator" w:id="0">
    <w:p w14:paraId="050D494A" w14:textId="77777777" w:rsidR="000E09CA" w:rsidRDefault="000E09CA" w:rsidP="00AE4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633E" w14:textId="77777777" w:rsidR="00070610" w:rsidRDefault="000706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DFCDB" w14:textId="77777777" w:rsidR="000E09CA" w:rsidRDefault="000E09CA" w:rsidP="00AE409D">
      <w:pPr>
        <w:spacing w:after="0" w:line="240" w:lineRule="auto"/>
      </w:pPr>
      <w:r>
        <w:separator/>
      </w:r>
    </w:p>
  </w:footnote>
  <w:footnote w:type="continuationSeparator" w:id="0">
    <w:p w14:paraId="31CEF599" w14:textId="77777777" w:rsidR="000E09CA" w:rsidRDefault="000E09CA" w:rsidP="00AE4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CC54" w14:textId="77777777" w:rsidR="00070610" w:rsidRDefault="00070610" w:rsidP="0007061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12E"/>
    <w:multiLevelType w:val="multilevel"/>
    <w:tmpl w:val="60922F40"/>
    <w:styleLink w:val="Style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6."/>
      <w:lvlJc w:val="left"/>
      <w:pPr>
        <w:ind w:left="1224" w:hanging="504"/>
      </w:pPr>
      <w:rPr>
        <w:rFonts w:hint="default"/>
      </w:rPr>
    </w:lvl>
    <w:lvl w:ilvl="3">
      <w:start w:val="1"/>
      <w:numFmt w:val="decimal"/>
      <w:lvlText w:val="%3%1.%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0128D5"/>
    <w:multiLevelType w:val="hybridMultilevel"/>
    <w:tmpl w:val="7A44E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6E20BC"/>
    <w:multiLevelType w:val="multilevel"/>
    <w:tmpl w:val="FD1A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94470"/>
    <w:multiLevelType w:val="multilevel"/>
    <w:tmpl w:val="8752EE48"/>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4" w15:restartNumberingAfterBreak="0">
    <w:nsid w:val="06D84BDE"/>
    <w:multiLevelType w:val="multilevel"/>
    <w:tmpl w:val="262A6132"/>
    <w:lvl w:ilvl="0">
      <w:start w:val="3"/>
      <w:numFmt w:val="decimal"/>
      <w:lvlText w:val="%1."/>
      <w:lvlJc w:val="left"/>
      <w:pPr>
        <w:ind w:left="720" w:hanging="720"/>
      </w:pPr>
      <w:rPr>
        <w:rFonts w:hint="default"/>
        <w:u w:val="single"/>
      </w:rPr>
    </w:lvl>
    <w:lvl w:ilvl="1">
      <w:start w:val="1"/>
      <w:numFmt w:val="decimal"/>
      <w:lvlText w:val="%1.%2."/>
      <w:lvlJc w:val="left"/>
      <w:pPr>
        <w:ind w:left="720" w:hanging="720"/>
      </w:pPr>
      <w:rPr>
        <w:rFonts w:hint="default"/>
        <w:u w:val="none"/>
      </w:rPr>
    </w:lvl>
    <w:lvl w:ilvl="2">
      <w:start w:val="3"/>
      <w:numFmt w:val="decimal"/>
      <w:lvlText w:val="%1.%2.%3."/>
      <w:lvlJc w:val="left"/>
      <w:pPr>
        <w:ind w:left="720" w:hanging="720"/>
      </w:pPr>
      <w:rPr>
        <w:rFonts w:hint="default"/>
        <w:u w:val="single"/>
      </w:rPr>
    </w:lvl>
    <w:lvl w:ilvl="3">
      <w:start w:val="1"/>
      <w:numFmt w:val="decimal"/>
      <w:lvlText w:val="%1.%2.%3.%4."/>
      <w:lvlJc w:val="left"/>
      <w:pPr>
        <w:ind w:left="1997" w:hanging="72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5" w15:restartNumberingAfterBreak="0">
    <w:nsid w:val="0A825014"/>
    <w:multiLevelType w:val="multilevel"/>
    <w:tmpl w:val="BC08188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173F1D"/>
    <w:multiLevelType w:val="multilevel"/>
    <w:tmpl w:val="00EC9CF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89"/>
        </w:tabs>
        <w:ind w:left="489"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27"/>
        </w:tabs>
        <w:ind w:left="927" w:hanging="720"/>
      </w:pPr>
      <w:rPr>
        <w:rFonts w:hint="default"/>
      </w:rPr>
    </w:lvl>
    <w:lvl w:ilvl="4">
      <w:start w:val="1"/>
      <w:numFmt w:val="decimal"/>
      <w:lvlText w:val="%1.%2.%3.%4.%5."/>
      <w:lvlJc w:val="left"/>
      <w:pPr>
        <w:tabs>
          <w:tab w:val="num" w:pos="1356"/>
        </w:tabs>
        <w:ind w:left="1356" w:hanging="1080"/>
      </w:pPr>
      <w:rPr>
        <w:rFonts w:hint="default"/>
      </w:rPr>
    </w:lvl>
    <w:lvl w:ilvl="5">
      <w:start w:val="1"/>
      <w:numFmt w:val="decimal"/>
      <w:lvlText w:val="%1.%2.%3.%4.%5.%6."/>
      <w:lvlJc w:val="left"/>
      <w:pPr>
        <w:tabs>
          <w:tab w:val="num" w:pos="1425"/>
        </w:tabs>
        <w:ind w:left="1425" w:hanging="1080"/>
      </w:pPr>
      <w:rPr>
        <w:rFonts w:hint="default"/>
      </w:rPr>
    </w:lvl>
    <w:lvl w:ilvl="6">
      <w:start w:val="1"/>
      <w:numFmt w:val="decimal"/>
      <w:lvlText w:val="%1.%2.%3.%4.%5.%6.%7."/>
      <w:lvlJc w:val="left"/>
      <w:pPr>
        <w:tabs>
          <w:tab w:val="num" w:pos="1854"/>
        </w:tabs>
        <w:ind w:left="1854" w:hanging="1440"/>
      </w:pPr>
      <w:rPr>
        <w:rFonts w:hint="default"/>
      </w:rPr>
    </w:lvl>
    <w:lvl w:ilvl="7">
      <w:start w:val="1"/>
      <w:numFmt w:val="decimal"/>
      <w:lvlText w:val="%1.%2.%3.%4.%5.%6.%7.%8."/>
      <w:lvlJc w:val="left"/>
      <w:pPr>
        <w:tabs>
          <w:tab w:val="num" w:pos="1923"/>
        </w:tabs>
        <w:ind w:left="1923" w:hanging="1440"/>
      </w:pPr>
      <w:rPr>
        <w:rFonts w:hint="default"/>
      </w:rPr>
    </w:lvl>
    <w:lvl w:ilvl="8">
      <w:start w:val="1"/>
      <w:numFmt w:val="decimal"/>
      <w:lvlText w:val="%1.%2.%3.%4.%5.%6.%7.%8.%9."/>
      <w:lvlJc w:val="left"/>
      <w:pPr>
        <w:tabs>
          <w:tab w:val="num" w:pos="2352"/>
        </w:tabs>
        <w:ind w:left="2352" w:hanging="1800"/>
      </w:pPr>
      <w:rPr>
        <w:rFonts w:hint="default"/>
      </w:rPr>
    </w:lvl>
  </w:abstractNum>
  <w:abstractNum w:abstractNumId="7" w15:restartNumberingAfterBreak="0">
    <w:nsid w:val="0FFB4260"/>
    <w:multiLevelType w:val="multilevel"/>
    <w:tmpl w:val="3CEC9FB8"/>
    <w:lvl w:ilvl="0">
      <w:start w:val="3"/>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8" w15:restartNumberingAfterBreak="0">
    <w:nsid w:val="125A33F6"/>
    <w:multiLevelType w:val="multilevel"/>
    <w:tmpl w:val="527235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85086E"/>
    <w:multiLevelType w:val="hybridMultilevel"/>
    <w:tmpl w:val="574423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F318A4"/>
    <w:multiLevelType w:val="hybridMultilevel"/>
    <w:tmpl w:val="06E26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4A2378"/>
    <w:multiLevelType w:val="multilevel"/>
    <w:tmpl w:val="CBB8F24A"/>
    <w:lvl w:ilvl="0">
      <w:start w:val="3"/>
      <w:numFmt w:val="decimal"/>
      <w:lvlText w:val="%1"/>
      <w:lvlJc w:val="left"/>
      <w:pPr>
        <w:ind w:left="660" w:hanging="660"/>
      </w:pPr>
      <w:rPr>
        <w:rFonts w:eastAsia="Times New Roman" w:hint="default"/>
        <w:color w:val="auto"/>
      </w:rPr>
    </w:lvl>
    <w:lvl w:ilvl="1">
      <w:start w:val="2"/>
      <w:numFmt w:val="decimal"/>
      <w:lvlText w:val="%1.%2"/>
      <w:lvlJc w:val="left"/>
      <w:pPr>
        <w:ind w:left="660" w:hanging="660"/>
      </w:pPr>
      <w:rPr>
        <w:rFonts w:eastAsia="Times New Roman" w:hint="default"/>
        <w:color w:val="auto"/>
      </w:rPr>
    </w:lvl>
    <w:lvl w:ilvl="2">
      <w:start w:val="2"/>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2" w15:restartNumberingAfterBreak="0">
    <w:nsid w:val="2F7A1214"/>
    <w:multiLevelType w:val="multilevel"/>
    <w:tmpl w:val="F3720012"/>
    <w:lvl w:ilvl="0">
      <w:start w:val="3"/>
      <w:numFmt w:val="decimal"/>
      <w:lvlText w:val="%1."/>
      <w:lvlJc w:val="left"/>
      <w:pPr>
        <w:ind w:left="510" w:hanging="510"/>
      </w:pPr>
      <w:rPr>
        <w:rFonts w:hint="default"/>
        <w:b/>
        <w:color w:val="000000"/>
      </w:rPr>
    </w:lvl>
    <w:lvl w:ilvl="1">
      <w:start w:val="2"/>
      <w:numFmt w:val="decimal"/>
      <w:lvlText w:val="%1.%2."/>
      <w:lvlJc w:val="left"/>
      <w:pPr>
        <w:ind w:left="870" w:hanging="510"/>
      </w:pPr>
      <w:rPr>
        <w:rFonts w:hint="default"/>
        <w:b/>
        <w:color w:val="000000"/>
      </w:rPr>
    </w:lvl>
    <w:lvl w:ilvl="2">
      <w:start w:val="4"/>
      <w:numFmt w:val="decimal"/>
      <w:lvlText w:val="%1.%2.%3."/>
      <w:lvlJc w:val="left"/>
      <w:pPr>
        <w:ind w:left="1440" w:hanging="720"/>
      </w:pPr>
      <w:rPr>
        <w:rFonts w:hint="default"/>
        <w:b/>
        <w:i w:val="0"/>
        <w:iCs w:val="0"/>
        <w:color w:val="000000"/>
      </w:rPr>
    </w:lvl>
    <w:lvl w:ilvl="3">
      <w:start w:val="1"/>
      <w:numFmt w:val="decimal"/>
      <w:lvlText w:val="%1.%2.%3.%4."/>
      <w:lvlJc w:val="left"/>
      <w:pPr>
        <w:ind w:left="1800" w:hanging="720"/>
      </w:pPr>
      <w:rPr>
        <w:rFonts w:hint="default"/>
        <w:b/>
        <w:color w:val="000000"/>
      </w:rPr>
    </w:lvl>
    <w:lvl w:ilvl="4">
      <w:start w:val="1"/>
      <w:numFmt w:val="decimal"/>
      <w:lvlText w:val="%1.%2.%3.%4.%5."/>
      <w:lvlJc w:val="left"/>
      <w:pPr>
        <w:ind w:left="2520" w:hanging="1080"/>
      </w:pPr>
      <w:rPr>
        <w:rFonts w:hint="default"/>
        <w:b/>
        <w:color w:val="000000"/>
      </w:rPr>
    </w:lvl>
    <w:lvl w:ilvl="5">
      <w:start w:val="1"/>
      <w:numFmt w:val="decimal"/>
      <w:lvlText w:val="%1.%2.%3.%4.%5.%6."/>
      <w:lvlJc w:val="left"/>
      <w:pPr>
        <w:ind w:left="2880" w:hanging="1080"/>
      </w:pPr>
      <w:rPr>
        <w:rFonts w:hint="default"/>
        <w:b/>
        <w:color w:val="000000"/>
      </w:rPr>
    </w:lvl>
    <w:lvl w:ilvl="6">
      <w:start w:val="1"/>
      <w:numFmt w:val="decimal"/>
      <w:lvlText w:val="%1.%2.%3.%4.%5.%6.%7."/>
      <w:lvlJc w:val="left"/>
      <w:pPr>
        <w:ind w:left="3600" w:hanging="1440"/>
      </w:pPr>
      <w:rPr>
        <w:rFonts w:hint="default"/>
        <w:b/>
        <w:color w:val="000000"/>
      </w:rPr>
    </w:lvl>
    <w:lvl w:ilvl="7">
      <w:start w:val="1"/>
      <w:numFmt w:val="decimal"/>
      <w:lvlText w:val="%1.%2.%3.%4.%5.%6.%7.%8."/>
      <w:lvlJc w:val="left"/>
      <w:pPr>
        <w:ind w:left="3960" w:hanging="1440"/>
      </w:pPr>
      <w:rPr>
        <w:rFonts w:hint="default"/>
        <w:b/>
        <w:color w:val="000000"/>
      </w:rPr>
    </w:lvl>
    <w:lvl w:ilvl="8">
      <w:start w:val="1"/>
      <w:numFmt w:val="decimal"/>
      <w:lvlText w:val="%1.%2.%3.%4.%5.%6.%7.%8.%9."/>
      <w:lvlJc w:val="left"/>
      <w:pPr>
        <w:ind w:left="4680" w:hanging="1800"/>
      </w:pPr>
      <w:rPr>
        <w:rFonts w:hint="default"/>
        <w:b/>
        <w:color w:val="000000"/>
      </w:rPr>
    </w:lvl>
  </w:abstractNum>
  <w:abstractNum w:abstractNumId="13" w15:restartNumberingAfterBreak="0">
    <w:nsid w:val="32256556"/>
    <w:multiLevelType w:val="multilevel"/>
    <w:tmpl w:val="9912DF30"/>
    <w:lvl w:ilvl="0">
      <w:start w:val="3"/>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bullet"/>
      <w:lvlText w:val=""/>
      <w:lvlJc w:val="left"/>
      <w:pPr>
        <w:ind w:left="720" w:hanging="360"/>
      </w:pPr>
      <w:rPr>
        <w:rFonts w:ascii="Symbol" w:hAnsi="Symbol"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4" w15:restartNumberingAfterBreak="0">
    <w:nsid w:val="37C1123A"/>
    <w:multiLevelType w:val="hybridMultilevel"/>
    <w:tmpl w:val="FB08FD2C"/>
    <w:lvl w:ilvl="0" w:tplc="40882C80">
      <w:start w:val="1"/>
      <w:numFmt w:val="bullet"/>
      <w:lvlText w:val=""/>
      <w:lvlJc w:val="left"/>
      <w:pPr>
        <w:ind w:left="720" w:hanging="360"/>
      </w:pPr>
      <w:rPr>
        <w:rFonts w:ascii="Symbol" w:hAnsi="Symbol" w:hint="default"/>
      </w:rPr>
    </w:lvl>
    <w:lvl w:ilvl="1" w:tplc="74FAFB38">
      <w:start w:val="1"/>
      <w:numFmt w:val="bullet"/>
      <w:lvlText w:val="o"/>
      <w:lvlJc w:val="left"/>
      <w:pPr>
        <w:ind w:left="1440" w:hanging="360"/>
      </w:pPr>
      <w:rPr>
        <w:rFonts w:ascii="Courier New" w:hAnsi="Courier New" w:hint="default"/>
      </w:rPr>
    </w:lvl>
    <w:lvl w:ilvl="2" w:tplc="341EDFEC">
      <w:start w:val="1"/>
      <w:numFmt w:val="bullet"/>
      <w:lvlText w:val=""/>
      <w:lvlJc w:val="left"/>
      <w:pPr>
        <w:ind w:left="2160" w:hanging="360"/>
      </w:pPr>
      <w:rPr>
        <w:rFonts w:ascii="Wingdings" w:hAnsi="Wingdings" w:hint="default"/>
      </w:rPr>
    </w:lvl>
    <w:lvl w:ilvl="3" w:tplc="EF3C5696">
      <w:start w:val="1"/>
      <w:numFmt w:val="bullet"/>
      <w:lvlText w:val=""/>
      <w:lvlJc w:val="left"/>
      <w:pPr>
        <w:ind w:left="2880" w:hanging="360"/>
      </w:pPr>
      <w:rPr>
        <w:rFonts w:ascii="Symbol" w:hAnsi="Symbol" w:hint="default"/>
      </w:rPr>
    </w:lvl>
    <w:lvl w:ilvl="4" w:tplc="2CA4F106">
      <w:start w:val="1"/>
      <w:numFmt w:val="bullet"/>
      <w:lvlText w:val="o"/>
      <w:lvlJc w:val="left"/>
      <w:pPr>
        <w:ind w:left="3600" w:hanging="360"/>
      </w:pPr>
      <w:rPr>
        <w:rFonts w:ascii="Courier New" w:hAnsi="Courier New" w:hint="default"/>
      </w:rPr>
    </w:lvl>
    <w:lvl w:ilvl="5" w:tplc="3210DFE8">
      <w:start w:val="1"/>
      <w:numFmt w:val="bullet"/>
      <w:lvlText w:val=""/>
      <w:lvlJc w:val="left"/>
      <w:pPr>
        <w:ind w:left="4320" w:hanging="360"/>
      </w:pPr>
      <w:rPr>
        <w:rFonts w:ascii="Wingdings" w:hAnsi="Wingdings" w:hint="default"/>
      </w:rPr>
    </w:lvl>
    <w:lvl w:ilvl="6" w:tplc="4E1E3DA6">
      <w:start w:val="1"/>
      <w:numFmt w:val="bullet"/>
      <w:lvlText w:val=""/>
      <w:lvlJc w:val="left"/>
      <w:pPr>
        <w:ind w:left="5040" w:hanging="360"/>
      </w:pPr>
      <w:rPr>
        <w:rFonts w:ascii="Symbol" w:hAnsi="Symbol" w:hint="default"/>
      </w:rPr>
    </w:lvl>
    <w:lvl w:ilvl="7" w:tplc="856E6F3A">
      <w:start w:val="1"/>
      <w:numFmt w:val="bullet"/>
      <w:lvlText w:val="o"/>
      <w:lvlJc w:val="left"/>
      <w:pPr>
        <w:ind w:left="5760" w:hanging="360"/>
      </w:pPr>
      <w:rPr>
        <w:rFonts w:ascii="Courier New" w:hAnsi="Courier New" w:hint="default"/>
      </w:rPr>
    </w:lvl>
    <w:lvl w:ilvl="8" w:tplc="70887FE0">
      <w:start w:val="1"/>
      <w:numFmt w:val="bullet"/>
      <w:lvlText w:val=""/>
      <w:lvlJc w:val="left"/>
      <w:pPr>
        <w:ind w:left="6480" w:hanging="360"/>
      </w:pPr>
      <w:rPr>
        <w:rFonts w:ascii="Wingdings" w:hAnsi="Wingdings" w:hint="default"/>
      </w:rPr>
    </w:lvl>
  </w:abstractNum>
  <w:abstractNum w:abstractNumId="15" w15:restartNumberingAfterBreak="0">
    <w:nsid w:val="3E835F91"/>
    <w:multiLevelType w:val="multilevel"/>
    <w:tmpl w:val="1FFEC58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934AA4"/>
    <w:multiLevelType w:val="hybridMultilevel"/>
    <w:tmpl w:val="7556FE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738759C"/>
    <w:multiLevelType w:val="multilevel"/>
    <w:tmpl w:val="137C040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3%1.%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4B37E6"/>
    <w:multiLevelType w:val="multilevel"/>
    <w:tmpl w:val="6C9AD87C"/>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8A0660"/>
    <w:multiLevelType w:val="hybridMultilevel"/>
    <w:tmpl w:val="7D024A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B0E67E8"/>
    <w:multiLevelType w:val="multilevel"/>
    <w:tmpl w:val="2A50BE8E"/>
    <w:lvl w:ilvl="0">
      <w:start w:val="4"/>
      <w:numFmt w:val="decimal"/>
      <w:lvlText w:val="%1."/>
      <w:lvlJc w:val="left"/>
      <w:pPr>
        <w:ind w:left="540" w:hanging="540"/>
      </w:pPr>
      <w:rPr>
        <w:rFonts w:hint="default"/>
        <w:u w:val="none"/>
      </w:rPr>
    </w:lvl>
    <w:lvl w:ilvl="1">
      <w:start w:val="1"/>
      <w:numFmt w:val="decimal"/>
      <w:lvlText w:val="%1.%2."/>
      <w:lvlJc w:val="left"/>
      <w:pPr>
        <w:ind w:left="540" w:hanging="540"/>
      </w:pPr>
      <w:rPr>
        <w:rFonts w:hint="default"/>
        <w:u w:val="none"/>
      </w:rPr>
    </w:lvl>
    <w:lvl w:ilvl="2">
      <w:start w:val="1"/>
      <w:numFmt w:val="decimal"/>
      <w:lvlText w:val="%1.%2.%3."/>
      <w:lvlJc w:val="left"/>
      <w:pPr>
        <w:ind w:left="720" w:hanging="720"/>
      </w:pPr>
      <w:rPr>
        <w:rFonts w:hint="default"/>
        <w:b w:val="0"/>
        <w:bCs w:val="0"/>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1" w15:restartNumberingAfterBreak="0">
    <w:nsid w:val="5F25508E"/>
    <w:multiLevelType w:val="hybridMultilevel"/>
    <w:tmpl w:val="19843566"/>
    <w:lvl w:ilvl="0" w:tplc="C3505C2A">
      <w:start w:val="1"/>
      <w:numFmt w:val="upperLetter"/>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2" w15:restartNumberingAfterBreak="0">
    <w:nsid w:val="63395040"/>
    <w:multiLevelType w:val="multilevel"/>
    <w:tmpl w:val="E8F473D8"/>
    <w:lvl w:ilvl="0">
      <w:start w:val="1"/>
      <w:numFmt w:val="bullet"/>
      <w:lvlText w:val=""/>
      <w:lvlJc w:val="left"/>
      <w:pPr>
        <w:ind w:left="720" w:hanging="720"/>
      </w:pPr>
      <w:rPr>
        <w:rFonts w:ascii="Symbol" w:hAnsi="Symbol"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bullet"/>
      <w:lvlText w:val=""/>
      <w:lvlJc w:val="left"/>
      <w:pPr>
        <w:ind w:left="720" w:hanging="360"/>
      </w:pPr>
      <w:rPr>
        <w:rFonts w:ascii="Symbol" w:hAnsi="Symbol"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3" w15:restartNumberingAfterBreak="0">
    <w:nsid w:val="65220F19"/>
    <w:multiLevelType w:val="multilevel"/>
    <w:tmpl w:val="15D4B31E"/>
    <w:styleLink w:val="Style1"/>
    <w:lvl w:ilvl="0">
      <w:start w:val="2"/>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none"/>
      <w:lvlText w:val="2.2.2.2."/>
      <w:lvlJc w:val="left"/>
      <w:pPr>
        <w:ind w:left="2206" w:hanging="504"/>
      </w:pPr>
      <w:rPr>
        <w:rFonts w:hint="default"/>
      </w:rPr>
    </w:lvl>
    <w:lvl w:ilvl="3">
      <w:start w:val="1"/>
      <w:numFmt w:val="none"/>
      <w:lvlText w:val="2.2.2.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037394"/>
    <w:multiLevelType w:val="multilevel"/>
    <w:tmpl w:val="9086C80A"/>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DD77C7"/>
    <w:multiLevelType w:val="hybridMultilevel"/>
    <w:tmpl w:val="B19C4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03A4281"/>
    <w:multiLevelType w:val="hybridMultilevel"/>
    <w:tmpl w:val="4300B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0A07AEA"/>
    <w:multiLevelType w:val="multilevel"/>
    <w:tmpl w:val="49442DC8"/>
    <w:lvl w:ilvl="0">
      <w:start w:val="4"/>
      <w:numFmt w:val="decimal"/>
      <w:lvlText w:val="%1."/>
      <w:lvlJc w:val="left"/>
      <w:pPr>
        <w:ind w:left="540" w:hanging="540"/>
      </w:pPr>
      <w:rPr>
        <w:rFonts w:hint="default"/>
        <w:i w:val="0"/>
      </w:rPr>
    </w:lvl>
    <w:lvl w:ilvl="1">
      <w:start w:val="2"/>
      <w:numFmt w:val="decimal"/>
      <w:lvlText w:val="%1.%2."/>
      <w:lvlJc w:val="left"/>
      <w:pPr>
        <w:ind w:left="540" w:hanging="540"/>
      </w:pPr>
      <w:rPr>
        <w:rFonts w:hint="default"/>
        <w:i w:val="0"/>
      </w:rPr>
    </w:lvl>
    <w:lvl w:ilvl="2">
      <w:start w:val="3"/>
      <w:numFmt w:val="decimal"/>
      <w:lvlText w:val="%1.%2.%3."/>
      <w:lvlJc w:val="left"/>
      <w:pPr>
        <w:ind w:left="3555"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8" w15:restartNumberingAfterBreak="0">
    <w:nsid w:val="776B1ED1"/>
    <w:multiLevelType w:val="multilevel"/>
    <w:tmpl w:val="2D28B0A6"/>
    <w:lvl w:ilvl="0">
      <w:start w:val="3"/>
      <w:numFmt w:val="decimal"/>
      <w:lvlText w:val="%1."/>
      <w:lvlJc w:val="left"/>
      <w:pPr>
        <w:ind w:left="720" w:hanging="72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9" w15:restartNumberingAfterBreak="0">
    <w:nsid w:val="7D5745D5"/>
    <w:multiLevelType w:val="hybridMultilevel"/>
    <w:tmpl w:val="6BC843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E8C0983"/>
    <w:multiLevelType w:val="multilevel"/>
    <w:tmpl w:val="DFD697E6"/>
    <w:lvl w:ilvl="0">
      <w:start w:val="1"/>
      <w:numFmt w:val="decimal"/>
      <w:lvlText w:val="%1."/>
      <w:lvlJc w:val="left"/>
      <w:pPr>
        <w:ind w:left="720" w:hanging="360"/>
      </w:pPr>
      <w:rPr>
        <w:rFonts w:eastAsia="Times New Roman"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8169195">
    <w:abstractNumId w:val="14"/>
  </w:num>
  <w:num w:numId="2" w16cid:durableId="1324620886">
    <w:abstractNumId w:val="9"/>
  </w:num>
  <w:num w:numId="3" w16cid:durableId="13627785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287606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4526255">
    <w:abstractNumId w:val="6"/>
  </w:num>
  <w:num w:numId="6" w16cid:durableId="2088653202">
    <w:abstractNumId w:val="3"/>
  </w:num>
  <w:num w:numId="7" w16cid:durableId="896747760">
    <w:abstractNumId w:val="10"/>
  </w:num>
  <w:num w:numId="8" w16cid:durableId="1228763533">
    <w:abstractNumId w:val="1"/>
  </w:num>
  <w:num w:numId="9" w16cid:durableId="1589271775">
    <w:abstractNumId w:val="12"/>
  </w:num>
  <w:num w:numId="10" w16cid:durableId="1961300036">
    <w:abstractNumId w:val="15"/>
  </w:num>
  <w:num w:numId="11" w16cid:durableId="1501652638">
    <w:abstractNumId w:val="18"/>
  </w:num>
  <w:num w:numId="12" w16cid:durableId="458955647">
    <w:abstractNumId w:val="4"/>
  </w:num>
  <w:num w:numId="13" w16cid:durableId="272252782">
    <w:abstractNumId w:val="28"/>
  </w:num>
  <w:num w:numId="14" w16cid:durableId="700932941">
    <w:abstractNumId w:val="11"/>
  </w:num>
  <w:num w:numId="15" w16cid:durableId="1277250475">
    <w:abstractNumId w:val="5"/>
  </w:num>
  <w:num w:numId="16" w16cid:durableId="576325892">
    <w:abstractNumId w:val="30"/>
  </w:num>
  <w:num w:numId="17" w16cid:durableId="118230824">
    <w:abstractNumId w:val="20"/>
  </w:num>
  <w:num w:numId="18" w16cid:durableId="480581051">
    <w:abstractNumId w:val="27"/>
  </w:num>
  <w:num w:numId="19" w16cid:durableId="2142141199">
    <w:abstractNumId w:val="7"/>
  </w:num>
  <w:num w:numId="20" w16cid:durableId="841821917">
    <w:abstractNumId w:val="13"/>
  </w:num>
  <w:num w:numId="21" w16cid:durableId="641692658">
    <w:abstractNumId w:val="22"/>
  </w:num>
  <w:num w:numId="22" w16cid:durableId="240408749">
    <w:abstractNumId w:val="8"/>
  </w:num>
  <w:num w:numId="23" w16cid:durableId="709452408">
    <w:abstractNumId w:val="21"/>
  </w:num>
  <w:num w:numId="24" w16cid:durableId="2001928926">
    <w:abstractNumId w:val="24"/>
  </w:num>
  <w:num w:numId="25" w16cid:durableId="889879978">
    <w:abstractNumId w:val="17"/>
  </w:num>
  <w:num w:numId="26" w16cid:durableId="252128798">
    <w:abstractNumId w:val="17"/>
    <w:lvlOverride w:ilvl="0">
      <w:lvl w:ilvl="0">
        <w:start w:val="2"/>
        <w:numFmt w:val="decimal"/>
        <w:lvlText w:val="%1."/>
        <w:lvlJc w:val="left"/>
        <w:pPr>
          <w:ind w:left="360" w:hanging="360"/>
        </w:pPr>
        <w:rPr>
          <w:rFonts w:hint="default"/>
        </w:rPr>
      </w:lvl>
    </w:lvlOverride>
    <w:lvlOverride w:ilvl="1">
      <w:lvl w:ilvl="1">
        <w:start w:val="1"/>
        <w:numFmt w:val="decimal"/>
        <w:lvlText w:val="%1.1.2."/>
        <w:lvlJc w:val="left"/>
        <w:pPr>
          <w:ind w:left="792" w:hanging="432"/>
        </w:pPr>
        <w:rPr>
          <w:rFonts w:hint="default"/>
        </w:rPr>
      </w:lvl>
    </w:lvlOverride>
    <w:lvlOverride w:ilvl="2">
      <w:lvl w:ilvl="2">
        <w:start w:val="1"/>
        <w:numFmt w:val="decimal"/>
        <w:lvlText w:val="%3..1.1%2%1"/>
        <w:lvlJc w:val="left"/>
        <w:pPr>
          <w:ind w:left="1224" w:hanging="504"/>
        </w:pPr>
        <w:rPr>
          <w:rFonts w:hint="default"/>
        </w:rPr>
      </w:lvl>
    </w:lvlOverride>
    <w:lvlOverride w:ilvl="3">
      <w:lvl w:ilvl="3">
        <w:start w:val="1"/>
        <w:numFmt w:val="decimal"/>
        <w:lvlText w:val="%1.%2.1.%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489594284">
    <w:abstractNumId w:val="17"/>
    <w:lvlOverride w:ilvl="0">
      <w:lvl w:ilvl="0">
        <w:start w:val="2"/>
        <w:numFmt w:val="decimal"/>
        <w:lvlText w:val="%1."/>
        <w:lvlJc w:val="left"/>
        <w:pPr>
          <w:ind w:left="360" w:hanging="360"/>
        </w:pPr>
        <w:rPr>
          <w:rFonts w:hint="default"/>
        </w:rPr>
      </w:lvl>
    </w:lvlOverride>
    <w:lvlOverride w:ilvl="1">
      <w:lvl w:ilvl="1">
        <w:start w:val="1"/>
        <w:numFmt w:val="decimal"/>
        <w:lvlText w:val="%1.%2.2."/>
        <w:lvlJc w:val="left"/>
        <w:pPr>
          <w:ind w:left="792" w:hanging="432"/>
        </w:pPr>
        <w:rPr>
          <w:rFonts w:hint="default"/>
        </w:rPr>
      </w:lvl>
    </w:lvlOverride>
    <w:lvlOverride w:ilvl="2">
      <w:lvl w:ilvl="2">
        <w:start w:val="1"/>
        <w:numFmt w:val="none"/>
        <w:lvlText w:val="2.1.3."/>
        <w:lvlJc w:val="left"/>
        <w:pPr>
          <w:ind w:left="1224" w:hanging="504"/>
        </w:pPr>
        <w:rPr>
          <w:rFonts w:hint="default"/>
        </w:rPr>
      </w:lvl>
    </w:lvlOverride>
    <w:lvlOverride w:ilvl="3">
      <w:lvl w:ilvl="3">
        <w:start w:val="1"/>
        <w:numFmt w:val="decimal"/>
        <w:lvlText w:val="%1.1.%2.%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527211499">
    <w:abstractNumId w:val="23"/>
  </w:num>
  <w:num w:numId="29" w16cid:durableId="493378857">
    <w:abstractNumId w:val="17"/>
    <w:lvlOverride w:ilvl="0">
      <w:lvl w:ilvl="0">
        <w:start w:val="2"/>
        <w:numFmt w:val="decimal"/>
        <w:lvlText w:val="%1."/>
        <w:lvlJc w:val="left"/>
        <w:pPr>
          <w:ind w:left="360" w:hanging="360"/>
        </w:pPr>
        <w:rPr>
          <w:rFonts w:hint="default"/>
        </w:rPr>
      </w:lvl>
    </w:lvlOverride>
    <w:lvlOverride w:ilvl="1">
      <w:lvl w:ilvl="1">
        <w:start w:val="1"/>
        <w:numFmt w:val="decimal"/>
        <w:lvlText w:val="%1.%2.2."/>
        <w:lvlJc w:val="left"/>
        <w:pPr>
          <w:ind w:left="792" w:hanging="432"/>
        </w:pPr>
        <w:rPr>
          <w:rFonts w:hint="default"/>
        </w:rPr>
      </w:lvl>
    </w:lvlOverride>
    <w:lvlOverride w:ilvl="2">
      <w:lvl w:ilvl="2">
        <w:start w:val="1"/>
        <w:numFmt w:val="none"/>
        <w:lvlText w:val="2.1.3."/>
        <w:lvlJc w:val="left"/>
        <w:pPr>
          <w:ind w:left="1224" w:hanging="504"/>
        </w:pPr>
        <w:rPr>
          <w:rFonts w:hint="default"/>
        </w:rPr>
      </w:lvl>
    </w:lvlOverride>
    <w:lvlOverride w:ilvl="3">
      <w:lvl w:ilvl="3">
        <w:start w:val="1"/>
        <w:numFmt w:val="decimal"/>
        <w:lvlText w:val="%1.1.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305886434">
    <w:abstractNumId w:val="17"/>
    <w:lvlOverride w:ilvl="0">
      <w:lvl w:ilvl="0">
        <w:start w:val="2"/>
        <w:numFmt w:val="decimal"/>
        <w:lvlText w:val="%1."/>
        <w:lvlJc w:val="left"/>
        <w:pPr>
          <w:ind w:left="360" w:hanging="360"/>
        </w:pPr>
        <w:rPr>
          <w:rFonts w:hint="default"/>
        </w:rPr>
      </w:lvl>
    </w:lvlOverride>
    <w:lvlOverride w:ilvl="1">
      <w:lvl w:ilvl="1">
        <w:start w:val="1"/>
        <w:numFmt w:val="decimal"/>
        <w:lvlText w:val="%1.%2.2."/>
        <w:lvlJc w:val="left"/>
        <w:pPr>
          <w:ind w:left="792" w:hanging="432"/>
        </w:pPr>
        <w:rPr>
          <w:rFonts w:hint="default"/>
        </w:rPr>
      </w:lvl>
    </w:lvlOverride>
    <w:lvlOverride w:ilvl="2">
      <w:lvl w:ilvl="2">
        <w:start w:val="1"/>
        <w:numFmt w:val="none"/>
        <w:lvlText w:val="2.1.3."/>
        <w:lvlJc w:val="left"/>
        <w:pPr>
          <w:ind w:left="1224" w:hanging="504"/>
        </w:pPr>
        <w:rPr>
          <w:rFonts w:hint="default"/>
        </w:rPr>
      </w:lvl>
    </w:lvlOverride>
    <w:lvlOverride w:ilvl="3">
      <w:lvl w:ilvl="3">
        <w:start w:val="1"/>
        <w:numFmt w:val="decimal"/>
        <w:lvlText w:val="%1.1.4.1."/>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2124154251">
    <w:abstractNumId w:val="17"/>
    <w:lvlOverride w:ilvl="0">
      <w:lvl w:ilvl="0">
        <w:start w:val="2"/>
        <w:numFmt w:val="decimal"/>
        <w:lvlText w:val="%1."/>
        <w:lvlJc w:val="left"/>
        <w:pPr>
          <w:ind w:left="360" w:hanging="360"/>
        </w:pPr>
        <w:rPr>
          <w:rFonts w:hint="default"/>
        </w:rPr>
      </w:lvl>
    </w:lvlOverride>
    <w:lvlOverride w:ilvl="1">
      <w:lvl w:ilvl="1">
        <w:start w:val="1"/>
        <w:numFmt w:val="decimal"/>
        <w:lvlText w:val="%1.%2.2."/>
        <w:lvlJc w:val="left"/>
        <w:pPr>
          <w:ind w:left="792" w:hanging="432"/>
        </w:pPr>
        <w:rPr>
          <w:rFonts w:hint="default"/>
        </w:rPr>
      </w:lvl>
    </w:lvlOverride>
    <w:lvlOverride w:ilvl="2">
      <w:lvl w:ilvl="2">
        <w:start w:val="1"/>
        <w:numFmt w:val="none"/>
        <w:lvlText w:val="2.1.3."/>
        <w:lvlJc w:val="left"/>
        <w:pPr>
          <w:ind w:left="1224" w:hanging="504"/>
        </w:pPr>
        <w:rPr>
          <w:rFonts w:hint="default"/>
        </w:rPr>
      </w:lvl>
    </w:lvlOverride>
    <w:lvlOverride w:ilvl="3">
      <w:lvl w:ilvl="3">
        <w:start w:val="1"/>
        <w:numFmt w:val="decimal"/>
        <w:lvlText w:val="%1.1.4.2."/>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628900270">
    <w:abstractNumId w:val="17"/>
    <w:lvlOverride w:ilvl="0">
      <w:lvl w:ilvl="0">
        <w:start w:val="2"/>
        <w:numFmt w:val="decimal"/>
        <w:lvlText w:val="%1."/>
        <w:lvlJc w:val="left"/>
        <w:pPr>
          <w:ind w:left="360" w:hanging="360"/>
        </w:pPr>
        <w:rPr>
          <w:rFonts w:hint="default"/>
        </w:rPr>
      </w:lvl>
    </w:lvlOverride>
    <w:lvlOverride w:ilvl="1">
      <w:lvl w:ilvl="1">
        <w:start w:val="1"/>
        <w:numFmt w:val="decimal"/>
        <w:lvlText w:val="%1.%2.2."/>
        <w:lvlJc w:val="left"/>
        <w:pPr>
          <w:ind w:left="792" w:hanging="432"/>
        </w:pPr>
        <w:rPr>
          <w:rFonts w:hint="default"/>
        </w:rPr>
      </w:lvl>
    </w:lvlOverride>
    <w:lvlOverride w:ilvl="2">
      <w:lvl w:ilvl="2">
        <w:start w:val="1"/>
        <w:numFmt w:val="none"/>
        <w:lvlText w:val="2.1.3."/>
        <w:lvlJc w:val="left"/>
        <w:pPr>
          <w:ind w:left="1224" w:hanging="504"/>
        </w:pPr>
        <w:rPr>
          <w:rFonts w:hint="default"/>
        </w:rPr>
      </w:lvl>
    </w:lvlOverride>
    <w:lvlOverride w:ilvl="3">
      <w:lvl w:ilvl="3">
        <w:start w:val="1"/>
        <w:numFmt w:val="decimal"/>
        <w:lvlText w:val="%1.1.4.3."/>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856071439">
    <w:abstractNumId w:val="17"/>
    <w:lvlOverride w:ilvl="0">
      <w:lvl w:ilvl="0">
        <w:start w:val="2"/>
        <w:numFmt w:val="decimal"/>
        <w:lvlText w:val="%1."/>
        <w:lvlJc w:val="left"/>
        <w:pPr>
          <w:ind w:left="360" w:hanging="360"/>
        </w:pPr>
        <w:rPr>
          <w:rFonts w:hint="default"/>
        </w:rPr>
      </w:lvl>
    </w:lvlOverride>
    <w:lvlOverride w:ilvl="1">
      <w:lvl w:ilvl="1">
        <w:start w:val="1"/>
        <w:numFmt w:val="decimal"/>
        <w:lvlText w:val="%1.%2.2."/>
        <w:lvlJc w:val="left"/>
        <w:pPr>
          <w:ind w:left="792" w:hanging="432"/>
        </w:pPr>
        <w:rPr>
          <w:rFonts w:hint="default"/>
        </w:rPr>
      </w:lvl>
    </w:lvlOverride>
    <w:lvlOverride w:ilvl="2">
      <w:lvl w:ilvl="2">
        <w:start w:val="1"/>
        <w:numFmt w:val="none"/>
        <w:lvlText w:val="2.1.3."/>
        <w:lvlJc w:val="left"/>
        <w:pPr>
          <w:ind w:left="1224" w:hanging="504"/>
        </w:pPr>
        <w:rPr>
          <w:rFonts w:hint="default"/>
        </w:rPr>
      </w:lvl>
    </w:lvlOverride>
    <w:lvlOverride w:ilvl="3">
      <w:lvl w:ilvl="3">
        <w:start w:val="1"/>
        <w:numFmt w:val="decimal"/>
        <w:lvlText w:val="%1.1.4.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1034119015">
    <w:abstractNumId w:val="17"/>
    <w:lvlOverride w:ilvl="0">
      <w:lvl w:ilvl="0">
        <w:start w:val="2"/>
        <w:numFmt w:val="decimal"/>
        <w:lvlText w:val="%1."/>
        <w:lvlJc w:val="left"/>
        <w:pPr>
          <w:ind w:left="360" w:hanging="360"/>
        </w:pPr>
        <w:rPr>
          <w:rFonts w:hint="default"/>
        </w:rPr>
      </w:lvl>
    </w:lvlOverride>
    <w:lvlOverride w:ilvl="1">
      <w:lvl w:ilvl="1">
        <w:start w:val="1"/>
        <w:numFmt w:val="decimal"/>
        <w:lvlText w:val="%1.%2.2."/>
        <w:lvlJc w:val="left"/>
        <w:pPr>
          <w:ind w:left="792" w:hanging="432"/>
        </w:pPr>
        <w:rPr>
          <w:rFonts w:hint="default"/>
        </w:rPr>
      </w:lvl>
    </w:lvlOverride>
    <w:lvlOverride w:ilvl="2">
      <w:lvl w:ilvl="2">
        <w:start w:val="1"/>
        <w:numFmt w:val="none"/>
        <w:lvlText w:val="2.1.3."/>
        <w:lvlJc w:val="left"/>
        <w:pPr>
          <w:ind w:left="1224" w:hanging="504"/>
        </w:pPr>
        <w:rPr>
          <w:rFonts w:hint="default"/>
        </w:rPr>
      </w:lvl>
    </w:lvlOverride>
    <w:lvlOverride w:ilvl="3">
      <w:lvl w:ilvl="3">
        <w:start w:val="1"/>
        <w:numFmt w:val="decimal"/>
        <w:lvlText w:val="%1.1.4.5."/>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1474105685">
    <w:abstractNumId w:val="17"/>
    <w:lvlOverride w:ilvl="0">
      <w:lvl w:ilvl="0">
        <w:start w:val="2"/>
        <w:numFmt w:val="decimal"/>
        <w:lvlText w:val="%1."/>
        <w:lvlJc w:val="left"/>
        <w:pPr>
          <w:ind w:left="360" w:hanging="360"/>
        </w:pPr>
        <w:rPr>
          <w:rFonts w:hint="default"/>
        </w:rPr>
      </w:lvl>
    </w:lvlOverride>
    <w:lvlOverride w:ilvl="1">
      <w:lvl w:ilvl="1">
        <w:start w:val="1"/>
        <w:numFmt w:val="decimal"/>
        <w:lvlText w:val="%1.%2.2."/>
        <w:lvlJc w:val="left"/>
        <w:pPr>
          <w:ind w:left="792" w:hanging="432"/>
        </w:pPr>
        <w:rPr>
          <w:rFonts w:hint="default"/>
        </w:rPr>
      </w:lvl>
    </w:lvlOverride>
    <w:lvlOverride w:ilvl="2">
      <w:lvl w:ilvl="2">
        <w:start w:val="1"/>
        <w:numFmt w:val="none"/>
        <w:lvlText w:val="2.1.3."/>
        <w:lvlJc w:val="left"/>
        <w:pPr>
          <w:ind w:left="1224" w:hanging="504"/>
        </w:pPr>
        <w:rPr>
          <w:rFonts w:hint="default"/>
        </w:rPr>
      </w:lvl>
    </w:lvlOverride>
    <w:lvlOverride w:ilvl="3">
      <w:lvl w:ilvl="3">
        <w:start w:val="1"/>
        <w:numFmt w:val="decimal"/>
        <w:lvlText w:val="%1.1.4.6."/>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195629570">
    <w:abstractNumId w:val="17"/>
    <w:lvlOverride w:ilvl="0">
      <w:lvl w:ilvl="0">
        <w:start w:val="2"/>
        <w:numFmt w:val="decimal"/>
        <w:lvlText w:val="%1."/>
        <w:lvlJc w:val="left"/>
        <w:pPr>
          <w:ind w:left="360" w:hanging="360"/>
        </w:pPr>
        <w:rPr>
          <w:rFonts w:hint="default"/>
        </w:rPr>
      </w:lvl>
    </w:lvlOverride>
    <w:lvlOverride w:ilvl="1">
      <w:lvl w:ilvl="1">
        <w:start w:val="1"/>
        <w:numFmt w:val="decimal"/>
        <w:lvlText w:val="%1.%2.2."/>
        <w:lvlJc w:val="left"/>
        <w:pPr>
          <w:ind w:left="792" w:hanging="432"/>
        </w:pPr>
        <w:rPr>
          <w:rFonts w:hint="default"/>
        </w:rPr>
      </w:lvl>
    </w:lvlOverride>
    <w:lvlOverride w:ilvl="2">
      <w:lvl w:ilvl="2">
        <w:start w:val="1"/>
        <w:numFmt w:val="none"/>
        <w:lvlText w:val="2.1.3."/>
        <w:lvlJc w:val="left"/>
        <w:pPr>
          <w:ind w:left="1224" w:hanging="504"/>
        </w:pPr>
        <w:rPr>
          <w:rFonts w:hint="default"/>
        </w:rPr>
      </w:lvl>
    </w:lvlOverride>
    <w:lvlOverride w:ilvl="3">
      <w:lvl w:ilvl="3">
        <w:start w:val="1"/>
        <w:numFmt w:val="decimal"/>
        <w:lvlText w:val="%1.1.4.7."/>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811672792">
    <w:abstractNumId w:val="17"/>
    <w:lvlOverride w:ilvl="0">
      <w:lvl w:ilvl="0">
        <w:start w:val="2"/>
        <w:numFmt w:val="decimal"/>
        <w:lvlText w:val="%1."/>
        <w:lvlJc w:val="left"/>
        <w:pPr>
          <w:ind w:left="360" w:hanging="360"/>
        </w:pPr>
        <w:rPr>
          <w:rFonts w:hint="default"/>
        </w:rPr>
      </w:lvl>
    </w:lvlOverride>
    <w:lvlOverride w:ilvl="1">
      <w:lvl w:ilvl="1">
        <w:start w:val="1"/>
        <w:numFmt w:val="decimal"/>
        <w:lvlText w:val="%1.%2.2."/>
        <w:lvlJc w:val="left"/>
        <w:pPr>
          <w:ind w:left="792" w:hanging="432"/>
        </w:pPr>
        <w:rPr>
          <w:rFonts w:hint="default"/>
        </w:rPr>
      </w:lvl>
    </w:lvlOverride>
    <w:lvlOverride w:ilvl="2">
      <w:lvl w:ilvl="2">
        <w:start w:val="1"/>
        <w:numFmt w:val="none"/>
        <w:lvlText w:val="2.1.3."/>
        <w:lvlJc w:val="left"/>
        <w:pPr>
          <w:ind w:left="1224" w:hanging="504"/>
        </w:pPr>
        <w:rPr>
          <w:rFonts w:hint="default"/>
        </w:rPr>
      </w:lvl>
    </w:lvlOverride>
    <w:lvlOverride w:ilvl="3">
      <w:lvl w:ilvl="3">
        <w:start w:val="1"/>
        <w:numFmt w:val="decimal"/>
        <w:lvlText w:val="%1.1.4.8."/>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473259399">
    <w:abstractNumId w:val="17"/>
    <w:lvlOverride w:ilvl="0">
      <w:lvl w:ilvl="0">
        <w:start w:val="2"/>
        <w:numFmt w:val="decimal"/>
        <w:lvlText w:val="%1."/>
        <w:lvlJc w:val="left"/>
        <w:pPr>
          <w:ind w:left="360" w:hanging="360"/>
        </w:pPr>
        <w:rPr>
          <w:rFonts w:hint="default"/>
        </w:rPr>
      </w:lvl>
    </w:lvlOverride>
    <w:lvlOverride w:ilvl="1">
      <w:lvl w:ilvl="1">
        <w:start w:val="1"/>
        <w:numFmt w:val="decimal"/>
        <w:lvlText w:val="%1.%2.2."/>
        <w:lvlJc w:val="left"/>
        <w:pPr>
          <w:ind w:left="792" w:hanging="432"/>
        </w:pPr>
        <w:rPr>
          <w:rFonts w:hint="default"/>
        </w:rPr>
      </w:lvl>
    </w:lvlOverride>
    <w:lvlOverride w:ilvl="2">
      <w:lvl w:ilvl="2">
        <w:start w:val="1"/>
        <w:numFmt w:val="none"/>
        <w:lvlText w:val="2.1.3."/>
        <w:lvlJc w:val="left"/>
        <w:pPr>
          <w:ind w:left="1224" w:hanging="504"/>
        </w:pPr>
        <w:rPr>
          <w:rFonts w:hint="default"/>
        </w:rPr>
      </w:lvl>
    </w:lvlOverride>
    <w:lvlOverride w:ilvl="3">
      <w:lvl w:ilvl="3">
        <w:start w:val="1"/>
        <w:numFmt w:val="decimal"/>
        <w:lvlText w:val="%1.1.4.9."/>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2074039520">
    <w:abstractNumId w:val="17"/>
    <w:lvlOverride w:ilvl="0">
      <w:lvl w:ilvl="0">
        <w:start w:val="2"/>
        <w:numFmt w:val="decimal"/>
        <w:lvlText w:val="%1."/>
        <w:lvlJc w:val="left"/>
        <w:pPr>
          <w:ind w:left="360" w:hanging="360"/>
        </w:pPr>
        <w:rPr>
          <w:rFonts w:hint="default"/>
        </w:rPr>
      </w:lvl>
    </w:lvlOverride>
    <w:lvlOverride w:ilvl="1">
      <w:lvl w:ilvl="1">
        <w:start w:val="1"/>
        <w:numFmt w:val="decimal"/>
        <w:lvlText w:val="%1.%2.2."/>
        <w:lvlJc w:val="left"/>
        <w:pPr>
          <w:ind w:left="792" w:hanging="432"/>
        </w:pPr>
        <w:rPr>
          <w:rFonts w:hint="default"/>
        </w:rPr>
      </w:lvl>
    </w:lvlOverride>
    <w:lvlOverride w:ilvl="2">
      <w:lvl w:ilvl="2">
        <w:start w:val="1"/>
        <w:numFmt w:val="none"/>
        <w:lvlText w:val="2.1.3."/>
        <w:lvlJc w:val="left"/>
        <w:pPr>
          <w:ind w:left="1224" w:hanging="504"/>
        </w:pPr>
        <w:rPr>
          <w:rFonts w:hint="default"/>
        </w:rPr>
      </w:lvl>
    </w:lvlOverride>
    <w:lvlOverride w:ilvl="3">
      <w:lvl w:ilvl="3">
        <w:start w:val="1"/>
        <w:numFmt w:val="decimal"/>
        <w:lvlText w:val="%1.1.4.10."/>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16cid:durableId="1164466007">
    <w:abstractNumId w:val="17"/>
    <w:lvlOverride w:ilvl="0">
      <w:lvl w:ilvl="0">
        <w:start w:val="2"/>
        <w:numFmt w:val="decimal"/>
        <w:lvlText w:val="%1."/>
        <w:lvlJc w:val="left"/>
        <w:pPr>
          <w:ind w:left="360" w:hanging="360"/>
        </w:pPr>
        <w:rPr>
          <w:rFonts w:hint="default"/>
        </w:rPr>
      </w:lvl>
    </w:lvlOverride>
    <w:lvlOverride w:ilvl="1">
      <w:lvl w:ilvl="1">
        <w:start w:val="1"/>
        <w:numFmt w:val="decimal"/>
        <w:lvlText w:val="%1.%2.2."/>
        <w:lvlJc w:val="left"/>
        <w:pPr>
          <w:ind w:left="792" w:hanging="432"/>
        </w:pPr>
        <w:rPr>
          <w:rFonts w:hint="default"/>
        </w:rPr>
      </w:lvl>
    </w:lvlOverride>
    <w:lvlOverride w:ilvl="2">
      <w:lvl w:ilvl="2">
        <w:start w:val="1"/>
        <w:numFmt w:val="none"/>
        <w:lvlText w:val="2.1.3."/>
        <w:lvlJc w:val="left"/>
        <w:pPr>
          <w:ind w:left="1224" w:hanging="504"/>
        </w:pPr>
        <w:rPr>
          <w:rFonts w:hint="default"/>
        </w:rPr>
      </w:lvl>
    </w:lvlOverride>
    <w:lvlOverride w:ilvl="3">
      <w:lvl w:ilvl="3">
        <w:start w:val="1"/>
        <w:numFmt w:val="decimal"/>
        <w:lvlText w:val="%1.1.4.11."/>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1880701311">
    <w:abstractNumId w:val="17"/>
    <w:lvlOverride w:ilvl="0">
      <w:lvl w:ilvl="0">
        <w:start w:val="2"/>
        <w:numFmt w:val="decimal"/>
        <w:lvlText w:val="%1."/>
        <w:lvlJc w:val="left"/>
        <w:pPr>
          <w:ind w:left="360" w:hanging="360"/>
        </w:pPr>
        <w:rPr>
          <w:rFonts w:hint="default"/>
        </w:rPr>
      </w:lvl>
    </w:lvlOverride>
    <w:lvlOverride w:ilvl="1">
      <w:lvl w:ilvl="1">
        <w:start w:val="1"/>
        <w:numFmt w:val="decimal"/>
        <w:lvlText w:val="%1.%2.2."/>
        <w:lvlJc w:val="left"/>
        <w:pPr>
          <w:ind w:left="792" w:hanging="432"/>
        </w:pPr>
        <w:rPr>
          <w:rFonts w:hint="default"/>
        </w:rPr>
      </w:lvl>
    </w:lvlOverride>
    <w:lvlOverride w:ilvl="2">
      <w:lvl w:ilvl="2">
        <w:start w:val="1"/>
        <w:numFmt w:val="none"/>
        <w:lvlText w:val="2.1.3."/>
        <w:lvlJc w:val="left"/>
        <w:pPr>
          <w:ind w:left="1224" w:hanging="504"/>
        </w:pPr>
        <w:rPr>
          <w:rFonts w:hint="default"/>
        </w:rPr>
      </w:lvl>
    </w:lvlOverride>
    <w:lvlOverride w:ilvl="3">
      <w:lvl w:ilvl="3">
        <w:start w:val="1"/>
        <w:numFmt w:val="decimal"/>
        <w:lvlText w:val="%1.1.4.12."/>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16cid:durableId="661810776">
    <w:abstractNumId w:val="17"/>
    <w:lvlOverride w:ilvl="0">
      <w:lvl w:ilvl="0">
        <w:start w:val="2"/>
        <w:numFmt w:val="decimal"/>
        <w:lvlText w:val="%1."/>
        <w:lvlJc w:val="left"/>
        <w:pPr>
          <w:ind w:left="360" w:hanging="360"/>
        </w:pPr>
        <w:rPr>
          <w:rFonts w:hint="default"/>
        </w:rPr>
      </w:lvl>
    </w:lvlOverride>
    <w:lvlOverride w:ilvl="1">
      <w:lvl w:ilvl="1">
        <w:start w:val="1"/>
        <w:numFmt w:val="decimal"/>
        <w:lvlText w:val="%1.%2.2."/>
        <w:lvlJc w:val="left"/>
        <w:pPr>
          <w:ind w:left="792" w:hanging="432"/>
        </w:pPr>
        <w:rPr>
          <w:rFonts w:hint="default"/>
        </w:rPr>
      </w:lvl>
    </w:lvlOverride>
    <w:lvlOverride w:ilvl="2">
      <w:lvl w:ilvl="2">
        <w:start w:val="1"/>
        <w:numFmt w:val="none"/>
        <w:lvlText w:val="2.1.3."/>
        <w:lvlJc w:val="left"/>
        <w:pPr>
          <w:ind w:left="1224" w:hanging="504"/>
        </w:pPr>
        <w:rPr>
          <w:rFonts w:hint="default"/>
        </w:rPr>
      </w:lvl>
    </w:lvlOverride>
    <w:lvlOverride w:ilvl="3">
      <w:lvl w:ilvl="3">
        <w:start w:val="1"/>
        <w:numFmt w:val="decimal"/>
        <w:lvlText w:val="%1.1.4.13."/>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493570979">
    <w:abstractNumId w:val="17"/>
    <w:lvlOverride w:ilvl="0">
      <w:lvl w:ilvl="0">
        <w:start w:val="2"/>
        <w:numFmt w:val="decimal"/>
        <w:lvlText w:val="%1."/>
        <w:lvlJc w:val="left"/>
        <w:pPr>
          <w:ind w:left="360" w:hanging="360"/>
        </w:pPr>
        <w:rPr>
          <w:rFonts w:hint="default"/>
        </w:rPr>
      </w:lvl>
    </w:lvlOverride>
    <w:lvlOverride w:ilvl="1">
      <w:lvl w:ilvl="1">
        <w:start w:val="1"/>
        <w:numFmt w:val="decimal"/>
        <w:lvlText w:val="%1.%2.2."/>
        <w:lvlJc w:val="left"/>
        <w:pPr>
          <w:ind w:left="792" w:hanging="432"/>
        </w:pPr>
        <w:rPr>
          <w:rFonts w:hint="default"/>
        </w:rPr>
      </w:lvl>
    </w:lvlOverride>
    <w:lvlOverride w:ilvl="2">
      <w:lvl w:ilvl="2">
        <w:start w:val="1"/>
        <w:numFmt w:val="none"/>
        <w:lvlText w:val="2.1.5."/>
        <w:lvlJc w:val="left"/>
        <w:pPr>
          <w:ind w:left="1224" w:hanging="504"/>
        </w:pPr>
        <w:rPr>
          <w:rFonts w:hint="default"/>
        </w:rPr>
      </w:lvl>
    </w:lvlOverride>
    <w:lvlOverride w:ilvl="3">
      <w:lvl w:ilvl="3">
        <w:start w:val="1"/>
        <w:numFmt w:val="none"/>
        <w:lvlText w:val="2.1.5."/>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353574741">
    <w:abstractNumId w:val="17"/>
    <w:lvlOverride w:ilvl="0">
      <w:lvl w:ilvl="0">
        <w:start w:val="2"/>
        <w:numFmt w:val="decimal"/>
        <w:lvlText w:val="%1."/>
        <w:lvlJc w:val="left"/>
        <w:pPr>
          <w:ind w:left="360" w:hanging="360"/>
        </w:pPr>
        <w:rPr>
          <w:rFonts w:hint="default"/>
        </w:rPr>
      </w:lvl>
    </w:lvlOverride>
    <w:lvlOverride w:ilvl="1">
      <w:lvl w:ilvl="1">
        <w:start w:val="1"/>
        <w:numFmt w:val="decimal"/>
        <w:lvlText w:val="%1.%2.2."/>
        <w:lvlJc w:val="left"/>
        <w:pPr>
          <w:ind w:left="792" w:hanging="432"/>
        </w:pPr>
        <w:rPr>
          <w:rFonts w:hint="default"/>
        </w:rPr>
      </w:lvl>
    </w:lvlOverride>
    <w:lvlOverride w:ilvl="2">
      <w:lvl w:ilvl="2">
        <w:start w:val="1"/>
        <w:numFmt w:val="none"/>
        <w:lvlText w:val="2.1.5."/>
        <w:lvlJc w:val="left"/>
        <w:pPr>
          <w:ind w:left="1224" w:hanging="504"/>
        </w:pPr>
        <w:rPr>
          <w:rFonts w:hint="default"/>
        </w:rPr>
      </w:lvl>
    </w:lvlOverride>
    <w:lvlOverride w:ilvl="3">
      <w:lvl w:ilvl="3">
        <w:start w:val="1"/>
        <w:numFmt w:val="none"/>
        <w:lvlText w:val="2.1.5.1."/>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16cid:durableId="2032804293">
    <w:abstractNumId w:val="17"/>
    <w:lvlOverride w:ilvl="0">
      <w:lvl w:ilvl="0">
        <w:start w:val="2"/>
        <w:numFmt w:val="decimal"/>
        <w:lvlText w:val="%1."/>
        <w:lvlJc w:val="left"/>
        <w:pPr>
          <w:ind w:left="360" w:hanging="360"/>
        </w:pPr>
        <w:rPr>
          <w:rFonts w:hint="default"/>
        </w:rPr>
      </w:lvl>
    </w:lvlOverride>
    <w:lvlOverride w:ilvl="1">
      <w:lvl w:ilvl="1">
        <w:start w:val="1"/>
        <w:numFmt w:val="decimal"/>
        <w:lvlText w:val="%1.%2.2."/>
        <w:lvlJc w:val="left"/>
        <w:pPr>
          <w:ind w:left="792" w:hanging="432"/>
        </w:pPr>
        <w:rPr>
          <w:rFonts w:hint="default"/>
        </w:rPr>
      </w:lvl>
    </w:lvlOverride>
    <w:lvlOverride w:ilvl="2">
      <w:lvl w:ilvl="2">
        <w:start w:val="1"/>
        <w:numFmt w:val="none"/>
        <w:lvlText w:val="2.1.5."/>
        <w:lvlJc w:val="left"/>
        <w:pPr>
          <w:ind w:left="1224" w:hanging="504"/>
        </w:pPr>
        <w:rPr>
          <w:rFonts w:hint="default"/>
        </w:rPr>
      </w:lvl>
    </w:lvlOverride>
    <w:lvlOverride w:ilvl="3">
      <w:lvl w:ilvl="3">
        <w:start w:val="1"/>
        <w:numFmt w:val="none"/>
        <w:lvlText w:val="2.1.5.2."/>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16cid:durableId="2099279241">
    <w:abstractNumId w:val="17"/>
    <w:lvlOverride w:ilvl="0">
      <w:lvl w:ilvl="0">
        <w:start w:val="2"/>
        <w:numFmt w:val="decimal"/>
        <w:lvlText w:val="%1."/>
        <w:lvlJc w:val="left"/>
        <w:pPr>
          <w:ind w:left="360" w:hanging="360"/>
        </w:pPr>
        <w:rPr>
          <w:rFonts w:hint="default"/>
        </w:rPr>
      </w:lvl>
    </w:lvlOverride>
    <w:lvlOverride w:ilvl="1">
      <w:lvl w:ilvl="1">
        <w:start w:val="1"/>
        <w:numFmt w:val="decimal"/>
        <w:lvlText w:val="%1.%2.2."/>
        <w:lvlJc w:val="left"/>
        <w:pPr>
          <w:ind w:left="792" w:hanging="432"/>
        </w:pPr>
        <w:rPr>
          <w:rFonts w:hint="default"/>
        </w:rPr>
      </w:lvl>
    </w:lvlOverride>
    <w:lvlOverride w:ilvl="2">
      <w:lvl w:ilvl="2">
        <w:start w:val="1"/>
        <w:numFmt w:val="none"/>
        <w:lvlText w:val="2.1.5."/>
        <w:lvlJc w:val="left"/>
        <w:pPr>
          <w:ind w:left="1224" w:hanging="504"/>
        </w:pPr>
        <w:rPr>
          <w:rFonts w:hint="default"/>
        </w:rPr>
      </w:lvl>
    </w:lvlOverride>
    <w:lvlOverride w:ilvl="3">
      <w:lvl w:ilvl="3">
        <w:start w:val="1"/>
        <w:numFmt w:val="none"/>
        <w:lvlText w:val="2.1.5.3."/>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16cid:durableId="409736837">
    <w:abstractNumId w:val="17"/>
    <w:lvlOverride w:ilvl="0">
      <w:lvl w:ilvl="0">
        <w:start w:val="2"/>
        <w:numFmt w:val="decimal"/>
        <w:lvlText w:val="%1."/>
        <w:lvlJc w:val="left"/>
        <w:pPr>
          <w:ind w:left="360" w:hanging="360"/>
        </w:pPr>
        <w:rPr>
          <w:rFonts w:hint="default"/>
        </w:rPr>
      </w:lvl>
    </w:lvlOverride>
    <w:lvlOverride w:ilvl="1">
      <w:lvl w:ilvl="1">
        <w:start w:val="1"/>
        <w:numFmt w:val="decimal"/>
        <w:lvlText w:val="%1.%2.2."/>
        <w:lvlJc w:val="left"/>
        <w:pPr>
          <w:ind w:left="792" w:hanging="432"/>
        </w:pPr>
        <w:rPr>
          <w:rFonts w:hint="default"/>
        </w:rPr>
      </w:lvl>
    </w:lvlOverride>
    <w:lvlOverride w:ilvl="2">
      <w:lvl w:ilvl="2">
        <w:start w:val="1"/>
        <w:numFmt w:val="none"/>
        <w:lvlText w:val="2.1.5."/>
        <w:lvlJc w:val="left"/>
        <w:pPr>
          <w:ind w:left="1224" w:hanging="504"/>
        </w:pPr>
        <w:rPr>
          <w:rFonts w:hint="default"/>
        </w:rPr>
      </w:lvl>
    </w:lvlOverride>
    <w:lvlOverride w:ilvl="3">
      <w:lvl w:ilvl="3">
        <w:start w:val="1"/>
        <w:numFmt w:val="none"/>
        <w:lvlText w:val="2.1.5.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16cid:durableId="1746028385">
    <w:abstractNumId w:val="17"/>
    <w:lvlOverride w:ilvl="0">
      <w:lvl w:ilvl="0">
        <w:start w:val="2"/>
        <w:numFmt w:val="decimal"/>
        <w:lvlText w:val="%1."/>
        <w:lvlJc w:val="left"/>
        <w:pPr>
          <w:ind w:left="360" w:hanging="360"/>
        </w:pPr>
        <w:rPr>
          <w:rFonts w:hint="default"/>
        </w:rPr>
      </w:lvl>
    </w:lvlOverride>
    <w:lvlOverride w:ilvl="1">
      <w:lvl w:ilvl="1">
        <w:start w:val="1"/>
        <w:numFmt w:val="decimal"/>
        <w:lvlText w:val="%1.%2.2."/>
        <w:lvlJc w:val="left"/>
        <w:pPr>
          <w:ind w:left="792" w:hanging="432"/>
        </w:pPr>
        <w:rPr>
          <w:rFonts w:hint="default"/>
        </w:rPr>
      </w:lvl>
    </w:lvlOverride>
    <w:lvlOverride w:ilvl="2">
      <w:lvl w:ilvl="2">
        <w:start w:val="1"/>
        <w:numFmt w:val="none"/>
        <w:lvlText w:val="2.1.5."/>
        <w:lvlJc w:val="left"/>
        <w:pPr>
          <w:ind w:left="1224" w:hanging="504"/>
        </w:pPr>
        <w:rPr>
          <w:rFonts w:hint="default"/>
        </w:rPr>
      </w:lvl>
    </w:lvlOverride>
    <w:lvlOverride w:ilvl="3">
      <w:lvl w:ilvl="3">
        <w:start w:val="1"/>
        <w:numFmt w:val="none"/>
        <w:lvlText w:val="2.1.5.5."/>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16cid:durableId="1824349000">
    <w:abstractNumId w:val="0"/>
  </w:num>
  <w:num w:numId="50" w16cid:durableId="1698695838">
    <w:abstractNumId w:val="26"/>
  </w:num>
  <w:num w:numId="51" w16cid:durableId="705056948">
    <w:abstractNumId w:val="19"/>
  </w:num>
  <w:num w:numId="52" w16cid:durableId="61370311">
    <w:abstractNumId w:val="29"/>
  </w:num>
  <w:num w:numId="53" w16cid:durableId="817234486">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09D"/>
    <w:rsid w:val="00004A73"/>
    <w:rsid w:val="00006D2D"/>
    <w:rsid w:val="00013CDA"/>
    <w:rsid w:val="00020B14"/>
    <w:rsid w:val="000232EC"/>
    <w:rsid w:val="00040581"/>
    <w:rsid w:val="000558FF"/>
    <w:rsid w:val="000638C9"/>
    <w:rsid w:val="00070610"/>
    <w:rsid w:val="00074368"/>
    <w:rsid w:val="000743B5"/>
    <w:rsid w:val="00075F17"/>
    <w:rsid w:val="00084EC6"/>
    <w:rsid w:val="000865B3"/>
    <w:rsid w:val="000A132B"/>
    <w:rsid w:val="000A227E"/>
    <w:rsid w:val="000A4CDD"/>
    <w:rsid w:val="000A4F66"/>
    <w:rsid w:val="000A5ED5"/>
    <w:rsid w:val="000B70BA"/>
    <w:rsid w:val="000B75B0"/>
    <w:rsid w:val="000C607E"/>
    <w:rsid w:val="000CBB18"/>
    <w:rsid w:val="000E09CA"/>
    <w:rsid w:val="000E30B5"/>
    <w:rsid w:val="000F0715"/>
    <w:rsid w:val="00112F7C"/>
    <w:rsid w:val="00122867"/>
    <w:rsid w:val="00123924"/>
    <w:rsid w:val="00144705"/>
    <w:rsid w:val="001570B9"/>
    <w:rsid w:val="00173814"/>
    <w:rsid w:val="00180F9A"/>
    <w:rsid w:val="00193580"/>
    <w:rsid w:val="001B12DC"/>
    <w:rsid w:val="001B2C42"/>
    <w:rsid w:val="001C2B49"/>
    <w:rsid w:val="001C6FC0"/>
    <w:rsid w:val="001E14D6"/>
    <w:rsid w:val="00202365"/>
    <w:rsid w:val="00226463"/>
    <w:rsid w:val="00226B81"/>
    <w:rsid w:val="0023084A"/>
    <w:rsid w:val="00255306"/>
    <w:rsid w:val="002570D6"/>
    <w:rsid w:val="00274EBA"/>
    <w:rsid w:val="00284302"/>
    <w:rsid w:val="0029766F"/>
    <w:rsid w:val="002A7758"/>
    <w:rsid w:val="002B4358"/>
    <w:rsid w:val="002C45B0"/>
    <w:rsid w:val="002D142F"/>
    <w:rsid w:val="002D4A89"/>
    <w:rsid w:val="002E172D"/>
    <w:rsid w:val="00321B33"/>
    <w:rsid w:val="00334250"/>
    <w:rsid w:val="0036253E"/>
    <w:rsid w:val="00365331"/>
    <w:rsid w:val="00372C8B"/>
    <w:rsid w:val="00373E65"/>
    <w:rsid w:val="00390B79"/>
    <w:rsid w:val="00392085"/>
    <w:rsid w:val="00393876"/>
    <w:rsid w:val="003A0974"/>
    <w:rsid w:val="003A4541"/>
    <w:rsid w:val="003E69D1"/>
    <w:rsid w:val="003F5E46"/>
    <w:rsid w:val="00401AC6"/>
    <w:rsid w:val="004036BD"/>
    <w:rsid w:val="00420ACE"/>
    <w:rsid w:val="004219F0"/>
    <w:rsid w:val="0043059E"/>
    <w:rsid w:val="00441A8A"/>
    <w:rsid w:val="00453242"/>
    <w:rsid w:val="00474FCA"/>
    <w:rsid w:val="004759C9"/>
    <w:rsid w:val="00490D96"/>
    <w:rsid w:val="00492C17"/>
    <w:rsid w:val="004A242C"/>
    <w:rsid w:val="004B2175"/>
    <w:rsid w:val="004C0CE5"/>
    <w:rsid w:val="004C4F04"/>
    <w:rsid w:val="004D1C33"/>
    <w:rsid w:val="004E2984"/>
    <w:rsid w:val="004E4D84"/>
    <w:rsid w:val="00501AA6"/>
    <w:rsid w:val="00502D24"/>
    <w:rsid w:val="00510ECA"/>
    <w:rsid w:val="0052778B"/>
    <w:rsid w:val="00536327"/>
    <w:rsid w:val="0055600A"/>
    <w:rsid w:val="00573571"/>
    <w:rsid w:val="00575AD1"/>
    <w:rsid w:val="00591744"/>
    <w:rsid w:val="00591AD1"/>
    <w:rsid w:val="005A12FD"/>
    <w:rsid w:val="005A206A"/>
    <w:rsid w:val="005A3EE1"/>
    <w:rsid w:val="005A4B54"/>
    <w:rsid w:val="005A4F83"/>
    <w:rsid w:val="005F404D"/>
    <w:rsid w:val="005F739C"/>
    <w:rsid w:val="00604482"/>
    <w:rsid w:val="00612D6B"/>
    <w:rsid w:val="00617AB9"/>
    <w:rsid w:val="0062240D"/>
    <w:rsid w:val="006344A0"/>
    <w:rsid w:val="00636059"/>
    <w:rsid w:val="00636343"/>
    <w:rsid w:val="0065010B"/>
    <w:rsid w:val="00657296"/>
    <w:rsid w:val="0066002C"/>
    <w:rsid w:val="00663694"/>
    <w:rsid w:val="00665E3E"/>
    <w:rsid w:val="006878C3"/>
    <w:rsid w:val="006A3C1C"/>
    <w:rsid w:val="006B2BC7"/>
    <w:rsid w:val="006C39B5"/>
    <w:rsid w:val="006C7E22"/>
    <w:rsid w:val="006D0123"/>
    <w:rsid w:val="006D1C3F"/>
    <w:rsid w:val="006D769F"/>
    <w:rsid w:val="006E3E10"/>
    <w:rsid w:val="006E42C2"/>
    <w:rsid w:val="006F50D3"/>
    <w:rsid w:val="006F760F"/>
    <w:rsid w:val="007172C1"/>
    <w:rsid w:val="007187E8"/>
    <w:rsid w:val="0072268F"/>
    <w:rsid w:val="007235B3"/>
    <w:rsid w:val="00724907"/>
    <w:rsid w:val="00744F0A"/>
    <w:rsid w:val="00765902"/>
    <w:rsid w:val="00790EC1"/>
    <w:rsid w:val="00792518"/>
    <w:rsid w:val="007A710E"/>
    <w:rsid w:val="007B7919"/>
    <w:rsid w:val="007E02D3"/>
    <w:rsid w:val="007E6F5D"/>
    <w:rsid w:val="007F7D70"/>
    <w:rsid w:val="0080081A"/>
    <w:rsid w:val="0084236A"/>
    <w:rsid w:val="00844C31"/>
    <w:rsid w:val="0085183A"/>
    <w:rsid w:val="00880CD9"/>
    <w:rsid w:val="00882565"/>
    <w:rsid w:val="0088630B"/>
    <w:rsid w:val="008902C6"/>
    <w:rsid w:val="0089379E"/>
    <w:rsid w:val="008B19D6"/>
    <w:rsid w:val="008C20D3"/>
    <w:rsid w:val="008C4A70"/>
    <w:rsid w:val="008C6944"/>
    <w:rsid w:val="008D072B"/>
    <w:rsid w:val="008E27BD"/>
    <w:rsid w:val="008E53EB"/>
    <w:rsid w:val="008F6457"/>
    <w:rsid w:val="00900C50"/>
    <w:rsid w:val="009039E2"/>
    <w:rsid w:val="009041DB"/>
    <w:rsid w:val="0091735A"/>
    <w:rsid w:val="00963E6D"/>
    <w:rsid w:val="009673BC"/>
    <w:rsid w:val="009728F8"/>
    <w:rsid w:val="00983563"/>
    <w:rsid w:val="00985456"/>
    <w:rsid w:val="009B13BC"/>
    <w:rsid w:val="009C477F"/>
    <w:rsid w:val="009F0BA0"/>
    <w:rsid w:val="009F13FD"/>
    <w:rsid w:val="009F4E44"/>
    <w:rsid w:val="009F6D63"/>
    <w:rsid w:val="00A00A0A"/>
    <w:rsid w:val="00A02FA4"/>
    <w:rsid w:val="00A0523B"/>
    <w:rsid w:val="00A12A6A"/>
    <w:rsid w:val="00A13D6E"/>
    <w:rsid w:val="00A311DA"/>
    <w:rsid w:val="00A32E46"/>
    <w:rsid w:val="00A35E95"/>
    <w:rsid w:val="00A416FF"/>
    <w:rsid w:val="00A56628"/>
    <w:rsid w:val="00A63D39"/>
    <w:rsid w:val="00A644B4"/>
    <w:rsid w:val="00A7612D"/>
    <w:rsid w:val="00A808F4"/>
    <w:rsid w:val="00A85464"/>
    <w:rsid w:val="00A8680E"/>
    <w:rsid w:val="00A8699D"/>
    <w:rsid w:val="00A91C1D"/>
    <w:rsid w:val="00AA6F58"/>
    <w:rsid w:val="00AB31A6"/>
    <w:rsid w:val="00AC5CD1"/>
    <w:rsid w:val="00AD2B6A"/>
    <w:rsid w:val="00AD6DBC"/>
    <w:rsid w:val="00AE409D"/>
    <w:rsid w:val="00AF0478"/>
    <w:rsid w:val="00AF0B1F"/>
    <w:rsid w:val="00AF53EB"/>
    <w:rsid w:val="00B100D3"/>
    <w:rsid w:val="00B249D8"/>
    <w:rsid w:val="00B404D9"/>
    <w:rsid w:val="00B40FC3"/>
    <w:rsid w:val="00B41989"/>
    <w:rsid w:val="00B66EC8"/>
    <w:rsid w:val="00B86567"/>
    <w:rsid w:val="00B96C1B"/>
    <w:rsid w:val="00BB20C8"/>
    <w:rsid w:val="00BC2B84"/>
    <w:rsid w:val="00BC3707"/>
    <w:rsid w:val="00BC646E"/>
    <w:rsid w:val="00C068A4"/>
    <w:rsid w:val="00C2203B"/>
    <w:rsid w:val="00C2486E"/>
    <w:rsid w:val="00C34305"/>
    <w:rsid w:val="00C42D75"/>
    <w:rsid w:val="00C4387D"/>
    <w:rsid w:val="00C471CF"/>
    <w:rsid w:val="00C4741B"/>
    <w:rsid w:val="00C57092"/>
    <w:rsid w:val="00C605B8"/>
    <w:rsid w:val="00C661CD"/>
    <w:rsid w:val="00C7454F"/>
    <w:rsid w:val="00C82A12"/>
    <w:rsid w:val="00C96BC4"/>
    <w:rsid w:val="00C975B0"/>
    <w:rsid w:val="00CA3C85"/>
    <w:rsid w:val="00D24703"/>
    <w:rsid w:val="00D41B50"/>
    <w:rsid w:val="00D53200"/>
    <w:rsid w:val="00D57B9F"/>
    <w:rsid w:val="00D70463"/>
    <w:rsid w:val="00D725EB"/>
    <w:rsid w:val="00D825E5"/>
    <w:rsid w:val="00D84E33"/>
    <w:rsid w:val="00D85326"/>
    <w:rsid w:val="00D94501"/>
    <w:rsid w:val="00D94578"/>
    <w:rsid w:val="00D96C38"/>
    <w:rsid w:val="00DA23D6"/>
    <w:rsid w:val="00DA2B4E"/>
    <w:rsid w:val="00DA4769"/>
    <w:rsid w:val="00DA6876"/>
    <w:rsid w:val="00DA77B1"/>
    <w:rsid w:val="00DC09AB"/>
    <w:rsid w:val="00DE0FBC"/>
    <w:rsid w:val="00DF212D"/>
    <w:rsid w:val="00DF37CD"/>
    <w:rsid w:val="00DF38C4"/>
    <w:rsid w:val="00E05FA6"/>
    <w:rsid w:val="00E15B02"/>
    <w:rsid w:val="00E16A06"/>
    <w:rsid w:val="00E17066"/>
    <w:rsid w:val="00E30BD1"/>
    <w:rsid w:val="00E336FC"/>
    <w:rsid w:val="00E51443"/>
    <w:rsid w:val="00E52328"/>
    <w:rsid w:val="00E66D3C"/>
    <w:rsid w:val="00E77E76"/>
    <w:rsid w:val="00EAAB51"/>
    <w:rsid w:val="00EB2EAA"/>
    <w:rsid w:val="00EB33DB"/>
    <w:rsid w:val="00EB78DC"/>
    <w:rsid w:val="00ED6905"/>
    <w:rsid w:val="00EE13D2"/>
    <w:rsid w:val="00EE3E9A"/>
    <w:rsid w:val="00EF395F"/>
    <w:rsid w:val="00EF6DE8"/>
    <w:rsid w:val="00F02F2E"/>
    <w:rsid w:val="00F266C1"/>
    <w:rsid w:val="00F373C8"/>
    <w:rsid w:val="00F37E57"/>
    <w:rsid w:val="00F5472C"/>
    <w:rsid w:val="00F9388D"/>
    <w:rsid w:val="00FA209B"/>
    <w:rsid w:val="00FA7694"/>
    <w:rsid w:val="00FB4994"/>
    <w:rsid w:val="00FD0A68"/>
    <w:rsid w:val="00FD2857"/>
    <w:rsid w:val="00FD398E"/>
    <w:rsid w:val="00FE137B"/>
    <w:rsid w:val="00FF400C"/>
    <w:rsid w:val="00FF7ABB"/>
    <w:rsid w:val="01079EE1"/>
    <w:rsid w:val="010B8230"/>
    <w:rsid w:val="01144BDD"/>
    <w:rsid w:val="01608317"/>
    <w:rsid w:val="0172BF7D"/>
    <w:rsid w:val="01781642"/>
    <w:rsid w:val="01BF12AC"/>
    <w:rsid w:val="01E304DB"/>
    <w:rsid w:val="01F9E944"/>
    <w:rsid w:val="02003394"/>
    <w:rsid w:val="021A6E20"/>
    <w:rsid w:val="0239AB62"/>
    <w:rsid w:val="025E4AF4"/>
    <w:rsid w:val="02E8C331"/>
    <w:rsid w:val="02F55A05"/>
    <w:rsid w:val="03C44904"/>
    <w:rsid w:val="03D7304A"/>
    <w:rsid w:val="03EE3397"/>
    <w:rsid w:val="0427E5D1"/>
    <w:rsid w:val="044F7970"/>
    <w:rsid w:val="04D99AD5"/>
    <w:rsid w:val="04EFA817"/>
    <w:rsid w:val="0571CE2A"/>
    <w:rsid w:val="0582D02D"/>
    <w:rsid w:val="0588C25E"/>
    <w:rsid w:val="058ED710"/>
    <w:rsid w:val="05EDAD9D"/>
    <w:rsid w:val="066D3AAA"/>
    <w:rsid w:val="0674F602"/>
    <w:rsid w:val="075045EB"/>
    <w:rsid w:val="0798B1A8"/>
    <w:rsid w:val="07D1E59E"/>
    <w:rsid w:val="08059082"/>
    <w:rsid w:val="0805C981"/>
    <w:rsid w:val="083AE69F"/>
    <w:rsid w:val="08D108BC"/>
    <w:rsid w:val="092B9A88"/>
    <w:rsid w:val="0964A84F"/>
    <w:rsid w:val="096B5CA4"/>
    <w:rsid w:val="09844878"/>
    <w:rsid w:val="09916F70"/>
    <w:rsid w:val="0A207100"/>
    <w:rsid w:val="0AD2171C"/>
    <w:rsid w:val="0AE7B0CB"/>
    <w:rsid w:val="0B21DDD5"/>
    <w:rsid w:val="0B25E20D"/>
    <w:rsid w:val="0B45EC34"/>
    <w:rsid w:val="0B6FC4AB"/>
    <w:rsid w:val="0BC95020"/>
    <w:rsid w:val="0BD55391"/>
    <w:rsid w:val="0BFEDD35"/>
    <w:rsid w:val="0C1E6FB1"/>
    <w:rsid w:val="0C2B2E28"/>
    <w:rsid w:val="0C52666D"/>
    <w:rsid w:val="0CA607D6"/>
    <w:rsid w:val="0CD2D764"/>
    <w:rsid w:val="0CFA2A4F"/>
    <w:rsid w:val="0D7E1290"/>
    <w:rsid w:val="0DD00724"/>
    <w:rsid w:val="0E2DA8FB"/>
    <w:rsid w:val="0E473563"/>
    <w:rsid w:val="0E844AA9"/>
    <w:rsid w:val="0E95DEBD"/>
    <w:rsid w:val="0E96AC34"/>
    <w:rsid w:val="0E9DEE72"/>
    <w:rsid w:val="0F687AF4"/>
    <w:rsid w:val="0F71B9FF"/>
    <w:rsid w:val="0F74778B"/>
    <w:rsid w:val="0FA124AD"/>
    <w:rsid w:val="0FDB23FA"/>
    <w:rsid w:val="0FE986B8"/>
    <w:rsid w:val="103AD19E"/>
    <w:rsid w:val="104513B4"/>
    <w:rsid w:val="105F4548"/>
    <w:rsid w:val="109C53C3"/>
    <w:rsid w:val="10BE397F"/>
    <w:rsid w:val="11485EF5"/>
    <w:rsid w:val="118A5362"/>
    <w:rsid w:val="1198041E"/>
    <w:rsid w:val="11DB0CDD"/>
    <w:rsid w:val="11F2C81F"/>
    <w:rsid w:val="1228ADD4"/>
    <w:rsid w:val="124F8A1A"/>
    <w:rsid w:val="130941E1"/>
    <w:rsid w:val="1310434B"/>
    <w:rsid w:val="13879A73"/>
    <w:rsid w:val="138EBDF6"/>
    <w:rsid w:val="13D78166"/>
    <w:rsid w:val="13DCDBF7"/>
    <w:rsid w:val="13FCF44B"/>
    <w:rsid w:val="1410DF1A"/>
    <w:rsid w:val="146F41EC"/>
    <w:rsid w:val="15AE4678"/>
    <w:rsid w:val="15B7E856"/>
    <w:rsid w:val="15DF2363"/>
    <w:rsid w:val="160A9453"/>
    <w:rsid w:val="162ABCE7"/>
    <w:rsid w:val="167CE768"/>
    <w:rsid w:val="168A0923"/>
    <w:rsid w:val="16C8DA7B"/>
    <w:rsid w:val="16E28B35"/>
    <w:rsid w:val="1757F306"/>
    <w:rsid w:val="175AFB09"/>
    <w:rsid w:val="17F76D6F"/>
    <w:rsid w:val="18329818"/>
    <w:rsid w:val="188C74F3"/>
    <w:rsid w:val="18E89283"/>
    <w:rsid w:val="18FC75BF"/>
    <w:rsid w:val="1913BAC4"/>
    <w:rsid w:val="1923191F"/>
    <w:rsid w:val="19542261"/>
    <w:rsid w:val="199A7E94"/>
    <w:rsid w:val="19CC29A5"/>
    <w:rsid w:val="1A59E16B"/>
    <w:rsid w:val="1A5D1585"/>
    <w:rsid w:val="1A803985"/>
    <w:rsid w:val="1B46E296"/>
    <w:rsid w:val="1B983948"/>
    <w:rsid w:val="1BA5D742"/>
    <w:rsid w:val="1BC26615"/>
    <w:rsid w:val="1BF3AB66"/>
    <w:rsid w:val="1C4D8FA9"/>
    <w:rsid w:val="1C7D0499"/>
    <w:rsid w:val="1C8F0AE3"/>
    <w:rsid w:val="1CA7D7F1"/>
    <w:rsid w:val="1D57C495"/>
    <w:rsid w:val="1D59E9CD"/>
    <w:rsid w:val="1D990D70"/>
    <w:rsid w:val="1D9D1E6D"/>
    <w:rsid w:val="1DDBFE07"/>
    <w:rsid w:val="1DEEF7BC"/>
    <w:rsid w:val="1E07BC38"/>
    <w:rsid w:val="1E1EA655"/>
    <w:rsid w:val="1E219AA6"/>
    <w:rsid w:val="1E3B028C"/>
    <w:rsid w:val="1E4498A2"/>
    <w:rsid w:val="1E73D93B"/>
    <w:rsid w:val="1EC6E0CA"/>
    <w:rsid w:val="1F4876CE"/>
    <w:rsid w:val="1F6B178A"/>
    <w:rsid w:val="1FBA26A8"/>
    <w:rsid w:val="1FCFF061"/>
    <w:rsid w:val="1FDBF35C"/>
    <w:rsid w:val="2075EBB7"/>
    <w:rsid w:val="208A62C8"/>
    <w:rsid w:val="20CAFAAE"/>
    <w:rsid w:val="20DA8E67"/>
    <w:rsid w:val="2179887F"/>
    <w:rsid w:val="2192D339"/>
    <w:rsid w:val="21D7E36C"/>
    <w:rsid w:val="22122F49"/>
    <w:rsid w:val="223566EE"/>
    <w:rsid w:val="224EA529"/>
    <w:rsid w:val="22A003C3"/>
    <w:rsid w:val="230F6C39"/>
    <w:rsid w:val="2324B1CC"/>
    <w:rsid w:val="240B6564"/>
    <w:rsid w:val="240D1AAD"/>
    <w:rsid w:val="24247E16"/>
    <w:rsid w:val="24A995D8"/>
    <w:rsid w:val="24ED725A"/>
    <w:rsid w:val="2522CC40"/>
    <w:rsid w:val="26052747"/>
    <w:rsid w:val="264934CF"/>
    <w:rsid w:val="26499E40"/>
    <w:rsid w:val="2671CA2A"/>
    <w:rsid w:val="26CC3C63"/>
    <w:rsid w:val="26F9EF90"/>
    <w:rsid w:val="270BE586"/>
    <w:rsid w:val="27111942"/>
    <w:rsid w:val="271450FF"/>
    <w:rsid w:val="2717E9C1"/>
    <w:rsid w:val="271D97A8"/>
    <w:rsid w:val="27668E82"/>
    <w:rsid w:val="277BD477"/>
    <w:rsid w:val="27BD1E39"/>
    <w:rsid w:val="27E1820D"/>
    <w:rsid w:val="27F52B68"/>
    <w:rsid w:val="27F90660"/>
    <w:rsid w:val="28E1DF17"/>
    <w:rsid w:val="29D4D1B4"/>
    <w:rsid w:val="29EB9BDD"/>
    <w:rsid w:val="2A0CEE97"/>
    <w:rsid w:val="2A24BAEF"/>
    <w:rsid w:val="2A5F4B9F"/>
    <w:rsid w:val="2A77204C"/>
    <w:rsid w:val="2AB53BDF"/>
    <w:rsid w:val="2B421E3E"/>
    <w:rsid w:val="2B4A6DDD"/>
    <w:rsid w:val="2B8A054E"/>
    <w:rsid w:val="2BEB1BFA"/>
    <w:rsid w:val="2C39F52E"/>
    <w:rsid w:val="2C611ABC"/>
    <w:rsid w:val="2C716A6B"/>
    <w:rsid w:val="2D6904BC"/>
    <w:rsid w:val="2D6AEB86"/>
    <w:rsid w:val="2DD05E6D"/>
    <w:rsid w:val="2DFEB16B"/>
    <w:rsid w:val="2E753DC5"/>
    <w:rsid w:val="2EA7FAC3"/>
    <w:rsid w:val="2F585754"/>
    <w:rsid w:val="2F7A85A9"/>
    <w:rsid w:val="2F7CF4D2"/>
    <w:rsid w:val="2F960EB5"/>
    <w:rsid w:val="2FD49BC9"/>
    <w:rsid w:val="2FE92B4C"/>
    <w:rsid w:val="30083C04"/>
    <w:rsid w:val="30491CC4"/>
    <w:rsid w:val="30590C38"/>
    <w:rsid w:val="30DB8594"/>
    <w:rsid w:val="31156131"/>
    <w:rsid w:val="316F40DC"/>
    <w:rsid w:val="31888876"/>
    <w:rsid w:val="31E2707D"/>
    <w:rsid w:val="322CBF17"/>
    <w:rsid w:val="328FDCB4"/>
    <w:rsid w:val="32B63617"/>
    <w:rsid w:val="32C0CF4B"/>
    <w:rsid w:val="32FBF4B2"/>
    <w:rsid w:val="33465C53"/>
    <w:rsid w:val="33605363"/>
    <w:rsid w:val="33747A99"/>
    <w:rsid w:val="3382734F"/>
    <w:rsid w:val="34645881"/>
    <w:rsid w:val="348EF34C"/>
    <w:rsid w:val="349D9463"/>
    <w:rsid w:val="34ACBC42"/>
    <w:rsid w:val="34B3C80E"/>
    <w:rsid w:val="3505B6EF"/>
    <w:rsid w:val="3554D3ED"/>
    <w:rsid w:val="35BFB39E"/>
    <w:rsid w:val="3639A074"/>
    <w:rsid w:val="36438251"/>
    <w:rsid w:val="367BD823"/>
    <w:rsid w:val="369C72E3"/>
    <w:rsid w:val="36B5F1C0"/>
    <w:rsid w:val="36F6A5A7"/>
    <w:rsid w:val="36FA6EEF"/>
    <w:rsid w:val="3749E04B"/>
    <w:rsid w:val="3820C319"/>
    <w:rsid w:val="3833C486"/>
    <w:rsid w:val="3881D447"/>
    <w:rsid w:val="38A39EE1"/>
    <w:rsid w:val="38B4B1DA"/>
    <w:rsid w:val="38FCD043"/>
    <w:rsid w:val="3935CD48"/>
    <w:rsid w:val="39C35157"/>
    <w:rsid w:val="39EF1B57"/>
    <w:rsid w:val="3A0A0614"/>
    <w:rsid w:val="3AA8FC93"/>
    <w:rsid w:val="3B498BCE"/>
    <w:rsid w:val="3B610D47"/>
    <w:rsid w:val="3B6ED27F"/>
    <w:rsid w:val="3B7EE476"/>
    <w:rsid w:val="3B9B85CD"/>
    <w:rsid w:val="3BA4C72C"/>
    <w:rsid w:val="3BB1564A"/>
    <w:rsid w:val="3BDC31B3"/>
    <w:rsid w:val="3BFD42DA"/>
    <w:rsid w:val="3C0A2122"/>
    <w:rsid w:val="3C1174A6"/>
    <w:rsid w:val="3C339AEA"/>
    <w:rsid w:val="3C3CC785"/>
    <w:rsid w:val="3C7F8CBA"/>
    <w:rsid w:val="3CC81658"/>
    <w:rsid w:val="3D2021AF"/>
    <w:rsid w:val="3D62E107"/>
    <w:rsid w:val="3DAA1F5E"/>
    <w:rsid w:val="3E1CE2A0"/>
    <w:rsid w:val="3F06CECB"/>
    <w:rsid w:val="3F5449FA"/>
    <w:rsid w:val="3F72C1C6"/>
    <w:rsid w:val="3FF135B8"/>
    <w:rsid w:val="3FFB4BC3"/>
    <w:rsid w:val="400FA9F9"/>
    <w:rsid w:val="40590D23"/>
    <w:rsid w:val="405BB29F"/>
    <w:rsid w:val="406901A4"/>
    <w:rsid w:val="407F037F"/>
    <w:rsid w:val="40B5C70A"/>
    <w:rsid w:val="40BA6D01"/>
    <w:rsid w:val="40E0F031"/>
    <w:rsid w:val="411336C2"/>
    <w:rsid w:val="414BA0D0"/>
    <w:rsid w:val="41731F20"/>
    <w:rsid w:val="41FC0B36"/>
    <w:rsid w:val="4208DE4D"/>
    <w:rsid w:val="42713EBF"/>
    <w:rsid w:val="431E3AFD"/>
    <w:rsid w:val="4369B55B"/>
    <w:rsid w:val="437B3F30"/>
    <w:rsid w:val="439725CE"/>
    <w:rsid w:val="43BAD6B0"/>
    <w:rsid w:val="43BCBEAB"/>
    <w:rsid w:val="43E9EB13"/>
    <w:rsid w:val="44B5C3D3"/>
    <w:rsid w:val="45D7C8B8"/>
    <w:rsid w:val="461CEB86"/>
    <w:rsid w:val="467C9888"/>
    <w:rsid w:val="46A19364"/>
    <w:rsid w:val="46A98267"/>
    <w:rsid w:val="46BE7585"/>
    <w:rsid w:val="46E960A7"/>
    <w:rsid w:val="47078E1F"/>
    <w:rsid w:val="47FD10C9"/>
    <w:rsid w:val="48746058"/>
    <w:rsid w:val="48A32375"/>
    <w:rsid w:val="48A837DB"/>
    <w:rsid w:val="48FC884C"/>
    <w:rsid w:val="494D5F91"/>
    <w:rsid w:val="4952D316"/>
    <w:rsid w:val="4960120B"/>
    <w:rsid w:val="4960C595"/>
    <w:rsid w:val="4970D43D"/>
    <w:rsid w:val="49A1415A"/>
    <w:rsid w:val="49F3117D"/>
    <w:rsid w:val="4A2AECEB"/>
    <w:rsid w:val="4A905635"/>
    <w:rsid w:val="4A979CF6"/>
    <w:rsid w:val="4AA07B44"/>
    <w:rsid w:val="4AF4A975"/>
    <w:rsid w:val="4B3E8A47"/>
    <w:rsid w:val="4B70E716"/>
    <w:rsid w:val="4BAC28B4"/>
    <w:rsid w:val="4BACC0A1"/>
    <w:rsid w:val="4BADA651"/>
    <w:rsid w:val="4BECDA55"/>
    <w:rsid w:val="4C3B5CE1"/>
    <w:rsid w:val="4C47E67B"/>
    <w:rsid w:val="4C73F97B"/>
    <w:rsid w:val="4C80245E"/>
    <w:rsid w:val="4CACE913"/>
    <w:rsid w:val="4CAD6B21"/>
    <w:rsid w:val="4CCBFDE7"/>
    <w:rsid w:val="4D3856B8"/>
    <w:rsid w:val="4D70100E"/>
    <w:rsid w:val="4DBC5132"/>
    <w:rsid w:val="4E45612E"/>
    <w:rsid w:val="4E8465D3"/>
    <w:rsid w:val="4F035BC5"/>
    <w:rsid w:val="4F3FD672"/>
    <w:rsid w:val="4FAC0359"/>
    <w:rsid w:val="4FBD7FD8"/>
    <w:rsid w:val="4FEA1EBD"/>
    <w:rsid w:val="503250C0"/>
    <w:rsid w:val="5056197C"/>
    <w:rsid w:val="513B2F6F"/>
    <w:rsid w:val="513FC16A"/>
    <w:rsid w:val="51430DD0"/>
    <w:rsid w:val="5146515E"/>
    <w:rsid w:val="514D56D8"/>
    <w:rsid w:val="51891879"/>
    <w:rsid w:val="518D8489"/>
    <w:rsid w:val="51EA4B67"/>
    <w:rsid w:val="52000685"/>
    <w:rsid w:val="52101534"/>
    <w:rsid w:val="525231D0"/>
    <w:rsid w:val="5266C603"/>
    <w:rsid w:val="52A6317F"/>
    <w:rsid w:val="52BF384C"/>
    <w:rsid w:val="52DE079C"/>
    <w:rsid w:val="531AAD49"/>
    <w:rsid w:val="53986BD6"/>
    <w:rsid w:val="53E88C4F"/>
    <w:rsid w:val="53F96A85"/>
    <w:rsid w:val="541F259F"/>
    <w:rsid w:val="5427AD10"/>
    <w:rsid w:val="543F415D"/>
    <w:rsid w:val="5457A4DD"/>
    <w:rsid w:val="54AB00B8"/>
    <w:rsid w:val="54EBDCB7"/>
    <w:rsid w:val="551CF895"/>
    <w:rsid w:val="5533BA2B"/>
    <w:rsid w:val="5558A3ED"/>
    <w:rsid w:val="55A7F6CD"/>
    <w:rsid w:val="5602F569"/>
    <w:rsid w:val="56ABE783"/>
    <w:rsid w:val="56E3DEC3"/>
    <w:rsid w:val="587ADDE4"/>
    <w:rsid w:val="58A1C27D"/>
    <w:rsid w:val="58FEB960"/>
    <w:rsid w:val="5951DD61"/>
    <w:rsid w:val="596141E0"/>
    <w:rsid w:val="59618C27"/>
    <w:rsid w:val="59FE72E8"/>
    <w:rsid w:val="5A171C10"/>
    <w:rsid w:val="5B140139"/>
    <w:rsid w:val="5B2528C1"/>
    <w:rsid w:val="5B2C1F52"/>
    <w:rsid w:val="5B3253D7"/>
    <w:rsid w:val="5B46B34D"/>
    <w:rsid w:val="5B4F31CA"/>
    <w:rsid w:val="5B5B7C78"/>
    <w:rsid w:val="5B6A1455"/>
    <w:rsid w:val="5C22C539"/>
    <w:rsid w:val="5CC1C8DE"/>
    <w:rsid w:val="5CD2A999"/>
    <w:rsid w:val="5D048442"/>
    <w:rsid w:val="5D4F87A2"/>
    <w:rsid w:val="5D74AE8F"/>
    <w:rsid w:val="5E0D1384"/>
    <w:rsid w:val="5E21D129"/>
    <w:rsid w:val="5EACB35D"/>
    <w:rsid w:val="5ED7F9C3"/>
    <w:rsid w:val="5EF3E55B"/>
    <w:rsid w:val="5F293BBA"/>
    <w:rsid w:val="5F47002A"/>
    <w:rsid w:val="5F7B9CBE"/>
    <w:rsid w:val="5FABE463"/>
    <w:rsid w:val="608482CA"/>
    <w:rsid w:val="60B8F277"/>
    <w:rsid w:val="6204A2F4"/>
    <w:rsid w:val="623373E5"/>
    <w:rsid w:val="623EEB51"/>
    <w:rsid w:val="6254D37E"/>
    <w:rsid w:val="62F47070"/>
    <w:rsid w:val="63031FC2"/>
    <w:rsid w:val="631E4753"/>
    <w:rsid w:val="63D6855B"/>
    <w:rsid w:val="64345A39"/>
    <w:rsid w:val="64A383FD"/>
    <w:rsid w:val="64CC4E2D"/>
    <w:rsid w:val="6527FB02"/>
    <w:rsid w:val="6566BA13"/>
    <w:rsid w:val="6575DD0A"/>
    <w:rsid w:val="6581899C"/>
    <w:rsid w:val="6607EEE1"/>
    <w:rsid w:val="667DE70E"/>
    <w:rsid w:val="667EDEBA"/>
    <w:rsid w:val="669091A8"/>
    <w:rsid w:val="66DC4254"/>
    <w:rsid w:val="66F3C44E"/>
    <w:rsid w:val="6731881B"/>
    <w:rsid w:val="678A707F"/>
    <w:rsid w:val="6793D163"/>
    <w:rsid w:val="682F32E3"/>
    <w:rsid w:val="68312A9D"/>
    <w:rsid w:val="68822F44"/>
    <w:rsid w:val="689E88DB"/>
    <w:rsid w:val="692E369C"/>
    <w:rsid w:val="692FF079"/>
    <w:rsid w:val="693F8FA3"/>
    <w:rsid w:val="699DD038"/>
    <w:rsid w:val="69BA6964"/>
    <w:rsid w:val="69DF2C2A"/>
    <w:rsid w:val="6A90D72E"/>
    <w:rsid w:val="6B8B5AF8"/>
    <w:rsid w:val="6BCC9277"/>
    <w:rsid w:val="6C05F96F"/>
    <w:rsid w:val="6C7482A0"/>
    <w:rsid w:val="6C7CD9B0"/>
    <w:rsid w:val="6CD628B8"/>
    <w:rsid w:val="6D17D86F"/>
    <w:rsid w:val="6D2EBB39"/>
    <w:rsid w:val="6D420580"/>
    <w:rsid w:val="6D98A2E8"/>
    <w:rsid w:val="6DB56640"/>
    <w:rsid w:val="6E4A892D"/>
    <w:rsid w:val="6E65278B"/>
    <w:rsid w:val="6ED2A9D4"/>
    <w:rsid w:val="6ED7E41F"/>
    <w:rsid w:val="6EF8C384"/>
    <w:rsid w:val="6F17CB63"/>
    <w:rsid w:val="6F37196B"/>
    <w:rsid w:val="6FC7B5BE"/>
    <w:rsid w:val="71858B27"/>
    <w:rsid w:val="719B2CD3"/>
    <w:rsid w:val="71CC5F4E"/>
    <w:rsid w:val="71CF5B79"/>
    <w:rsid w:val="71E09312"/>
    <w:rsid w:val="720A8509"/>
    <w:rsid w:val="7211971D"/>
    <w:rsid w:val="723B5135"/>
    <w:rsid w:val="723BE08F"/>
    <w:rsid w:val="725189F0"/>
    <w:rsid w:val="72672699"/>
    <w:rsid w:val="72881B14"/>
    <w:rsid w:val="7288E8FF"/>
    <w:rsid w:val="72B0FA80"/>
    <w:rsid w:val="73157DA1"/>
    <w:rsid w:val="7320EAF5"/>
    <w:rsid w:val="73819592"/>
    <w:rsid w:val="73A7DAC8"/>
    <w:rsid w:val="74433E61"/>
    <w:rsid w:val="74449140"/>
    <w:rsid w:val="7449A8FD"/>
    <w:rsid w:val="744A0646"/>
    <w:rsid w:val="744D43BE"/>
    <w:rsid w:val="7465223E"/>
    <w:rsid w:val="757387F4"/>
    <w:rsid w:val="761C85A1"/>
    <w:rsid w:val="762855FC"/>
    <w:rsid w:val="76675645"/>
    <w:rsid w:val="769DEFD0"/>
    <w:rsid w:val="76FBF35C"/>
    <w:rsid w:val="7778C2C1"/>
    <w:rsid w:val="77855808"/>
    <w:rsid w:val="7818632D"/>
    <w:rsid w:val="783B5693"/>
    <w:rsid w:val="7856E290"/>
    <w:rsid w:val="785B870F"/>
    <w:rsid w:val="7876C076"/>
    <w:rsid w:val="78A23D3A"/>
    <w:rsid w:val="78D4EFC9"/>
    <w:rsid w:val="7901AAC8"/>
    <w:rsid w:val="792B4AA8"/>
    <w:rsid w:val="79B7AA3E"/>
    <w:rsid w:val="79D2865C"/>
    <w:rsid w:val="7A37EC08"/>
    <w:rsid w:val="7AE04049"/>
    <w:rsid w:val="7B0C8CD5"/>
    <w:rsid w:val="7B73B19C"/>
    <w:rsid w:val="7B764547"/>
    <w:rsid w:val="7B91C03B"/>
    <w:rsid w:val="7BFCD927"/>
    <w:rsid w:val="7C1D304B"/>
    <w:rsid w:val="7C31B2CF"/>
    <w:rsid w:val="7C34116F"/>
    <w:rsid w:val="7C3AEF11"/>
    <w:rsid w:val="7CA50AA7"/>
    <w:rsid w:val="7CB4EB35"/>
    <w:rsid w:val="7D262C47"/>
    <w:rsid w:val="7D41B8E2"/>
    <w:rsid w:val="7D9E3B86"/>
    <w:rsid w:val="7DB750C4"/>
    <w:rsid w:val="7DDDB403"/>
    <w:rsid w:val="7E11D2CE"/>
    <w:rsid w:val="7E58A27A"/>
    <w:rsid w:val="7E669976"/>
    <w:rsid w:val="7E81E687"/>
    <w:rsid w:val="7EAD9313"/>
    <w:rsid w:val="7EB7C3B6"/>
    <w:rsid w:val="7EE58968"/>
    <w:rsid w:val="7F0EFA9D"/>
    <w:rsid w:val="7F52AC1E"/>
    <w:rsid w:val="7F782F06"/>
    <w:rsid w:val="7F7C2D89"/>
    <w:rsid w:val="7FF638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61ECA"/>
  <w15:chartTrackingRefBased/>
  <w15:docId w15:val="{CB617044-72A4-44CC-BF07-43AA9188B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09D"/>
    <w:pPr>
      <w:spacing w:after="200" w:line="276" w:lineRule="auto"/>
    </w:pPr>
    <w:rPr>
      <w:sz w:val="22"/>
      <w:szCs w:val="22"/>
      <w:lang w:val="lt-LT" w:eastAsia="en-US"/>
    </w:rPr>
  </w:style>
  <w:style w:type="paragraph" w:styleId="Heading1">
    <w:name w:val="heading 1"/>
    <w:basedOn w:val="Normal"/>
    <w:next w:val="Normal"/>
    <w:link w:val="Heading1Char"/>
    <w:qFormat/>
    <w:rsid w:val="00AE409D"/>
    <w:pPr>
      <w:keepNext/>
      <w:spacing w:before="240" w:after="60" w:line="240" w:lineRule="auto"/>
      <w:outlineLvl w:val="0"/>
    </w:pPr>
    <w:rPr>
      <w:rFonts w:ascii="Arial" w:eastAsia="Times New Roman"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E409D"/>
    <w:rPr>
      <w:rFonts w:ascii="Arial" w:eastAsia="Times New Roman" w:hAnsi="Arial" w:cs="Arial"/>
      <w:b/>
      <w:bCs/>
      <w:kern w:val="32"/>
      <w:sz w:val="32"/>
      <w:szCs w:val="32"/>
      <w:lang w:val="en-US"/>
    </w:rPr>
  </w:style>
  <w:style w:type="paragraph" w:styleId="NormalWeb">
    <w:name w:val="Normal (Web)"/>
    <w:basedOn w:val="Normal"/>
    <w:uiPriority w:val="99"/>
    <w:unhideWhenUsed/>
    <w:rsid w:val="00AE409D"/>
    <w:pPr>
      <w:spacing w:before="100" w:beforeAutospacing="1" w:after="100" w:afterAutospacing="1" w:line="240" w:lineRule="auto"/>
    </w:pPr>
    <w:rPr>
      <w:rFonts w:ascii="Times New Roman" w:eastAsia="Times New Roman" w:hAnsi="Times New Roman"/>
      <w:sz w:val="24"/>
      <w:szCs w:val="24"/>
      <w:lang w:eastAsia="lt-LT"/>
    </w:rPr>
  </w:style>
  <w:style w:type="paragraph" w:styleId="HTMLPreformatted">
    <w:name w:val="HTML Preformatted"/>
    <w:basedOn w:val="Normal"/>
    <w:link w:val="HTMLPreformattedChar"/>
    <w:unhideWhenUsed/>
    <w:rsid w:val="00AE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AE409D"/>
    <w:rPr>
      <w:rFonts w:ascii="Courier New" w:eastAsia="Times New Roman" w:hAnsi="Courier New" w:cs="Courier New"/>
      <w:sz w:val="20"/>
      <w:szCs w:val="20"/>
      <w:lang w:eastAsia="lt-LT"/>
    </w:rPr>
  </w:style>
  <w:style w:type="character" w:styleId="Hyperlink">
    <w:name w:val="Hyperlink"/>
    <w:uiPriority w:val="99"/>
    <w:unhideWhenUsed/>
    <w:rsid w:val="00AE409D"/>
    <w:rPr>
      <w:color w:val="0000FF"/>
      <w:u w:val="single"/>
    </w:rPr>
  </w:style>
  <w:style w:type="paragraph" w:customStyle="1" w:styleId="Default">
    <w:name w:val="Default"/>
    <w:uiPriority w:val="99"/>
    <w:rsid w:val="00AE409D"/>
    <w:pPr>
      <w:autoSpaceDE w:val="0"/>
      <w:autoSpaceDN w:val="0"/>
      <w:adjustRightInd w:val="0"/>
    </w:pPr>
    <w:rPr>
      <w:rFonts w:ascii="Times New Roman" w:eastAsia="MS Mincho" w:hAnsi="Times New Roman"/>
      <w:color w:val="000000"/>
      <w:sz w:val="24"/>
      <w:szCs w:val="24"/>
      <w:lang w:val="lt-LT"/>
    </w:rPr>
  </w:style>
  <w:style w:type="paragraph" w:styleId="ListParagraph">
    <w:name w:val="List Paragraph"/>
    <w:basedOn w:val="Normal"/>
    <w:uiPriority w:val="34"/>
    <w:qFormat/>
    <w:rsid w:val="00AE409D"/>
    <w:pPr>
      <w:spacing w:after="0" w:line="240" w:lineRule="auto"/>
      <w:ind w:left="720"/>
      <w:contextualSpacing/>
    </w:pPr>
    <w:rPr>
      <w:rFonts w:ascii="Times New Roman" w:eastAsia="MS Mincho" w:hAnsi="Times New Roman"/>
      <w:sz w:val="24"/>
      <w:szCs w:val="24"/>
      <w:lang w:eastAsia="ja-JP"/>
    </w:rPr>
  </w:style>
  <w:style w:type="character" w:customStyle="1" w:styleId="shorttext">
    <w:name w:val="short_text"/>
    <w:rsid w:val="00AE409D"/>
    <w:rPr>
      <w:rFonts w:cs="Times New Roman"/>
    </w:rPr>
  </w:style>
  <w:style w:type="paragraph" w:customStyle="1" w:styleId="xmsolistparagraph">
    <w:name w:val="x_msolistparagraph"/>
    <w:basedOn w:val="Normal"/>
    <w:rsid w:val="00AE409D"/>
    <w:pPr>
      <w:spacing w:before="100" w:beforeAutospacing="1" w:after="100" w:afterAutospacing="1" w:line="240" w:lineRule="auto"/>
    </w:pPr>
    <w:rPr>
      <w:rFonts w:eastAsia="Times New Roman" w:cs="Calibri"/>
      <w:sz w:val="24"/>
      <w:szCs w:val="24"/>
      <w:lang w:eastAsia="lt-LT"/>
    </w:rPr>
  </w:style>
  <w:style w:type="character" w:customStyle="1" w:styleId="hw">
    <w:name w:val="hw"/>
    <w:rsid w:val="00AE409D"/>
    <w:rPr>
      <w:rFonts w:ascii="Arial" w:hAnsi="Arial" w:cs="Arial" w:hint="default"/>
      <w:b/>
      <w:bCs/>
      <w:color w:val="A52A2A"/>
    </w:rPr>
  </w:style>
  <w:style w:type="character" w:customStyle="1" w:styleId="tlid-translationtranslation">
    <w:name w:val="tlid-translation translation"/>
    <w:rsid w:val="00AE409D"/>
  </w:style>
  <w:style w:type="paragraph" w:customStyle="1" w:styleId="Normal1">
    <w:name w:val="Normal1"/>
    <w:rsid w:val="00AE409D"/>
    <w:rPr>
      <w:rFonts w:ascii="Times New Roman" w:eastAsia="Times New Roman" w:hAnsi="Times New Roman"/>
      <w:sz w:val="24"/>
      <w:szCs w:val="24"/>
      <w:lang w:val="lt-LT" w:eastAsia="lt-LT" w:bidi="bn-BD"/>
    </w:rPr>
  </w:style>
  <w:style w:type="character" w:styleId="CommentReference">
    <w:name w:val="annotation reference"/>
    <w:uiPriority w:val="99"/>
    <w:unhideWhenUsed/>
    <w:rsid w:val="00AE409D"/>
    <w:rPr>
      <w:sz w:val="16"/>
      <w:szCs w:val="16"/>
    </w:rPr>
  </w:style>
  <w:style w:type="paragraph" w:styleId="CommentText">
    <w:name w:val="annotation text"/>
    <w:basedOn w:val="Normal"/>
    <w:link w:val="CommentTextChar"/>
    <w:uiPriority w:val="99"/>
    <w:semiHidden/>
    <w:unhideWhenUsed/>
    <w:rsid w:val="00AE409D"/>
    <w:rPr>
      <w:sz w:val="20"/>
      <w:szCs w:val="20"/>
    </w:rPr>
  </w:style>
  <w:style w:type="character" w:customStyle="1" w:styleId="CommentTextChar">
    <w:name w:val="Comment Text Char"/>
    <w:link w:val="CommentText"/>
    <w:uiPriority w:val="99"/>
    <w:semiHidden/>
    <w:rsid w:val="00AE409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AE409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09D"/>
    <w:rPr>
      <w:rFonts w:ascii="Tahoma" w:eastAsia="Calibri" w:hAnsi="Tahoma" w:cs="Tahoma"/>
      <w:sz w:val="16"/>
      <w:szCs w:val="16"/>
    </w:rPr>
  </w:style>
  <w:style w:type="character" w:styleId="Emphasis">
    <w:name w:val="Emphasis"/>
    <w:uiPriority w:val="20"/>
    <w:qFormat/>
    <w:rsid w:val="00AE409D"/>
    <w:rPr>
      <w:i/>
      <w:iCs/>
    </w:rPr>
  </w:style>
  <w:style w:type="table" w:styleId="TableGrid">
    <w:name w:val="Table Grid"/>
    <w:basedOn w:val="TableNormal"/>
    <w:uiPriority w:val="59"/>
    <w:rsid w:val="00AE409D"/>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
    <w:rsid w:val="00AE409D"/>
    <w:pPr>
      <w:spacing w:after="0" w:line="240" w:lineRule="auto"/>
      <w:ind w:left="720"/>
      <w:contextualSpacing/>
    </w:pPr>
    <w:rPr>
      <w:rFonts w:eastAsia="Times New Roman" w:cs="Calibri"/>
      <w:sz w:val="20"/>
      <w:szCs w:val="20"/>
      <w:lang w:eastAsia="lt-LT"/>
    </w:rPr>
  </w:style>
  <w:style w:type="character" w:customStyle="1" w:styleId="jlqj4b">
    <w:name w:val="jlqj4b"/>
    <w:rsid w:val="00AE409D"/>
  </w:style>
  <w:style w:type="character" w:styleId="FootnoteReference">
    <w:name w:val="footnote reference"/>
    <w:uiPriority w:val="99"/>
    <w:semiHidden/>
    <w:unhideWhenUsed/>
    <w:rsid w:val="00AE409D"/>
    <w:rPr>
      <w:vertAlign w:val="superscript"/>
    </w:rPr>
  </w:style>
  <w:style w:type="paragraph" w:styleId="Header">
    <w:name w:val="header"/>
    <w:basedOn w:val="Normal"/>
    <w:link w:val="HeaderChar"/>
    <w:rsid w:val="00AE409D"/>
    <w:pPr>
      <w:tabs>
        <w:tab w:val="center" w:pos="4153"/>
        <w:tab w:val="right" w:pos="8306"/>
      </w:tabs>
      <w:spacing w:after="0" w:line="240" w:lineRule="auto"/>
      <w:ind w:firstLine="720"/>
      <w:jc w:val="both"/>
    </w:pPr>
    <w:rPr>
      <w:rFonts w:ascii="Times New Roman" w:eastAsia="Times New Roman" w:hAnsi="Times New Roman" w:cs="Mangal"/>
      <w:sz w:val="24"/>
      <w:szCs w:val="24"/>
    </w:rPr>
  </w:style>
  <w:style w:type="character" w:customStyle="1" w:styleId="HeaderChar">
    <w:name w:val="Header Char"/>
    <w:link w:val="Header"/>
    <w:rsid w:val="00AE409D"/>
    <w:rPr>
      <w:rFonts w:ascii="Times New Roman" w:eastAsia="Times New Roman" w:hAnsi="Times New Roman" w:cs="Mangal"/>
      <w:sz w:val="24"/>
      <w:szCs w:val="24"/>
    </w:rPr>
  </w:style>
  <w:style w:type="character" w:customStyle="1" w:styleId="CommentSubjectChar">
    <w:name w:val="Comment Subject Char"/>
    <w:link w:val="CommentSubject"/>
    <w:uiPriority w:val="99"/>
    <w:semiHidden/>
    <w:rsid w:val="00AE409D"/>
    <w:rPr>
      <w:rFonts w:ascii="Times New Roman" w:eastAsia="Times New Roman" w:hAnsi="Times New Roman" w:cs="Mangal"/>
      <w:b/>
      <w:bCs/>
      <w:sz w:val="24"/>
      <w:szCs w:val="18"/>
      <w:lang w:bidi="hi-IN"/>
    </w:rPr>
  </w:style>
  <w:style w:type="paragraph" w:styleId="CommentSubject">
    <w:name w:val="annotation subject"/>
    <w:basedOn w:val="CommentText"/>
    <w:next w:val="CommentText"/>
    <w:link w:val="CommentSubjectChar"/>
    <w:uiPriority w:val="99"/>
    <w:semiHidden/>
    <w:unhideWhenUsed/>
    <w:rsid w:val="00AE409D"/>
    <w:pPr>
      <w:spacing w:after="0" w:line="240" w:lineRule="auto"/>
    </w:pPr>
    <w:rPr>
      <w:rFonts w:ascii="Times New Roman" w:eastAsia="Times New Roman" w:hAnsi="Times New Roman" w:cs="Mangal"/>
      <w:b/>
      <w:bCs/>
      <w:sz w:val="24"/>
      <w:szCs w:val="18"/>
      <w:lang w:bidi="hi-IN"/>
    </w:rPr>
  </w:style>
  <w:style w:type="character" w:customStyle="1" w:styleId="CommentSubjectChar1">
    <w:name w:val="Comment Subject Char1"/>
    <w:uiPriority w:val="99"/>
    <w:semiHidden/>
    <w:rsid w:val="00AE409D"/>
    <w:rPr>
      <w:rFonts w:ascii="Calibri" w:eastAsia="Calibri" w:hAnsi="Calibri" w:cs="Times New Roman"/>
      <w:b/>
      <w:bCs/>
      <w:sz w:val="20"/>
      <w:szCs w:val="20"/>
    </w:rPr>
  </w:style>
  <w:style w:type="paragraph" w:customStyle="1" w:styleId="Revision1">
    <w:name w:val="Revision1"/>
    <w:hidden/>
    <w:uiPriority w:val="99"/>
    <w:semiHidden/>
    <w:rsid w:val="00AE409D"/>
    <w:rPr>
      <w:rFonts w:ascii="Times New Roman" w:eastAsia="Times New Roman" w:hAnsi="Times New Roman" w:cs="Mangal"/>
      <w:sz w:val="24"/>
      <w:szCs w:val="21"/>
      <w:lang w:val="lt-LT" w:eastAsia="lt-LT" w:bidi="hi-IN"/>
    </w:rPr>
  </w:style>
  <w:style w:type="paragraph" w:styleId="Title">
    <w:name w:val="Title"/>
    <w:basedOn w:val="Normal"/>
    <w:link w:val="TitleChar"/>
    <w:qFormat/>
    <w:rsid w:val="00AE409D"/>
    <w:pPr>
      <w:spacing w:after="0" w:line="240" w:lineRule="auto"/>
      <w:jc w:val="center"/>
    </w:pPr>
    <w:rPr>
      <w:rFonts w:ascii="Times New Roman" w:eastAsia="Times New Roman" w:hAnsi="Times New Roman"/>
      <w:b/>
      <w:bCs/>
      <w:sz w:val="24"/>
      <w:szCs w:val="24"/>
      <w:lang w:val="x-none"/>
    </w:rPr>
  </w:style>
  <w:style w:type="character" w:customStyle="1" w:styleId="TitleChar">
    <w:name w:val="Title Char"/>
    <w:link w:val="Title"/>
    <w:rsid w:val="00AE409D"/>
    <w:rPr>
      <w:rFonts w:ascii="Times New Roman" w:eastAsia="Times New Roman" w:hAnsi="Times New Roman" w:cs="Times New Roman"/>
      <w:b/>
      <w:bCs/>
      <w:sz w:val="24"/>
      <w:szCs w:val="24"/>
      <w:lang w:val="x-none"/>
    </w:rPr>
  </w:style>
  <w:style w:type="paragraph" w:customStyle="1" w:styleId="NoSpacing2">
    <w:name w:val="No Spacing2"/>
    <w:rsid w:val="00AE409D"/>
    <w:rPr>
      <w:rFonts w:eastAsia="Times New Roman" w:cs="Arial"/>
      <w:lang w:val="lt-LT" w:eastAsia="lt-LT"/>
    </w:rPr>
  </w:style>
  <w:style w:type="paragraph" w:customStyle="1" w:styleId="ListParagraph1">
    <w:name w:val="List Paragraph1"/>
    <w:basedOn w:val="Normal"/>
    <w:rsid w:val="00AE409D"/>
    <w:pPr>
      <w:spacing w:after="0" w:line="240" w:lineRule="auto"/>
      <w:ind w:left="720"/>
      <w:contextualSpacing/>
    </w:pPr>
    <w:rPr>
      <w:rFonts w:eastAsia="Times New Roman" w:cs="Calibri"/>
      <w:sz w:val="20"/>
      <w:szCs w:val="20"/>
      <w:lang w:eastAsia="lt-LT"/>
    </w:rPr>
  </w:style>
  <w:style w:type="paragraph" w:customStyle="1" w:styleId="Sraopastraipa1">
    <w:name w:val="Sąrašo pastraipa1"/>
    <w:basedOn w:val="Normal"/>
    <w:rsid w:val="00AE409D"/>
    <w:pPr>
      <w:spacing w:after="0" w:line="240" w:lineRule="auto"/>
      <w:ind w:left="720"/>
      <w:contextualSpacing/>
    </w:pPr>
    <w:rPr>
      <w:rFonts w:eastAsia="Times New Roman" w:cs="Calibri"/>
      <w:sz w:val="20"/>
      <w:szCs w:val="20"/>
      <w:lang w:eastAsia="lt-LT"/>
    </w:rPr>
  </w:style>
  <w:style w:type="character" w:customStyle="1" w:styleId="FooterChar">
    <w:name w:val="Footer Char"/>
    <w:link w:val="Footer"/>
    <w:uiPriority w:val="99"/>
    <w:rsid w:val="00AE409D"/>
  </w:style>
  <w:style w:type="paragraph" w:styleId="Footer">
    <w:name w:val="footer"/>
    <w:basedOn w:val="Normal"/>
    <w:link w:val="FooterChar"/>
    <w:uiPriority w:val="99"/>
    <w:unhideWhenUsed/>
    <w:rsid w:val="00AE409D"/>
    <w:pPr>
      <w:tabs>
        <w:tab w:val="center" w:pos="4680"/>
        <w:tab w:val="right" w:pos="9360"/>
      </w:tabs>
      <w:spacing w:after="0" w:line="240" w:lineRule="auto"/>
    </w:pPr>
  </w:style>
  <w:style w:type="character" w:customStyle="1" w:styleId="FooterChar1">
    <w:name w:val="Footer Char1"/>
    <w:uiPriority w:val="99"/>
    <w:semiHidden/>
    <w:rsid w:val="00AE409D"/>
    <w:rPr>
      <w:rFonts w:ascii="Calibri" w:eastAsia="Calibri" w:hAnsi="Calibri" w:cs="Times New Roman"/>
    </w:rPr>
  </w:style>
  <w:style w:type="paragraph" w:styleId="Revision">
    <w:name w:val="Revision"/>
    <w:hidden/>
    <w:uiPriority w:val="99"/>
    <w:semiHidden/>
    <w:rsid w:val="00AE409D"/>
    <w:rPr>
      <w:sz w:val="22"/>
      <w:szCs w:val="22"/>
      <w:lang w:val="lt-LT" w:eastAsia="en-US"/>
    </w:rPr>
  </w:style>
  <w:style w:type="character" w:styleId="UnresolvedMention">
    <w:name w:val="Unresolved Mention"/>
    <w:basedOn w:val="DefaultParagraphFont"/>
    <w:uiPriority w:val="99"/>
    <w:semiHidden/>
    <w:unhideWhenUsed/>
    <w:rsid w:val="00C96BC4"/>
    <w:rPr>
      <w:color w:val="605E5C"/>
      <w:shd w:val="clear" w:color="auto" w:fill="E1DFDD"/>
    </w:rPr>
  </w:style>
  <w:style w:type="numbering" w:customStyle="1" w:styleId="Style1">
    <w:name w:val="Style1"/>
    <w:uiPriority w:val="99"/>
    <w:rsid w:val="00AB31A6"/>
    <w:pPr>
      <w:numPr>
        <w:numId w:val="28"/>
      </w:numPr>
    </w:pPr>
  </w:style>
  <w:style w:type="numbering" w:customStyle="1" w:styleId="Style2">
    <w:name w:val="Style2"/>
    <w:uiPriority w:val="99"/>
    <w:rsid w:val="00AF0B1F"/>
    <w:pPr>
      <w:numPr>
        <w:numId w:val="49"/>
      </w:numPr>
    </w:pPr>
  </w:style>
  <w:style w:type="character" w:styleId="Strong">
    <w:name w:val="Strong"/>
    <w:basedOn w:val="DefaultParagraphFont"/>
    <w:uiPriority w:val="22"/>
    <w:qFormat/>
    <w:rsid w:val="00E30B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66763">
      <w:bodyDiv w:val="1"/>
      <w:marLeft w:val="0"/>
      <w:marRight w:val="0"/>
      <w:marTop w:val="0"/>
      <w:marBottom w:val="0"/>
      <w:divBdr>
        <w:top w:val="none" w:sz="0" w:space="0" w:color="auto"/>
        <w:left w:val="none" w:sz="0" w:space="0" w:color="auto"/>
        <w:bottom w:val="none" w:sz="0" w:space="0" w:color="auto"/>
        <w:right w:val="none" w:sz="0" w:space="0" w:color="auto"/>
      </w:divBdr>
    </w:div>
    <w:div w:id="1067529343">
      <w:bodyDiv w:val="1"/>
      <w:marLeft w:val="0"/>
      <w:marRight w:val="0"/>
      <w:marTop w:val="0"/>
      <w:marBottom w:val="0"/>
      <w:divBdr>
        <w:top w:val="none" w:sz="0" w:space="0" w:color="auto"/>
        <w:left w:val="none" w:sz="0" w:space="0" w:color="auto"/>
        <w:bottom w:val="none" w:sz="0" w:space="0" w:color="auto"/>
        <w:right w:val="none" w:sz="0" w:space="0" w:color="auto"/>
      </w:divBdr>
    </w:div>
    <w:div w:id="1470050122">
      <w:bodyDiv w:val="1"/>
      <w:marLeft w:val="0"/>
      <w:marRight w:val="0"/>
      <w:marTop w:val="0"/>
      <w:marBottom w:val="0"/>
      <w:divBdr>
        <w:top w:val="none" w:sz="0" w:space="0" w:color="auto"/>
        <w:left w:val="none" w:sz="0" w:space="0" w:color="auto"/>
        <w:bottom w:val="none" w:sz="0" w:space="0" w:color="auto"/>
        <w:right w:val="none" w:sz="0" w:space="0" w:color="auto"/>
      </w:divBdr>
    </w:div>
    <w:div w:id="1645117211">
      <w:bodyDiv w:val="1"/>
      <w:marLeft w:val="0"/>
      <w:marRight w:val="0"/>
      <w:marTop w:val="0"/>
      <w:marBottom w:val="0"/>
      <w:divBdr>
        <w:top w:val="none" w:sz="0" w:space="0" w:color="auto"/>
        <w:left w:val="none" w:sz="0" w:space="0" w:color="auto"/>
        <w:bottom w:val="none" w:sz="0" w:space="0" w:color="auto"/>
        <w:right w:val="none" w:sz="0" w:space="0" w:color="auto"/>
      </w:divBdr>
    </w:div>
    <w:div w:id="1867909052">
      <w:bodyDiv w:val="1"/>
      <w:marLeft w:val="0"/>
      <w:marRight w:val="0"/>
      <w:marTop w:val="0"/>
      <w:marBottom w:val="0"/>
      <w:divBdr>
        <w:top w:val="none" w:sz="0" w:space="0" w:color="auto"/>
        <w:left w:val="none" w:sz="0" w:space="0" w:color="auto"/>
        <w:bottom w:val="none" w:sz="0" w:space="0" w:color="auto"/>
        <w:right w:val="none" w:sz="0" w:space="0" w:color="auto"/>
      </w:divBdr>
    </w:div>
    <w:div w:id="187357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t.techdico.com/vertimas/lietuvi%C5%B3-angl%C5%B3/kv%C4%97pavimo+da%C5%BEni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9712ed-a6c3-420a-b2c0-5eda6fafa019" xsi:nil="true"/>
    <lcf76f155ced4ddcb4097134ff3c332f xmlns="199d1d8e-b515-40ad-9269-b7c8c839813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A9FEF21F588984F87CDD4B4D9A3CAC3" ma:contentTypeVersion="12" ma:contentTypeDescription="Create a new document." ma:contentTypeScope="" ma:versionID="aed6574c2ed69809b78a70863f288111">
  <xsd:schema xmlns:xsd="http://www.w3.org/2001/XMLSchema" xmlns:xs="http://www.w3.org/2001/XMLSchema" xmlns:p="http://schemas.microsoft.com/office/2006/metadata/properties" xmlns:ns2="199d1d8e-b515-40ad-9269-b7c8c839813f" xmlns:ns3="c49712ed-a6c3-420a-b2c0-5eda6fafa019" targetNamespace="http://schemas.microsoft.com/office/2006/metadata/properties" ma:root="true" ma:fieldsID="8ba31f3e943af168ac89726f34f8a8a0" ns2:_="" ns3:_="">
    <xsd:import namespace="199d1d8e-b515-40ad-9269-b7c8c839813f"/>
    <xsd:import namespace="c49712ed-a6c3-420a-b2c0-5eda6fafa0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d1d8e-b515-40ad-9269-b7c8c8398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9712ed-a6c3-420a-b2c0-5eda6fafa0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f9a3e4-f66f-44be-8f51-21499ec54902}" ma:internalName="TaxCatchAll" ma:showField="CatchAllData" ma:web="c49712ed-a6c3-420a-b2c0-5eda6fafa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70D2C8-D1AD-40B0-B76C-67409B84C742}">
  <ds:schemaRefs>
    <ds:schemaRef ds:uri="http://schemas.microsoft.com/office/2006/metadata/properties"/>
    <ds:schemaRef ds:uri="http://schemas.microsoft.com/office/infopath/2007/PartnerControls"/>
    <ds:schemaRef ds:uri="c49712ed-a6c3-420a-b2c0-5eda6fafa019"/>
    <ds:schemaRef ds:uri="199d1d8e-b515-40ad-9269-b7c8c839813f"/>
  </ds:schemaRefs>
</ds:datastoreItem>
</file>

<file path=customXml/itemProps2.xml><?xml version="1.0" encoding="utf-8"?>
<ds:datastoreItem xmlns:ds="http://schemas.openxmlformats.org/officeDocument/2006/customXml" ds:itemID="{DE7072DD-C407-41F0-AB10-C2D794ABE732}">
  <ds:schemaRefs>
    <ds:schemaRef ds:uri="http://schemas.openxmlformats.org/officeDocument/2006/bibliography"/>
  </ds:schemaRefs>
</ds:datastoreItem>
</file>

<file path=customXml/itemProps3.xml><?xml version="1.0" encoding="utf-8"?>
<ds:datastoreItem xmlns:ds="http://schemas.openxmlformats.org/officeDocument/2006/customXml" ds:itemID="{5660ACC9-305D-4D55-93AB-807D0C3FB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d1d8e-b515-40ad-9269-b7c8c839813f"/>
    <ds:schemaRef ds:uri="c49712ed-a6c3-420a-b2c0-5eda6fafa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CD29C-5DEB-4744-90BD-83B87CBEC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48505</Words>
  <Characters>27648</Characters>
  <Application>Microsoft Office Word</Application>
  <DocSecurity>0</DocSecurity>
  <Lines>230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Jovaišienė</dc:creator>
  <cp:keywords/>
  <dc:description/>
  <cp:lastModifiedBy>Vita Naumavičienė</cp:lastModifiedBy>
  <cp:revision>2</cp:revision>
  <dcterms:created xsi:type="dcterms:W3CDTF">2026-07-02T10:47:00Z</dcterms:created>
  <dcterms:modified xsi:type="dcterms:W3CDTF">2026-07-02T10:47:00Z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0x0101004A9FEF21F588984F87CDD4B4D9A3CAC3</vt:lpwstr>
  </property>
  <property fmtid="{D5CDD505-2E9C-101B-9397-08002B2CF9AE}" pid="5" name="MediaServiceImageTags">
    <vt:lpwstr/>
  </property>
</Properties>
</file>