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C5F3" w14:textId="0FC8ACEC" w:rsidR="004C215F" w:rsidRDefault="005224DA">
      <w:pPr>
        <w:spacing w:after="80"/>
      </w:pPr>
      <w:r>
        <w:rPr>
          <w:rFonts w:ascii="Arial" w:hAnsi="Arial"/>
          <w:b/>
          <w:color w:val="1A365D"/>
          <w:sz w:val="32"/>
        </w:rPr>
        <w:t xml:space="preserve">Royal Society Publishing </w:t>
      </w:r>
      <w:proofErr w:type="spellStart"/>
      <w:r>
        <w:rPr>
          <w:rFonts w:ascii="Arial" w:hAnsi="Arial"/>
          <w:b/>
          <w:color w:val="1A365D"/>
          <w:sz w:val="32"/>
        </w:rPr>
        <w:t>žurnalai</w:t>
      </w:r>
      <w:proofErr w:type="spellEnd"/>
    </w:p>
    <w:p w14:paraId="14F9B7F9" w14:textId="487E5BEB" w:rsidR="004C215F" w:rsidRDefault="004C215F">
      <w:pPr>
        <w:spacing w:after="2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17"/>
        <w:gridCol w:w="1175"/>
        <w:gridCol w:w="1205"/>
        <w:gridCol w:w="2336"/>
        <w:gridCol w:w="840"/>
        <w:gridCol w:w="887"/>
        <w:gridCol w:w="1076"/>
      </w:tblGrid>
      <w:tr w:rsidR="004C215F" w14:paraId="25D88D58" w14:textId="77777777">
        <w:trPr>
          <w:cantSplit/>
          <w:tblHeader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1A365D"/>
            <w:vAlign w:val="center"/>
          </w:tcPr>
          <w:p w14:paraId="4B1383E1" w14:textId="77777777" w:rsidR="004C215F" w:rsidRDefault="00000000">
            <w:pPr>
              <w:spacing w:before="80" w:after="80"/>
            </w:pPr>
            <w:r>
              <w:rPr>
                <w:rFonts w:ascii="Arial" w:hAnsi="Arial"/>
                <w:b/>
                <w:color w:val="FFFFFF"/>
                <w:sz w:val="17"/>
              </w:rPr>
              <w:t>Žurnalo pavadinimas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1A365D"/>
            <w:vAlign w:val="center"/>
          </w:tcPr>
          <w:p w14:paraId="46B71FF6" w14:textId="77777777" w:rsidR="004C215F" w:rsidRDefault="00000000">
            <w:pPr>
              <w:spacing w:before="80" w:after="8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ISSN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1A365D"/>
            <w:vAlign w:val="center"/>
          </w:tcPr>
          <w:p w14:paraId="7A51F64F" w14:textId="77777777" w:rsidR="004C215F" w:rsidRDefault="00000000">
            <w:pPr>
              <w:spacing w:before="80" w:after="8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Duomenų bazė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1A365D"/>
            <w:vAlign w:val="center"/>
          </w:tcPr>
          <w:p w14:paraId="35631BA7" w14:textId="77777777" w:rsidR="004C215F" w:rsidRDefault="00000000">
            <w:pPr>
              <w:spacing w:before="80" w:after="80"/>
            </w:pPr>
            <w:r>
              <w:rPr>
                <w:rFonts w:ascii="Arial" w:hAnsi="Arial"/>
                <w:b/>
                <w:color w:val="FFFFFF"/>
                <w:sz w:val="17"/>
              </w:rPr>
              <w:t>Mokslo kategorijos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1A365D"/>
            <w:vAlign w:val="center"/>
          </w:tcPr>
          <w:p w14:paraId="36289F53" w14:textId="77777777" w:rsidR="004C215F" w:rsidRDefault="00000000">
            <w:pPr>
              <w:spacing w:before="80" w:after="8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Žurnalo IF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1A365D"/>
            <w:vAlign w:val="center"/>
          </w:tcPr>
          <w:p w14:paraId="4F74FBD5" w14:textId="77777777" w:rsidR="004C215F" w:rsidRDefault="00000000">
            <w:pPr>
              <w:spacing w:before="80" w:after="8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Kvartilis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1A365D"/>
            <w:vAlign w:val="center"/>
          </w:tcPr>
          <w:p w14:paraId="55EDFB8F" w14:textId="77777777" w:rsidR="004C215F" w:rsidRDefault="00000000">
            <w:pPr>
              <w:spacing w:before="80" w:after="8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Vidutinis JIF procentilis</w:t>
            </w:r>
          </w:p>
        </w:tc>
      </w:tr>
      <w:tr w:rsidR="004C215F" w14:paraId="5E4140D4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7FB32E20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b/>
                <w:color w:val="2D3748"/>
                <w:sz w:val="17"/>
              </w:rPr>
              <w:t>Biology Letters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17FD7491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1744-957X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716DAABA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Web of Science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173B896C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color w:val="2D3748"/>
                <w:sz w:val="17"/>
              </w:rPr>
              <w:t>ECOLOGY - SCIE</w:t>
            </w:r>
            <w:r>
              <w:rPr>
                <w:rFonts w:ascii="Arial" w:hAnsi="Arial"/>
                <w:color w:val="2D3748"/>
                <w:sz w:val="17"/>
              </w:rPr>
              <w:br/>
              <w:t>BIOLOGY - SCIE</w:t>
            </w:r>
            <w:r>
              <w:rPr>
                <w:rFonts w:ascii="Arial" w:hAnsi="Arial"/>
                <w:color w:val="2D3748"/>
                <w:sz w:val="17"/>
              </w:rPr>
              <w:br/>
              <w:t>EVOLUTIONARY BIOLOGY - SCIE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6213C4C8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2.7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2B71109D" w14:textId="77777777" w:rsidR="004C215F" w:rsidRPr="005224DA" w:rsidRDefault="00000000">
            <w:pPr>
              <w:spacing w:before="60" w:after="60"/>
              <w:jc w:val="center"/>
              <w:rPr>
                <w:bCs/>
              </w:rPr>
            </w:pPr>
            <w:r w:rsidRPr="005224DA">
              <w:rPr>
                <w:rFonts w:ascii="Arial" w:hAnsi="Arial"/>
                <w:bCs/>
                <w:color w:val="2B6CB0"/>
                <w:sz w:val="17"/>
              </w:rPr>
              <w:t>Q2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2B97165A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63.2%</w:t>
            </w:r>
          </w:p>
        </w:tc>
      </w:tr>
      <w:tr w:rsidR="004C215F" w14:paraId="47AB317F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0860DF75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b/>
                <w:color w:val="2D3748"/>
                <w:sz w:val="17"/>
              </w:rPr>
              <w:t>Journal of the Royal Society Interface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07694833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1742-5662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6D0384F2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Web of Science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3B102F80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color w:val="2D3748"/>
                <w:sz w:val="17"/>
              </w:rPr>
              <w:t>MULTIDISCIPLINARY SCIENCES - SCIE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76FB1771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3.4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19BF3101" w14:textId="77777777" w:rsidR="004C215F" w:rsidRPr="005224DA" w:rsidRDefault="00000000">
            <w:pPr>
              <w:spacing w:before="60" w:after="60"/>
              <w:jc w:val="center"/>
              <w:rPr>
                <w:bCs/>
              </w:rPr>
            </w:pPr>
            <w:r w:rsidRPr="005224DA">
              <w:rPr>
                <w:rFonts w:ascii="Arial" w:hAnsi="Arial"/>
                <w:bCs/>
                <w:color w:val="2B6CB0"/>
                <w:sz w:val="17"/>
              </w:rPr>
              <w:t>Q2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56C7BD04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74.6%</w:t>
            </w:r>
          </w:p>
        </w:tc>
      </w:tr>
      <w:tr w:rsidR="004C215F" w14:paraId="3A4BE061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0D96B652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b/>
                <w:color w:val="2D3748"/>
                <w:sz w:val="17"/>
              </w:rPr>
              <w:t>Interface Focus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69DD31D1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2042-8901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65CD0A72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Web of Science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0616AA5C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color w:val="2D3748"/>
                <w:sz w:val="17"/>
              </w:rPr>
              <w:t>BIOLOGY - SCIE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2E9230F6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4.0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396D2748" w14:textId="77777777" w:rsidR="004C215F" w:rsidRPr="005224DA" w:rsidRDefault="00000000">
            <w:pPr>
              <w:spacing w:before="60" w:after="60"/>
              <w:jc w:val="center"/>
              <w:rPr>
                <w:bCs/>
              </w:rPr>
            </w:pPr>
            <w:r w:rsidRPr="005224DA">
              <w:rPr>
                <w:rFonts w:ascii="Arial" w:hAnsi="Arial"/>
                <w:bCs/>
                <w:color w:val="287450"/>
                <w:sz w:val="17"/>
              </w:rPr>
              <w:t>Q1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2B88CDCC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80.7%</w:t>
            </w:r>
          </w:p>
        </w:tc>
      </w:tr>
      <w:tr w:rsidR="004C215F" w14:paraId="5EEBDEF3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0BEBB7D7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b/>
                <w:color w:val="2D3748"/>
                <w:sz w:val="17"/>
              </w:rPr>
              <w:t>Notes and Records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6CF87B55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1743-0178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13A06FFB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Web of Science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0CF4ACA7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color w:val="2D3748"/>
                <w:sz w:val="17"/>
              </w:rPr>
              <w:t>HISTORY &amp; PHILOSOPHY OF SCIENCE - AHCI, SCIE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21904C8D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0.5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37D57472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Q3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12E10E3C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45.5%</w:t>
            </w:r>
          </w:p>
        </w:tc>
      </w:tr>
      <w:tr w:rsidR="004C215F" w14:paraId="67C9DF81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19D4F13D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b/>
                <w:color w:val="2D3748"/>
                <w:sz w:val="17"/>
              </w:rPr>
              <w:t>Proceedings of the Royal Society A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19376649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1471-2946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7D5BD00A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Web of Science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46490173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color w:val="2D3748"/>
                <w:sz w:val="17"/>
              </w:rPr>
              <w:t>MULTIDISCIPLINARY SCIENCES - SCIE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79C96F51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2.7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3FC06EC3" w14:textId="77777777" w:rsidR="004C215F" w:rsidRPr="005224DA" w:rsidRDefault="00000000">
            <w:pPr>
              <w:spacing w:before="60" w:after="60"/>
              <w:jc w:val="center"/>
              <w:rPr>
                <w:bCs/>
              </w:rPr>
            </w:pPr>
            <w:r w:rsidRPr="005224DA">
              <w:rPr>
                <w:rFonts w:ascii="Arial" w:hAnsi="Arial"/>
                <w:bCs/>
                <w:color w:val="2B6CB0"/>
                <w:sz w:val="17"/>
              </w:rPr>
              <w:t>Q2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5465FDE3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65.4%</w:t>
            </w:r>
          </w:p>
        </w:tc>
      </w:tr>
      <w:tr w:rsidR="004C215F" w14:paraId="6D6EDD2D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4690433C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b/>
                <w:color w:val="2D3748"/>
                <w:sz w:val="17"/>
              </w:rPr>
              <w:t>Proceedings of the Royal Society B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277039CD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1471-2954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1766419F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Web of Science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48F02390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color w:val="2D3748"/>
                <w:sz w:val="17"/>
              </w:rPr>
              <w:t>ECOLOGY - SCIE</w:t>
            </w:r>
            <w:r>
              <w:rPr>
                <w:rFonts w:ascii="Arial" w:hAnsi="Arial"/>
                <w:color w:val="2D3748"/>
                <w:sz w:val="17"/>
              </w:rPr>
              <w:br/>
              <w:t>BIOLOGY - SCIE</w:t>
            </w:r>
            <w:r>
              <w:rPr>
                <w:rFonts w:ascii="Arial" w:hAnsi="Arial"/>
                <w:color w:val="2D3748"/>
                <w:sz w:val="17"/>
              </w:rPr>
              <w:br/>
              <w:t>EVOLUTIONARY BIOLOGY - SCIE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3F912AFF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3.7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3F2B50C1" w14:textId="77777777" w:rsidR="004C215F" w:rsidRPr="005224DA" w:rsidRDefault="00000000">
            <w:pPr>
              <w:spacing w:before="60" w:after="60"/>
              <w:jc w:val="center"/>
              <w:rPr>
                <w:bCs/>
              </w:rPr>
            </w:pPr>
            <w:r w:rsidRPr="005224DA">
              <w:rPr>
                <w:rFonts w:ascii="Arial" w:hAnsi="Arial"/>
                <w:bCs/>
                <w:color w:val="287450"/>
                <w:sz w:val="17"/>
              </w:rPr>
              <w:t>Q1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7BC5C6F7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76.0%</w:t>
            </w:r>
          </w:p>
        </w:tc>
      </w:tr>
      <w:tr w:rsidR="004C215F" w14:paraId="20722F09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5127F378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b/>
                <w:color w:val="2D3748"/>
                <w:sz w:val="17"/>
              </w:rPr>
              <w:t>Philosophical Transactions of the Royal Society A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04B420A2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1471-2962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0D5498C2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Web of Science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0174FCE8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color w:val="2D3748"/>
                <w:sz w:val="17"/>
              </w:rPr>
              <w:t>MULTIDISCIPLINARY SCIENCES - SCIE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00170D21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3.7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0F5F4AFD" w14:textId="77777777" w:rsidR="004C215F" w:rsidRPr="005224DA" w:rsidRDefault="00000000">
            <w:pPr>
              <w:spacing w:before="60" w:after="60"/>
              <w:jc w:val="center"/>
              <w:rPr>
                <w:bCs/>
              </w:rPr>
            </w:pPr>
            <w:r w:rsidRPr="005224DA">
              <w:rPr>
                <w:rFonts w:ascii="Arial" w:hAnsi="Arial"/>
                <w:bCs/>
                <w:color w:val="287450"/>
                <w:sz w:val="17"/>
              </w:rPr>
              <w:t>Q1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FFFFF"/>
            <w:vAlign w:val="center"/>
          </w:tcPr>
          <w:p w14:paraId="55CC7A07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77.5%</w:t>
            </w:r>
          </w:p>
        </w:tc>
      </w:tr>
      <w:tr w:rsidR="004C215F" w14:paraId="1B7C038D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57834163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b/>
                <w:color w:val="2D3748"/>
                <w:sz w:val="17"/>
              </w:rPr>
              <w:t>Philosophical Transactions of the Royal Society B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617059FD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1471-2970</w:t>
            </w:r>
          </w:p>
        </w:tc>
        <w:tc>
          <w:tcPr>
            <w:tcW w:w="1224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2E3935BF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Web of Science</w:t>
            </w:r>
          </w:p>
        </w:tc>
        <w:tc>
          <w:tcPr>
            <w:tcW w:w="2376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63CFBD5F" w14:textId="77777777" w:rsidR="004C215F" w:rsidRDefault="00000000">
            <w:pPr>
              <w:spacing w:before="60" w:after="60"/>
            </w:pPr>
            <w:r>
              <w:rPr>
                <w:rFonts w:ascii="Arial" w:hAnsi="Arial"/>
                <w:color w:val="2D3748"/>
                <w:sz w:val="17"/>
              </w:rPr>
              <w:t>BIOLOGY - SCIE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33A0CF50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5.3</w:t>
            </w:r>
          </w:p>
        </w:tc>
        <w:tc>
          <w:tcPr>
            <w:tcW w:w="792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3B3DF5D2" w14:textId="77777777" w:rsidR="004C215F" w:rsidRPr="005224DA" w:rsidRDefault="00000000">
            <w:pPr>
              <w:spacing w:before="60" w:after="60"/>
              <w:jc w:val="center"/>
              <w:rPr>
                <w:bCs/>
              </w:rPr>
            </w:pPr>
            <w:r w:rsidRPr="005224DA">
              <w:rPr>
                <w:rFonts w:ascii="Arial" w:hAnsi="Arial"/>
                <w:bCs/>
                <w:color w:val="287450"/>
                <w:sz w:val="17"/>
              </w:rPr>
              <w:t>Q1</w:t>
            </w:r>
          </w:p>
        </w:tc>
        <w:tc>
          <w:tcPr>
            <w:tcW w:w="1008" w:type="dxa"/>
            <w:tcBorders>
              <w:top w:val="single" w:sz="4" w:space="0" w:color="E2E8F0"/>
              <w:bottom w:val="single" w:sz="4" w:space="0" w:color="E2E8F0"/>
            </w:tcBorders>
            <w:shd w:val="clear" w:color="auto" w:fill="F7FAFC"/>
            <w:vAlign w:val="center"/>
          </w:tcPr>
          <w:p w14:paraId="530C5740" w14:textId="77777777" w:rsidR="004C215F" w:rsidRDefault="00000000">
            <w:pPr>
              <w:spacing w:before="60" w:after="60"/>
              <w:jc w:val="center"/>
            </w:pPr>
            <w:r>
              <w:rPr>
                <w:rFonts w:ascii="Arial" w:hAnsi="Arial"/>
                <w:color w:val="2D3748"/>
                <w:sz w:val="17"/>
              </w:rPr>
              <w:t>87.3%</w:t>
            </w:r>
          </w:p>
        </w:tc>
      </w:tr>
    </w:tbl>
    <w:p w14:paraId="7FA0EEC4" w14:textId="77777777" w:rsidR="00DA4FB6" w:rsidRDefault="00DA4FB6"/>
    <w:sectPr w:rsidR="00DA4FB6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9358258">
    <w:abstractNumId w:val="8"/>
  </w:num>
  <w:num w:numId="2" w16cid:durableId="549461020">
    <w:abstractNumId w:val="6"/>
  </w:num>
  <w:num w:numId="3" w16cid:durableId="925306890">
    <w:abstractNumId w:val="5"/>
  </w:num>
  <w:num w:numId="4" w16cid:durableId="728458020">
    <w:abstractNumId w:val="4"/>
  </w:num>
  <w:num w:numId="5" w16cid:durableId="340133789">
    <w:abstractNumId w:val="7"/>
  </w:num>
  <w:num w:numId="6" w16cid:durableId="691686005">
    <w:abstractNumId w:val="3"/>
  </w:num>
  <w:num w:numId="7" w16cid:durableId="2071730725">
    <w:abstractNumId w:val="2"/>
  </w:num>
  <w:num w:numId="8" w16cid:durableId="933322533">
    <w:abstractNumId w:val="1"/>
  </w:num>
  <w:num w:numId="9" w16cid:durableId="117545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C215F"/>
    <w:rsid w:val="005224DA"/>
    <w:rsid w:val="00856794"/>
    <w:rsid w:val="00AA1D8D"/>
    <w:rsid w:val="00B47730"/>
    <w:rsid w:val="00CB0664"/>
    <w:rsid w:val="00DA4F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FE1A6E"/>
  <w14:defaultImageDpi w14:val="300"/>
  <w15:docId w15:val="{65332F55-ECAE-4D17-9467-D50A23FA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Giedrius Tonkūnas</cp:lastModifiedBy>
  <cp:revision>2</cp:revision>
  <dcterms:created xsi:type="dcterms:W3CDTF">2026-08-28T05:39:00Z</dcterms:created>
  <dcterms:modified xsi:type="dcterms:W3CDTF">2026-08-28T05:39:00Z</dcterms:modified>
  <cp:category/>
</cp:coreProperties>
</file>